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E7B4C" w:rsidRDefault="002E7B4C" w:rsidP="00A40C9B">
      <w:pPr>
        <w:spacing w:after="0" w:line="480" w:lineRule="auto"/>
        <w:contextualSpacing/>
        <w:rPr>
          <w:rFonts w:ascii="Times New Roman" w:hAnsi="Times New Roman" w:cs="Times New Roman"/>
          <w:b/>
        </w:rPr>
      </w:pPr>
      <w:r w:rsidRPr="005234DB">
        <w:rPr>
          <w:rFonts w:ascii="Times New Roman" w:hAnsi="Times New Roman" w:cs="Times New Roman"/>
          <w:b/>
        </w:rPr>
        <w:t xml:space="preserve">Organizing the </w:t>
      </w:r>
      <w:r w:rsidR="00053B73">
        <w:rPr>
          <w:rFonts w:ascii="Times New Roman" w:hAnsi="Times New Roman" w:cs="Times New Roman"/>
          <w:b/>
        </w:rPr>
        <w:t>sensory</w:t>
      </w:r>
      <w:r w:rsidRPr="005234DB">
        <w:rPr>
          <w:rFonts w:ascii="Times New Roman" w:hAnsi="Times New Roman" w:cs="Times New Roman"/>
          <w:b/>
        </w:rPr>
        <w:t xml:space="preserve">: </w:t>
      </w:r>
      <w:r w:rsidR="00116883" w:rsidRPr="005234DB">
        <w:rPr>
          <w:rFonts w:ascii="Times New Roman" w:hAnsi="Times New Roman" w:cs="Times New Roman"/>
          <w:b/>
        </w:rPr>
        <w:t>Ear</w:t>
      </w:r>
      <w:r w:rsidR="00756B57">
        <w:rPr>
          <w:rFonts w:ascii="Times New Roman" w:hAnsi="Times New Roman" w:cs="Times New Roman"/>
          <w:b/>
        </w:rPr>
        <w:t>-</w:t>
      </w:r>
      <w:r w:rsidR="00116883" w:rsidRPr="005234DB">
        <w:rPr>
          <w:rFonts w:ascii="Times New Roman" w:hAnsi="Times New Roman" w:cs="Times New Roman"/>
          <w:b/>
        </w:rPr>
        <w:t>work, p</w:t>
      </w:r>
      <w:r w:rsidRPr="005234DB">
        <w:rPr>
          <w:rFonts w:ascii="Times New Roman" w:hAnsi="Times New Roman" w:cs="Times New Roman"/>
          <w:b/>
        </w:rPr>
        <w:t>anauralism and sonic agency on a forensic psychiatric unit</w:t>
      </w:r>
    </w:p>
    <w:p w:rsidR="002B1084" w:rsidRPr="005234DB" w:rsidRDefault="002B1084" w:rsidP="00A40C9B">
      <w:pPr>
        <w:spacing w:after="0" w:line="480" w:lineRule="auto"/>
        <w:contextualSpacing/>
        <w:rPr>
          <w:rFonts w:ascii="Times New Roman" w:hAnsi="Times New Roman" w:cs="Times New Roman"/>
          <w:b/>
        </w:rPr>
      </w:pPr>
      <w:r>
        <w:rPr>
          <w:rFonts w:ascii="Times New Roman" w:hAnsi="Times New Roman" w:cs="Times New Roman"/>
          <w:b/>
        </w:rPr>
        <w:t xml:space="preserve">Brown, Steven; </w:t>
      </w:r>
      <w:r w:rsidRPr="002B1084">
        <w:rPr>
          <w:rFonts w:ascii="Times New Roman" w:hAnsi="Times New Roman" w:cs="Times New Roman"/>
          <w:b/>
        </w:rPr>
        <w:t>Kanyeredzi, Ava; McGrath, Laura; Reavey, Paula; Tucker, Ian</w:t>
      </w:r>
    </w:p>
    <w:p w:rsidR="00135086" w:rsidRDefault="00135086" w:rsidP="00A40C9B">
      <w:pPr>
        <w:spacing w:after="0" w:line="480" w:lineRule="auto"/>
        <w:contextualSpacing/>
        <w:rPr>
          <w:rFonts w:ascii="Times New Roman" w:hAnsi="Times New Roman" w:cs="Times New Roman"/>
          <w:b/>
        </w:rPr>
      </w:pPr>
      <w:r>
        <w:rPr>
          <w:rFonts w:ascii="Times New Roman" w:hAnsi="Times New Roman" w:cs="Times New Roman"/>
          <w:b/>
        </w:rPr>
        <w:t>Abstract</w:t>
      </w:r>
    </w:p>
    <w:p w:rsidR="00135086" w:rsidRPr="00665DD2" w:rsidRDefault="00F01EAF" w:rsidP="00A40C9B">
      <w:pPr>
        <w:spacing w:after="0" w:line="480" w:lineRule="auto"/>
        <w:contextualSpacing/>
        <w:rPr>
          <w:rFonts w:ascii="Times New Roman" w:hAnsi="Times New Roman" w:cs="Times New Roman"/>
        </w:rPr>
      </w:pPr>
      <w:r>
        <w:rPr>
          <w:rFonts w:ascii="Times New Roman" w:hAnsi="Times New Roman" w:cs="Times New Roman"/>
        </w:rPr>
        <w:t xml:space="preserve">How are relations of care and security between hospital staff and patients organized through sound? </w:t>
      </w:r>
      <w:r w:rsidR="00313B94" w:rsidRPr="00040B9F">
        <w:rPr>
          <w:rFonts w:ascii="Times New Roman" w:hAnsi="Times New Roman" w:cs="Times New Roman"/>
        </w:rPr>
        <w:t xml:space="preserve">This article argues </w:t>
      </w:r>
      <w:r w:rsidR="00040B9F" w:rsidRPr="00040B9F">
        <w:rPr>
          <w:rFonts w:ascii="Times New Roman" w:hAnsi="Times New Roman" w:cs="Times New Roman"/>
        </w:rPr>
        <w:t xml:space="preserve">that </w:t>
      </w:r>
      <w:r>
        <w:rPr>
          <w:rFonts w:ascii="Times New Roman" w:hAnsi="Times New Roman" w:cs="Times New Roman"/>
        </w:rPr>
        <w:t xml:space="preserve">the shifting distinction between meaningful sound and noise is fundamental to </w:t>
      </w:r>
      <w:r w:rsidR="00040B9F">
        <w:rPr>
          <w:rFonts w:ascii="Times New Roman" w:hAnsi="Times New Roman" w:cs="Times New Roman"/>
        </w:rPr>
        <w:t xml:space="preserve">the lived experience of </w:t>
      </w:r>
      <w:r>
        <w:rPr>
          <w:rFonts w:ascii="Times New Roman" w:hAnsi="Times New Roman" w:cs="Times New Roman"/>
        </w:rPr>
        <w:t xml:space="preserve">immersion in </w:t>
      </w:r>
      <w:r w:rsidR="00040B9F">
        <w:rPr>
          <w:rFonts w:ascii="Times New Roman" w:hAnsi="Times New Roman" w:cs="Times New Roman"/>
        </w:rPr>
        <w:t xml:space="preserve">organizational </w:t>
      </w:r>
      <w:r>
        <w:rPr>
          <w:rFonts w:ascii="Times New Roman" w:hAnsi="Times New Roman" w:cs="Times New Roman"/>
        </w:rPr>
        <w:t>acoustic environment</w:t>
      </w:r>
      <w:r w:rsidR="00040B9F">
        <w:rPr>
          <w:rFonts w:ascii="Times New Roman" w:hAnsi="Times New Roman" w:cs="Times New Roman"/>
        </w:rPr>
        <w:t xml:space="preserve">. </w:t>
      </w:r>
      <w:r w:rsidR="00313B94">
        <w:rPr>
          <w:rFonts w:ascii="Times New Roman" w:hAnsi="Times New Roman" w:cs="Times New Roman"/>
        </w:rPr>
        <w:t xml:space="preserve">Based around a </w:t>
      </w:r>
      <w:r w:rsidR="00135086" w:rsidRPr="00135086">
        <w:rPr>
          <w:rFonts w:ascii="Times New Roman" w:hAnsi="Times New Roman" w:cs="Times New Roman"/>
        </w:rPr>
        <w:t xml:space="preserve">qualitative study of </w:t>
      </w:r>
      <w:r w:rsidR="00313B94">
        <w:rPr>
          <w:rFonts w:ascii="Times New Roman" w:hAnsi="Times New Roman" w:cs="Times New Roman"/>
        </w:rPr>
        <w:t xml:space="preserve">listening practices and ‘ear work’ at a medium-secure forensic psychiatric hospital, </w:t>
      </w:r>
      <w:r w:rsidR="00222E67">
        <w:rPr>
          <w:rFonts w:ascii="Times New Roman" w:hAnsi="Times New Roman" w:cs="Times New Roman"/>
        </w:rPr>
        <w:t xml:space="preserve">using </w:t>
      </w:r>
      <w:r w:rsidR="00313B94" w:rsidRPr="00135086">
        <w:rPr>
          <w:rFonts w:ascii="Times New Roman" w:hAnsi="Times New Roman" w:cs="Times New Roman"/>
        </w:rPr>
        <w:t>interview and photo-production methods</w:t>
      </w:r>
      <w:r w:rsidR="00313B94">
        <w:rPr>
          <w:rFonts w:ascii="Times New Roman" w:hAnsi="Times New Roman" w:cs="Times New Roman"/>
        </w:rPr>
        <w:t xml:space="preserve">, the article </w:t>
      </w:r>
      <w:r w:rsidR="00222E67">
        <w:rPr>
          <w:rFonts w:ascii="Times New Roman" w:hAnsi="Times New Roman" w:cs="Times New Roman"/>
        </w:rPr>
        <w:t>positions</w:t>
      </w:r>
      <w:r w:rsidR="00074669">
        <w:rPr>
          <w:rFonts w:ascii="Times New Roman" w:hAnsi="Times New Roman" w:cs="Times New Roman"/>
        </w:rPr>
        <w:t xml:space="preserve"> t</w:t>
      </w:r>
      <w:r>
        <w:rPr>
          <w:rFonts w:ascii="Times New Roman" w:hAnsi="Times New Roman" w:cs="Times New Roman"/>
        </w:rPr>
        <w:t>he organizing</w:t>
      </w:r>
      <w:r w:rsidR="00074669">
        <w:rPr>
          <w:rFonts w:ascii="Times New Roman" w:hAnsi="Times New Roman" w:cs="Times New Roman"/>
        </w:rPr>
        <w:t xml:space="preserve"> of the </w:t>
      </w:r>
      <w:r w:rsidR="00297D92">
        <w:rPr>
          <w:rFonts w:ascii="Times New Roman" w:hAnsi="Times New Roman" w:cs="Times New Roman"/>
        </w:rPr>
        <w:t>sensory</w:t>
      </w:r>
      <w:r w:rsidR="00074669">
        <w:rPr>
          <w:rFonts w:ascii="Times New Roman" w:hAnsi="Times New Roman" w:cs="Times New Roman"/>
        </w:rPr>
        <w:t xml:space="preserve"> as central to formal organization. </w:t>
      </w:r>
      <w:r w:rsidR="009031C4">
        <w:rPr>
          <w:rFonts w:ascii="Times New Roman" w:hAnsi="Times New Roman" w:cs="Times New Roman"/>
        </w:rPr>
        <w:t>A</w:t>
      </w:r>
      <w:r w:rsidR="00135086" w:rsidRPr="00135086">
        <w:rPr>
          <w:rFonts w:ascii="Times New Roman" w:hAnsi="Times New Roman" w:cs="Times New Roman"/>
        </w:rPr>
        <w:t xml:space="preserve">nalysis </w:t>
      </w:r>
      <w:r w:rsidR="00074669">
        <w:rPr>
          <w:rFonts w:ascii="Times New Roman" w:hAnsi="Times New Roman" w:cs="Times New Roman"/>
        </w:rPr>
        <w:t xml:space="preserve">of empirical </w:t>
      </w:r>
      <w:r w:rsidR="00222E67">
        <w:rPr>
          <w:rFonts w:ascii="Times New Roman" w:hAnsi="Times New Roman" w:cs="Times New Roman"/>
        </w:rPr>
        <w:t xml:space="preserve">material </w:t>
      </w:r>
      <w:r w:rsidR="00135086" w:rsidRPr="00135086">
        <w:rPr>
          <w:rFonts w:ascii="Times New Roman" w:hAnsi="Times New Roman" w:cs="Times New Roman"/>
        </w:rPr>
        <w:t xml:space="preserve">demonstrates how the refinement of key listening </w:t>
      </w:r>
      <w:r w:rsidR="00074669">
        <w:rPr>
          <w:rFonts w:ascii="Times New Roman" w:hAnsi="Times New Roman" w:cs="Times New Roman"/>
        </w:rPr>
        <w:t>practices</w:t>
      </w:r>
      <w:r w:rsidR="00135086" w:rsidRPr="00135086">
        <w:rPr>
          <w:rFonts w:ascii="Times New Roman" w:hAnsi="Times New Roman" w:cs="Times New Roman"/>
        </w:rPr>
        <w:t xml:space="preserve"> is critical to </w:t>
      </w:r>
      <w:r w:rsidR="00B54149">
        <w:rPr>
          <w:rFonts w:ascii="Times New Roman" w:hAnsi="Times New Roman" w:cs="Times New Roman"/>
        </w:rPr>
        <w:t>the ways in which</w:t>
      </w:r>
      <w:r w:rsidR="00074669">
        <w:rPr>
          <w:rFonts w:ascii="Times New Roman" w:hAnsi="Times New Roman" w:cs="Times New Roman"/>
        </w:rPr>
        <w:t xml:space="preserve"> </w:t>
      </w:r>
      <w:r>
        <w:rPr>
          <w:rFonts w:ascii="Times New Roman" w:hAnsi="Times New Roman" w:cs="Times New Roman"/>
        </w:rPr>
        <w:t xml:space="preserve">staff and patients orient to the </w:t>
      </w:r>
      <w:r w:rsidR="00074669">
        <w:rPr>
          <w:rFonts w:ascii="Times New Roman" w:hAnsi="Times New Roman" w:cs="Times New Roman"/>
        </w:rPr>
        <w:t>hospital</w:t>
      </w:r>
      <w:r w:rsidR="00145839">
        <w:rPr>
          <w:rFonts w:ascii="Times New Roman" w:hAnsi="Times New Roman" w:cs="Times New Roman"/>
        </w:rPr>
        <w:t xml:space="preserve"> setting</w:t>
      </w:r>
      <w:r w:rsidR="00491BD1">
        <w:rPr>
          <w:rFonts w:ascii="Times New Roman" w:hAnsi="Times New Roman" w:cs="Times New Roman"/>
        </w:rPr>
        <w:t xml:space="preserve">. </w:t>
      </w:r>
      <w:r w:rsidR="00135086" w:rsidRPr="00135086">
        <w:rPr>
          <w:rFonts w:ascii="Times New Roman" w:hAnsi="Times New Roman" w:cs="Times New Roman"/>
        </w:rPr>
        <w:t xml:space="preserve">It also details how the design process for the unit has undermined the capacity to manage </w:t>
      </w:r>
      <w:r w:rsidR="00D3434D">
        <w:rPr>
          <w:rFonts w:ascii="Times New Roman" w:hAnsi="Times New Roman" w:cs="Times New Roman"/>
        </w:rPr>
        <w:t xml:space="preserve">and control </w:t>
      </w:r>
      <w:r w:rsidR="00135086" w:rsidRPr="00135086">
        <w:rPr>
          <w:rFonts w:ascii="Times New Roman" w:hAnsi="Times New Roman" w:cs="Times New Roman"/>
        </w:rPr>
        <w:t>through sound</w:t>
      </w:r>
      <w:r w:rsidR="00D3434D">
        <w:rPr>
          <w:rFonts w:ascii="Times New Roman" w:hAnsi="Times New Roman" w:cs="Times New Roman"/>
        </w:rPr>
        <w:t>,</w:t>
      </w:r>
      <w:r w:rsidR="00135086" w:rsidRPr="00135086">
        <w:rPr>
          <w:rFonts w:ascii="Times New Roman" w:hAnsi="Times New Roman" w:cs="Times New Roman"/>
        </w:rPr>
        <w:t xml:space="preserve"> </w:t>
      </w:r>
      <w:r w:rsidR="00D3434D">
        <w:rPr>
          <w:rFonts w:ascii="Times New Roman" w:hAnsi="Times New Roman" w:cs="Times New Roman"/>
        </w:rPr>
        <w:t>or ‘panauralism’</w:t>
      </w:r>
      <w:r w:rsidR="00135086" w:rsidRPr="00135086">
        <w:rPr>
          <w:rFonts w:ascii="Times New Roman" w:hAnsi="Times New Roman" w:cs="Times New Roman"/>
        </w:rPr>
        <w:t xml:space="preserve">, rendering it as a reversible and contested struggle to </w:t>
      </w:r>
      <w:r w:rsidR="00491BD1">
        <w:rPr>
          <w:rFonts w:ascii="Times New Roman" w:hAnsi="Times New Roman" w:cs="Times New Roman"/>
        </w:rPr>
        <w:t>make sense of the acousti</w:t>
      </w:r>
      <w:r w:rsidR="009031C4">
        <w:rPr>
          <w:rFonts w:ascii="Times New Roman" w:hAnsi="Times New Roman" w:cs="Times New Roman"/>
        </w:rPr>
        <w:t xml:space="preserve">c environment, and </w:t>
      </w:r>
      <w:r w:rsidR="00D3434D">
        <w:rPr>
          <w:rFonts w:ascii="Times New Roman" w:hAnsi="Times New Roman" w:cs="Times New Roman"/>
        </w:rPr>
        <w:t xml:space="preserve">describes </w:t>
      </w:r>
      <w:r w:rsidR="009031C4">
        <w:rPr>
          <w:rFonts w:ascii="Times New Roman" w:hAnsi="Times New Roman" w:cs="Times New Roman"/>
        </w:rPr>
        <w:t xml:space="preserve">the attempts by patients to create </w:t>
      </w:r>
      <w:r w:rsidR="00A72AEB">
        <w:rPr>
          <w:rFonts w:ascii="Times New Roman" w:hAnsi="Times New Roman" w:cs="Times New Roman"/>
        </w:rPr>
        <w:t xml:space="preserve">alternative </w:t>
      </w:r>
      <w:r w:rsidR="009031C4">
        <w:rPr>
          <w:rFonts w:ascii="Times New Roman" w:hAnsi="Times New Roman" w:cs="Times New Roman"/>
        </w:rPr>
        <w:t>acoustic spaces and exercise ‘sonic agency’</w:t>
      </w:r>
      <w:r w:rsidR="00491BD1">
        <w:rPr>
          <w:rFonts w:ascii="Times New Roman" w:hAnsi="Times New Roman" w:cs="Times New Roman"/>
        </w:rPr>
        <w:t xml:space="preserve">. </w:t>
      </w:r>
      <w:r w:rsidR="00135086" w:rsidRPr="00135086">
        <w:rPr>
          <w:rFonts w:ascii="Times New Roman" w:hAnsi="Times New Roman" w:cs="Times New Roman"/>
        </w:rPr>
        <w:t xml:space="preserve">We contend that ‘acoustic organizational research’ </w:t>
      </w:r>
      <w:r w:rsidR="00A72AEB">
        <w:rPr>
          <w:rFonts w:ascii="Times New Roman" w:hAnsi="Times New Roman" w:cs="Times New Roman"/>
        </w:rPr>
        <w:t xml:space="preserve">offers an experience-near </w:t>
      </w:r>
      <w:r w:rsidR="00665DD2">
        <w:rPr>
          <w:rFonts w:ascii="Times New Roman" w:hAnsi="Times New Roman" w:cs="Times New Roman"/>
        </w:rPr>
        <w:t xml:space="preserve">means of mapping organizational space and power relations </w:t>
      </w:r>
      <w:r w:rsidR="00135086" w:rsidRPr="00135086">
        <w:rPr>
          <w:rFonts w:ascii="Times New Roman" w:hAnsi="Times New Roman" w:cs="Times New Roman"/>
        </w:rPr>
        <w:t xml:space="preserve">and invites a renewed questioning of </w:t>
      </w:r>
      <w:r w:rsidR="00491BD1">
        <w:rPr>
          <w:rFonts w:ascii="Times New Roman" w:hAnsi="Times New Roman" w:cs="Times New Roman"/>
        </w:rPr>
        <w:t>th</w:t>
      </w:r>
      <w:r w:rsidR="00B54149">
        <w:rPr>
          <w:rFonts w:ascii="Times New Roman" w:hAnsi="Times New Roman" w:cs="Times New Roman"/>
        </w:rPr>
        <w:t>e role of the sensory as form of</w:t>
      </w:r>
      <w:r w:rsidR="00491BD1">
        <w:rPr>
          <w:rFonts w:ascii="Times New Roman" w:hAnsi="Times New Roman" w:cs="Times New Roman"/>
        </w:rPr>
        <w:t xml:space="preserve"> organizing in itself</w:t>
      </w:r>
      <w:r w:rsidR="00135086" w:rsidRPr="00135086">
        <w:rPr>
          <w:rFonts w:ascii="Times New Roman" w:hAnsi="Times New Roman" w:cs="Times New Roman"/>
        </w:rPr>
        <w:t>.</w:t>
      </w:r>
    </w:p>
    <w:p w:rsidR="00491BD1" w:rsidRPr="00135086" w:rsidRDefault="00491BD1" w:rsidP="00A40C9B">
      <w:pPr>
        <w:spacing w:after="0" w:line="480" w:lineRule="auto"/>
        <w:contextualSpacing/>
        <w:rPr>
          <w:rFonts w:ascii="Times New Roman" w:hAnsi="Times New Roman" w:cs="Times New Roman"/>
        </w:rPr>
      </w:pPr>
      <w:r w:rsidRPr="00491BD1">
        <w:rPr>
          <w:rFonts w:ascii="Times New Roman" w:hAnsi="Times New Roman" w:cs="Times New Roman"/>
          <w:b/>
        </w:rPr>
        <w:t xml:space="preserve">Keywords: </w:t>
      </w:r>
      <w:r w:rsidR="00192F75">
        <w:rPr>
          <w:rFonts w:ascii="Times New Roman" w:hAnsi="Times New Roman" w:cs="Times New Roman"/>
        </w:rPr>
        <w:t>Sensory organization; L</w:t>
      </w:r>
      <w:r>
        <w:rPr>
          <w:rFonts w:ascii="Times New Roman" w:hAnsi="Times New Roman" w:cs="Times New Roman"/>
        </w:rPr>
        <w:t>ived experience; Foucault; Sound Studies; Attunement</w:t>
      </w:r>
    </w:p>
    <w:p w:rsidR="002E7B4C" w:rsidRPr="005234DB" w:rsidRDefault="002E7B4C" w:rsidP="00A40C9B">
      <w:pPr>
        <w:spacing w:after="0" w:line="480" w:lineRule="auto"/>
        <w:contextualSpacing/>
        <w:rPr>
          <w:rFonts w:ascii="Times New Roman" w:hAnsi="Times New Roman" w:cs="Times New Roman"/>
          <w:b/>
        </w:rPr>
      </w:pPr>
      <w:r w:rsidRPr="005234DB">
        <w:rPr>
          <w:rFonts w:ascii="Times New Roman" w:hAnsi="Times New Roman" w:cs="Times New Roman"/>
          <w:b/>
        </w:rPr>
        <w:t>Introduction</w:t>
      </w:r>
    </w:p>
    <w:p w:rsidR="002E7B4C" w:rsidRPr="005234DB" w:rsidRDefault="002E7B4C" w:rsidP="00A40C9B">
      <w:pPr>
        <w:spacing w:after="0" w:line="480" w:lineRule="auto"/>
        <w:contextualSpacing/>
        <w:rPr>
          <w:rFonts w:ascii="Times New Roman" w:hAnsi="Times New Roman" w:cs="Times New Roman"/>
        </w:rPr>
      </w:pPr>
      <w:r w:rsidRPr="005234DB">
        <w:rPr>
          <w:rFonts w:ascii="Times New Roman" w:hAnsi="Times New Roman" w:cs="Times New Roman"/>
        </w:rPr>
        <w:t>Recent work on sensory modes of organizing (Ria</w:t>
      </w:r>
      <w:r w:rsidR="00491BD1">
        <w:rPr>
          <w:rFonts w:ascii="Times New Roman" w:hAnsi="Times New Roman" w:cs="Times New Roman"/>
        </w:rPr>
        <w:t>ch &amp; Warren, 2015; Shortt, 2015</w:t>
      </w:r>
      <w:r w:rsidRPr="005234DB">
        <w:rPr>
          <w:rFonts w:ascii="Times New Roman" w:hAnsi="Times New Roman" w:cs="Times New Roman"/>
        </w:rPr>
        <w:t>) has argued for a ‘multi-modal’ approach to the lived experience of organizational space</w:t>
      </w:r>
      <w:r w:rsidR="00FA35DB">
        <w:rPr>
          <w:rFonts w:ascii="Times New Roman" w:hAnsi="Times New Roman" w:cs="Times New Roman"/>
        </w:rPr>
        <w:t xml:space="preserve"> (Jack et al, 2013; Styhre, 2013</w:t>
      </w:r>
      <w:r w:rsidRPr="005234DB">
        <w:rPr>
          <w:rFonts w:ascii="Times New Roman" w:hAnsi="Times New Roman" w:cs="Times New Roman"/>
        </w:rPr>
        <w:t xml:space="preserve">). Here the senses are seen as central to making meaning from and orienting to organizational settings. </w:t>
      </w:r>
      <w:r w:rsidR="00C9698C">
        <w:rPr>
          <w:rFonts w:ascii="Times New Roman" w:hAnsi="Times New Roman" w:cs="Times New Roman"/>
        </w:rPr>
        <w:t>T</w:t>
      </w:r>
      <w:r w:rsidR="00EA040F" w:rsidRPr="005234DB">
        <w:rPr>
          <w:rFonts w:ascii="Times New Roman" w:hAnsi="Times New Roman" w:cs="Times New Roman"/>
        </w:rPr>
        <w:t xml:space="preserve">his work explores the </w:t>
      </w:r>
      <w:r w:rsidR="001C224B" w:rsidRPr="005234DB">
        <w:rPr>
          <w:rFonts w:ascii="Times New Roman" w:hAnsi="Times New Roman" w:cs="Times New Roman"/>
        </w:rPr>
        <w:t xml:space="preserve">ways in which sensation </w:t>
      </w:r>
      <w:r w:rsidR="00B522DE" w:rsidRPr="005234DB">
        <w:rPr>
          <w:rFonts w:ascii="Times New Roman" w:hAnsi="Times New Roman" w:cs="Times New Roman"/>
        </w:rPr>
        <w:t xml:space="preserve">is </w:t>
      </w:r>
      <w:r w:rsidR="001C224B" w:rsidRPr="005234DB">
        <w:rPr>
          <w:rFonts w:ascii="Times New Roman" w:hAnsi="Times New Roman" w:cs="Times New Roman"/>
        </w:rPr>
        <w:t xml:space="preserve">a means of organizing experience that transcends a </w:t>
      </w:r>
      <w:r w:rsidR="00C9698C">
        <w:rPr>
          <w:rFonts w:ascii="Times New Roman" w:hAnsi="Times New Roman" w:cs="Times New Roman"/>
        </w:rPr>
        <w:t xml:space="preserve">clear </w:t>
      </w:r>
      <w:r w:rsidR="001C224B" w:rsidRPr="005234DB">
        <w:rPr>
          <w:rFonts w:ascii="Times New Roman" w:hAnsi="Times New Roman" w:cs="Times New Roman"/>
        </w:rPr>
        <w:t>distinction between persons and their environments (</w:t>
      </w:r>
      <w:r w:rsidR="00661803">
        <w:rPr>
          <w:rFonts w:ascii="Times New Roman" w:hAnsi="Times New Roman" w:cs="Times New Roman"/>
        </w:rPr>
        <w:t>Tomkins &amp; Eatough, 2013</w:t>
      </w:r>
      <w:r w:rsidR="001C224B" w:rsidRPr="005234DB">
        <w:rPr>
          <w:rFonts w:ascii="Times New Roman" w:hAnsi="Times New Roman" w:cs="Times New Roman"/>
        </w:rPr>
        <w:t>). Whilst vision is often considered the primary mode of sensorial experience, due to its classical associations with rationality and objectivity (</w:t>
      </w:r>
      <w:r w:rsidR="006C262A">
        <w:rPr>
          <w:rFonts w:ascii="Times New Roman" w:hAnsi="Times New Roman" w:cs="Times New Roman"/>
        </w:rPr>
        <w:t>Styhre, 2008</w:t>
      </w:r>
      <w:r w:rsidR="001C224B" w:rsidRPr="005234DB">
        <w:rPr>
          <w:rFonts w:ascii="Times New Roman" w:hAnsi="Times New Roman" w:cs="Times New Roman"/>
        </w:rPr>
        <w:t xml:space="preserve">), </w:t>
      </w:r>
      <w:r w:rsidR="00EA040F" w:rsidRPr="005234DB">
        <w:rPr>
          <w:rFonts w:ascii="Times New Roman" w:hAnsi="Times New Roman" w:cs="Times New Roman"/>
        </w:rPr>
        <w:t>there is a growing concern within Management and Organization Studies around other more immersive senses such as the olfactory (</w:t>
      </w:r>
      <w:r w:rsidR="002D4235">
        <w:rPr>
          <w:rFonts w:ascii="Times New Roman" w:hAnsi="Times New Roman" w:cs="Times New Roman"/>
        </w:rPr>
        <w:t>Riach &amp; Warren, 2015</w:t>
      </w:r>
      <w:r w:rsidR="00EA040F" w:rsidRPr="005234DB">
        <w:rPr>
          <w:rFonts w:ascii="Times New Roman" w:hAnsi="Times New Roman" w:cs="Times New Roman"/>
        </w:rPr>
        <w:t>), the haptic (</w:t>
      </w:r>
      <w:r w:rsidR="00645FD6">
        <w:rPr>
          <w:rFonts w:ascii="Times New Roman" w:hAnsi="Times New Roman" w:cs="Times New Roman"/>
        </w:rPr>
        <w:t>Ott, 2018</w:t>
      </w:r>
      <w:r w:rsidR="00EA040F" w:rsidRPr="005234DB">
        <w:rPr>
          <w:rFonts w:ascii="Times New Roman" w:hAnsi="Times New Roman" w:cs="Times New Roman"/>
        </w:rPr>
        <w:t>) and the gustatory (</w:t>
      </w:r>
      <w:r w:rsidR="00661803">
        <w:rPr>
          <w:rFonts w:ascii="Times New Roman" w:hAnsi="Times New Roman" w:cs="Times New Roman"/>
        </w:rPr>
        <w:t>Driver, 2008</w:t>
      </w:r>
      <w:r w:rsidR="00EA040F" w:rsidRPr="005234DB">
        <w:rPr>
          <w:rFonts w:ascii="Times New Roman" w:hAnsi="Times New Roman" w:cs="Times New Roman"/>
        </w:rPr>
        <w:t xml:space="preserve">). In this article, we </w:t>
      </w:r>
      <w:r w:rsidR="00B522DE" w:rsidRPr="005234DB">
        <w:rPr>
          <w:rFonts w:ascii="Times New Roman" w:hAnsi="Times New Roman" w:cs="Times New Roman"/>
        </w:rPr>
        <w:t xml:space="preserve">contribute to this emerging body of work by demonstrating how </w:t>
      </w:r>
      <w:r w:rsidR="00053B73">
        <w:rPr>
          <w:rFonts w:ascii="Times New Roman" w:hAnsi="Times New Roman" w:cs="Times New Roman"/>
        </w:rPr>
        <w:t>hearing</w:t>
      </w:r>
      <w:r w:rsidR="00D171F0" w:rsidRPr="005234DB">
        <w:rPr>
          <w:rFonts w:ascii="Times New Roman" w:hAnsi="Times New Roman" w:cs="Times New Roman"/>
        </w:rPr>
        <w:t xml:space="preserve"> is </w:t>
      </w:r>
      <w:r w:rsidR="00B16198">
        <w:rPr>
          <w:rFonts w:ascii="Times New Roman" w:hAnsi="Times New Roman" w:cs="Times New Roman"/>
        </w:rPr>
        <w:t>a</w:t>
      </w:r>
      <w:r w:rsidR="00D171F0" w:rsidRPr="005234DB">
        <w:rPr>
          <w:rFonts w:ascii="Times New Roman" w:hAnsi="Times New Roman" w:cs="Times New Roman"/>
        </w:rPr>
        <w:t xml:space="preserve"> </w:t>
      </w:r>
      <w:r w:rsidR="00B16198">
        <w:rPr>
          <w:rFonts w:ascii="Times New Roman" w:hAnsi="Times New Roman" w:cs="Times New Roman"/>
        </w:rPr>
        <w:t>critical</w:t>
      </w:r>
      <w:r w:rsidR="00D171F0" w:rsidRPr="005234DB">
        <w:rPr>
          <w:rFonts w:ascii="Times New Roman" w:hAnsi="Times New Roman" w:cs="Times New Roman"/>
        </w:rPr>
        <w:t xml:space="preserve"> modality through which relations of care and security are organized between staff and patients in a psychiatric hospital.</w:t>
      </w:r>
    </w:p>
    <w:p w:rsidR="00D171F0" w:rsidRPr="005234DB" w:rsidRDefault="00D171F0" w:rsidP="00A40C9B">
      <w:pPr>
        <w:spacing w:after="0" w:line="480" w:lineRule="auto"/>
        <w:contextualSpacing/>
        <w:rPr>
          <w:rFonts w:ascii="Times New Roman" w:hAnsi="Times New Roman" w:cs="Times New Roman"/>
        </w:rPr>
      </w:pPr>
      <w:r w:rsidRPr="005234DB">
        <w:rPr>
          <w:rFonts w:ascii="Times New Roman" w:hAnsi="Times New Roman" w:cs="Times New Roman"/>
        </w:rPr>
        <w:t xml:space="preserve">Despite the widespread interest in the social dimensions of sound and noise across the social sciences and humanities, with some noticeable exceptions (e.g. </w:t>
      </w:r>
      <w:r w:rsidR="00B54149">
        <w:rPr>
          <w:rFonts w:ascii="Times New Roman" w:hAnsi="Times New Roman" w:cs="Times New Roman"/>
        </w:rPr>
        <w:t xml:space="preserve">Payne et al, 2017; </w:t>
      </w:r>
      <w:r w:rsidR="001321DE">
        <w:rPr>
          <w:rFonts w:ascii="Times New Roman" w:hAnsi="Times New Roman" w:cs="Times New Roman"/>
        </w:rPr>
        <w:t>Korczynski, 2014</w:t>
      </w:r>
      <w:r w:rsidR="00A240DD">
        <w:rPr>
          <w:rFonts w:ascii="Times New Roman" w:hAnsi="Times New Roman" w:cs="Times New Roman"/>
        </w:rPr>
        <w:t>; Shor</w:t>
      </w:r>
      <w:r w:rsidR="004163C6">
        <w:rPr>
          <w:rFonts w:ascii="Times New Roman" w:hAnsi="Times New Roman" w:cs="Times New Roman"/>
        </w:rPr>
        <w:t>t</w:t>
      </w:r>
      <w:r w:rsidR="00A240DD">
        <w:rPr>
          <w:rFonts w:ascii="Times New Roman" w:hAnsi="Times New Roman" w:cs="Times New Roman"/>
        </w:rPr>
        <w:t>t 2013; Kaulingfreks, 2011</w:t>
      </w:r>
      <w:r w:rsidR="00491BD1">
        <w:rPr>
          <w:rFonts w:ascii="Times New Roman" w:hAnsi="Times New Roman" w:cs="Times New Roman"/>
        </w:rPr>
        <w:t>; Styhre, 2013</w:t>
      </w:r>
      <w:r w:rsidR="0003132F" w:rsidRPr="005234DB">
        <w:rPr>
          <w:rFonts w:ascii="Times New Roman" w:hAnsi="Times New Roman" w:cs="Times New Roman"/>
        </w:rPr>
        <w:t xml:space="preserve">), the role of sound as a source of meaning at work remains under-studied and under-theorised in Management and Organization Studies. For Corbett (2003), this neglect stems from an ‘optocentrism’ (i.e. bias towards the visual), which he proposes be redressed by an ‘acoustic organizational research’ that is sensitive to the ‘organisational cacophony’ constituted by everyday sounds in the workplace. Here we can distinguish between </w:t>
      </w:r>
      <w:r w:rsidR="001C529E" w:rsidRPr="005234DB">
        <w:rPr>
          <w:rFonts w:ascii="Times New Roman" w:hAnsi="Times New Roman" w:cs="Times New Roman"/>
        </w:rPr>
        <w:t xml:space="preserve">sounds that are deliberately produced and managed, such as music played in factories and retail settings, and sounds that incidentally occur within organizational life. </w:t>
      </w:r>
      <w:r w:rsidR="008D5D28">
        <w:rPr>
          <w:rFonts w:ascii="Times New Roman" w:hAnsi="Times New Roman" w:cs="Times New Roman"/>
        </w:rPr>
        <w:t xml:space="preserve">Harriet </w:t>
      </w:r>
      <w:r w:rsidR="001321DE">
        <w:rPr>
          <w:rFonts w:ascii="Times New Roman" w:hAnsi="Times New Roman" w:cs="Times New Roman"/>
        </w:rPr>
        <w:t>Shortt (2013</w:t>
      </w:r>
      <w:r w:rsidR="001C529E" w:rsidRPr="005234DB">
        <w:rPr>
          <w:rFonts w:ascii="Times New Roman" w:hAnsi="Times New Roman" w:cs="Times New Roman"/>
        </w:rPr>
        <w:t xml:space="preserve">: 343-4) points toward ‘unmanaged’ auditory phenomenon such as ‘the clicking of heating pipes in a radiator, the gentle whir of a laptop, the bubbling boil of the kettle, the hum of the photocopier or the sound of the traffic outside’. </w:t>
      </w:r>
      <w:r w:rsidR="00C21026">
        <w:rPr>
          <w:rFonts w:ascii="Times New Roman" w:hAnsi="Times New Roman" w:cs="Times New Roman"/>
        </w:rPr>
        <w:t>Managed and unmanaged sounds come together to form an organizational ‘acoustic environment</w:t>
      </w:r>
      <w:r w:rsidR="00494D85">
        <w:rPr>
          <w:rFonts w:ascii="Times New Roman" w:hAnsi="Times New Roman" w:cs="Times New Roman"/>
        </w:rPr>
        <w:t>’</w:t>
      </w:r>
      <w:r w:rsidR="00C21026">
        <w:rPr>
          <w:rFonts w:ascii="Times New Roman" w:hAnsi="Times New Roman" w:cs="Times New Roman"/>
        </w:rPr>
        <w:t xml:space="preserve">, defined by </w:t>
      </w:r>
      <w:r w:rsidR="009944BC">
        <w:rPr>
          <w:rFonts w:ascii="Times New Roman" w:hAnsi="Times New Roman" w:cs="Times New Roman"/>
        </w:rPr>
        <w:t>Kaulingfreks as an encapsulated</w:t>
      </w:r>
      <w:r w:rsidR="00494D85">
        <w:rPr>
          <w:rFonts w:ascii="Times New Roman" w:hAnsi="Times New Roman" w:cs="Times New Roman"/>
        </w:rPr>
        <w:t xml:space="preserve"> ‘social, meaningful, reality’ </w:t>
      </w:r>
      <w:r w:rsidR="009944BC">
        <w:rPr>
          <w:rFonts w:ascii="Times New Roman" w:hAnsi="Times New Roman" w:cs="Times New Roman"/>
        </w:rPr>
        <w:t xml:space="preserve">which the </w:t>
      </w:r>
      <w:r w:rsidR="00E14895">
        <w:rPr>
          <w:rFonts w:ascii="Times New Roman" w:hAnsi="Times New Roman" w:cs="Times New Roman"/>
        </w:rPr>
        <w:t>hearer</w:t>
      </w:r>
      <w:r w:rsidR="009944BC">
        <w:rPr>
          <w:rFonts w:ascii="Times New Roman" w:hAnsi="Times New Roman" w:cs="Times New Roman"/>
        </w:rPr>
        <w:t xml:space="preserve"> experiences through sound (2011: 40). It </w:t>
      </w:r>
      <w:r w:rsidR="00F97E09">
        <w:rPr>
          <w:rFonts w:ascii="Times New Roman" w:hAnsi="Times New Roman" w:cs="Times New Roman"/>
        </w:rPr>
        <w:t xml:space="preserve">is </w:t>
      </w:r>
      <w:r w:rsidR="009944BC">
        <w:rPr>
          <w:rFonts w:ascii="Times New Roman" w:hAnsi="Times New Roman" w:cs="Times New Roman"/>
        </w:rPr>
        <w:t>the shaping of this acoustic environment within the hospital, and the way</w:t>
      </w:r>
      <w:r w:rsidR="00180C00">
        <w:rPr>
          <w:rFonts w:ascii="Times New Roman" w:hAnsi="Times New Roman" w:cs="Times New Roman"/>
        </w:rPr>
        <w:t>s</w:t>
      </w:r>
      <w:r w:rsidR="009944BC">
        <w:rPr>
          <w:rFonts w:ascii="Times New Roman" w:hAnsi="Times New Roman" w:cs="Times New Roman"/>
        </w:rPr>
        <w:t xml:space="preserve"> in which this </w:t>
      </w:r>
      <w:r w:rsidR="00F97E09">
        <w:rPr>
          <w:rFonts w:ascii="Times New Roman" w:hAnsi="Times New Roman" w:cs="Times New Roman"/>
        </w:rPr>
        <w:t>becomes</w:t>
      </w:r>
      <w:r w:rsidR="00160415">
        <w:rPr>
          <w:rFonts w:ascii="Times New Roman" w:hAnsi="Times New Roman" w:cs="Times New Roman"/>
        </w:rPr>
        <w:t xml:space="preserve"> central to the lived experience of the setting, that </w:t>
      </w:r>
      <w:r w:rsidR="00B16198">
        <w:rPr>
          <w:rFonts w:ascii="Times New Roman" w:hAnsi="Times New Roman" w:cs="Times New Roman"/>
        </w:rPr>
        <w:t>is</w:t>
      </w:r>
      <w:r w:rsidR="008D1674" w:rsidRPr="005234DB">
        <w:rPr>
          <w:rFonts w:ascii="Times New Roman" w:hAnsi="Times New Roman" w:cs="Times New Roman"/>
        </w:rPr>
        <w:t xml:space="preserve"> of central concern for our discussion.</w:t>
      </w:r>
    </w:p>
    <w:p w:rsidR="00984598" w:rsidRDefault="008D5D28" w:rsidP="00A40C9B">
      <w:pPr>
        <w:spacing w:after="0" w:line="480" w:lineRule="auto"/>
        <w:contextualSpacing/>
        <w:rPr>
          <w:rFonts w:ascii="Times New Roman" w:hAnsi="Times New Roman" w:cs="Times New Roman"/>
        </w:rPr>
      </w:pPr>
      <w:r>
        <w:rPr>
          <w:rFonts w:ascii="Times New Roman" w:hAnsi="Times New Roman" w:cs="Times New Roman"/>
        </w:rPr>
        <w:t>As Short</w:t>
      </w:r>
      <w:r w:rsidR="00EC2F7B">
        <w:rPr>
          <w:rFonts w:ascii="Times New Roman" w:hAnsi="Times New Roman" w:cs="Times New Roman"/>
        </w:rPr>
        <w:t>t</w:t>
      </w:r>
      <w:r>
        <w:rPr>
          <w:rFonts w:ascii="Times New Roman" w:hAnsi="Times New Roman" w:cs="Times New Roman"/>
        </w:rPr>
        <w:t xml:space="preserve"> (2015) demonstrates, sound plays a role </w:t>
      </w:r>
      <w:r w:rsidR="00EC2F7B">
        <w:rPr>
          <w:rFonts w:ascii="Times New Roman" w:hAnsi="Times New Roman" w:cs="Times New Roman"/>
        </w:rPr>
        <w:t xml:space="preserve">in </w:t>
      </w:r>
      <w:r>
        <w:rPr>
          <w:rFonts w:ascii="Times New Roman" w:hAnsi="Times New Roman" w:cs="Times New Roman"/>
        </w:rPr>
        <w:t xml:space="preserve">the enactment of the spatial borders and divisions of organizational life. These divisions define particular kinds of sounds as meaningful and significant, and others as interruptions or background noise. Drawing on the work of Michel Serres (1982a; 1995), we argue that the distribution of sound into </w:t>
      </w:r>
      <w:r w:rsidR="00A078B4">
        <w:rPr>
          <w:rFonts w:ascii="Times New Roman" w:hAnsi="Times New Roman" w:cs="Times New Roman"/>
        </w:rPr>
        <w:t xml:space="preserve">distinct orders of </w:t>
      </w:r>
      <w:r>
        <w:rPr>
          <w:rFonts w:ascii="Times New Roman" w:hAnsi="Times New Roman" w:cs="Times New Roman"/>
        </w:rPr>
        <w:t xml:space="preserve">meaning and noise constitutes a work of ordering that is fundamental to formal organization. </w:t>
      </w:r>
      <w:r w:rsidR="005878E2">
        <w:rPr>
          <w:rFonts w:ascii="Times New Roman" w:hAnsi="Times New Roman" w:cs="Times New Roman"/>
        </w:rPr>
        <w:t>For Serres, this ordering is ongoing and rarely secure</w:t>
      </w:r>
      <w:r w:rsidR="004A748A">
        <w:rPr>
          <w:rFonts w:ascii="Times New Roman" w:hAnsi="Times New Roman" w:cs="Times New Roman"/>
        </w:rPr>
        <w:t>; noise can suddenly take</w:t>
      </w:r>
      <w:r w:rsidR="00704D80">
        <w:rPr>
          <w:rFonts w:ascii="Times New Roman" w:hAnsi="Times New Roman" w:cs="Times New Roman"/>
        </w:rPr>
        <w:t xml:space="preserve"> on significance </w:t>
      </w:r>
      <w:r w:rsidR="005878E2">
        <w:rPr>
          <w:rFonts w:ascii="Times New Roman" w:hAnsi="Times New Roman" w:cs="Times New Roman"/>
        </w:rPr>
        <w:t>within the acoustic environment</w:t>
      </w:r>
      <w:r w:rsidR="00704D80">
        <w:rPr>
          <w:rFonts w:ascii="Times New Roman" w:hAnsi="Times New Roman" w:cs="Times New Roman"/>
        </w:rPr>
        <w:t>, and sounds that were previously meaningful can transform into background sonic irritants</w:t>
      </w:r>
      <w:r w:rsidR="005878E2">
        <w:rPr>
          <w:rFonts w:ascii="Times New Roman" w:hAnsi="Times New Roman" w:cs="Times New Roman"/>
        </w:rPr>
        <w:t xml:space="preserve">. </w:t>
      </w:r>
      <w:r w:rsidR="00704D80">
        <w:rPr>
          <w:rFonts w:ascii="Times New Roman" w:hAnsi="Times New Roman" w:cs="Times New Roman"/>
        </w:rPr>
        <w:t xml:space="preserve">It is then important to understand the specific ways in which sound alternates between meaning and noise in an organizational setting, and how hearers manage their </w:t>
      </w:r>
      <w:r w:rsidR="00053B73">
        <w:rPr>
          <w:rFonts w:ascii="Times New Roman" w:hAnsi="Times New Roman" w:cs="Times New Roman"/>
        </w:rPr>
        <w:t>relationship</w:t>
      </w:r>
      <w:r w:rsidR="00704D80">
        <w:rPr>
          <w:rFonts w:ascii="Times New Roman" w:hAnsi="Times New Roman" w:cs="Times New Roman"/>
        </w:rPr>
        <w:t xml:space="preserve"> to this. </w:t>
      </w:r>
      <w:r w:rsidR="00704D80" w:rsidRPr="005234DB">
        <w:rPr>
          <w:rFonts w:ascii="Times New Roman" w:hAnsi="Times New Roman" w:cs="Times New Roman"/>
        </w:rPr>
        <w:t xml:space="preserve">Developing the capacity to both recognize and grasp the meaning of discrete changes in the organizational </w:t>
      </w:r>
      <w:r w:rsidR="00704D80">
        <w:rPr>
          <w:rFonts w:ascii="Times New Roman" w:hAnsi="Times New Roman" w:cs="Times New Roman"/>
        </w:rPr>
        <w:t>acoustic</w:t>
      </w:r>
      <w:r w:rsidR="00704D80" w:rsidRPr="005234DB">
        <w:rPr>
          <w:rFonts w:ascii="Times New Roman" w:hAnsi="Times New Roman" w:cs="Times New Roman"/>
        </w:rPr>
        <w:t xml:space="preserve"> environment is a key skill for members.</w:t>
      </w:r>
      <w:r w:rsidR="00704D80">
        <w:rPr>
          <w:rFonts w:ascii="Times New Roman" w:hAnsi="Times New Roman" w:cs="Times New Roman"/>
        </w:rPr>
        <w:t xml:space="preserve"> This can be clearly seen in other domains, </w:t>
      </w:r>
      <w:r w:rsidR="00704D80" w:rsidRPr="005234DB">
        <w:rPr>
          <w:rFonts w:ascii="Times New Roman" w:hAnsi="Times New Roman" w:cs="Times New Roman"/>
        </w:rPr>
        <w:t>where sensory discrimination is a key aspect of the work itself – e.g. ‘noses’ in the perfume industry (</w:t>
      </w:r>
      <w:r w:rsidR="00704D80">
        <w:rPr>
          <w:rFonts w:ascii="Times New Roman" w:hAnsi="Times New Roman" w:cs="Times New Roman"/>
        </w:rPr>
        <w:t>Latour, 2004</w:t>
      </w:r>
      <w:r w:rsidR="00704D80" w:rsidRPr="005234DB">
        <w:rPr>
          <w:rFonts w:ascii="Times New Roman" w:hAnsi="Times New Roman" w:cs="Times New Roman"/>
        </w:rPr>
        <w:t xml:space="preserve">), </w:t>
      </w:r>
      <w:r w:rsidR="00704D80">
        <w:rPr>
          <w:rFonts w:ascii="Times New Roman" w:hAnsi="Times New Roman" w:cs="Times New Roman"/>
        </w:rPr>
        <w:t>bespoke shoe makers</w:t>
      </w:r>
      <w:r w:rsidR="00704D80" w:rsidRPr="005234DB">
        <w:rPr>
          <w:rFonts w:ascii="Times New Roman" w:hAnsi="Times New Roman" w:cs="Times New Roman"/>
        </w:rPr>
        <w:t xml:space="preserve"> (</w:t>
      </w:r>
      <w:r w:rsidR="00704D80">
        <w:rPr>
          <w:rFonts w:ascii="Times New Roman" w:hAnsi="Times New Roman" w:cs="Times New Roman"/>
        </w:rPr>
        <w:t>Ott, 2018</w:t>
      </w:r>
      <w:r w:rsidR="00704D80" w:rsidRPr="005234DB">
        <w:rPr>
          <w:rFonts w:ascii="Times New Roman" w:hAnsi="Times New Roman" w:cs="Times New Roman"/>
        </w:rPr>
        <w:t>), wine and craft beer tasters (</w:t>
      </w:r>
      <w:r w:rsidR="00704D80">
        <w:rPr>
          <w:rFonts w:ascii="Times New Roman" w:hAnsi="Times New Roman" w:cs="Times New Roman"/>
        </w:rPr>
        <w:t xml:space="preserve">Smith Maguire, 2018) etc. But </w:t>
      </w:r>
      <w:r w:rsidR="00C82C89">
        <w:rPr>
          <w:rFonts w:ascii="Times New Roman" w:hAnsi="Times New Roman" w:cs="Times New Roman"/>
        </w:rPr>
        <w:t xml:space="preserve">in relation to the auditory, we argue that </w:t>
      </w:r>
      <w:r w:rsidR="00704D80" w:rsidRPr="005234DB">
        <w:rPr>
          <w:rFonts w:ascii="Times New Roman" w:hAnsi="Times New Roman" w:cs="Times New Roman"/>
        </w:rPr>
        <w:t>all ki</w:t>
      </w:r>
      <w:r w:rsidR="00C82C89">
        <w:rPr>
          <w:rFonts w:ascii="Times New Roman" w:hAnsi="Times New Roman" w:cs="Times New Roman"/>
        </w:rPr>
        <w:t xml:space="preserve">nds of organized work practices depend to some degree on </w:t>
      </w:r>
      <w:r w:rsidR="00FE68E2" w:rsidRPr="005234DB">
        <w:rPr>
          <w:rFonts w:ascii="Times New Roman" w:hAnsi="Times New Roman" w:cs="Times New Roman"/>
        </w:rPr>
        <w:t xml:space="preserve">a perceptual work of tuning into the </w:t>
      </w:r>
      <w:r w:rsidR="00053B73">
        <w:rPr>
          <w:rFonts w:ascii="Times New Roman" w:hAnsi="Times New Roman" w:cs="Times New Roman"/>
        </w:rPr>
        <w:t>acoustic</w:t>
      </w:r>
      <w:r w:rsidR="00FE68E2" w:rsidRPr="005234DB">
        <w:rPr>
          <w:rFonts w:ascii="Times New Roman" w:hAnsi="Times New Roman" w:cs="Times New Roman"/>
        </w:rPr>
        <w:t xml:space="preserve"> environment, involving a prac</w:t>
      </w:r>
      <w:r w:rsidR="00C82C89">
        <w:rPr>
          <w:rFonts w:ascii="Times New Roman" w:hAnsi="Times New Roman" w:cs="Times New Roman"/>
        </w:rPr>
        <w:t>ticed cult</w:t>
      </w:r>
      <w:r w:rsidR="00756B57">
        <w:rPr>
          <w:rFonts w:ascii="Times New Roman" w:hAnsi="Times New Roman" w:cs="Times New Roman"/>
        </w:rPr>
        <w:t>ivation of listening. This ‘ear-</w:t>
      </w:r>
      <w:r w:rsidR="00C82C89">
        <w:rPr>
          <w:rFonts w:ascii="Times New Roman" w:hAnsi="Times New Roman" w:cs="Times New Roman"/>
        </w:rPr>
        <w:t xml:space="preserve">work’ can also be deployed as part of regimes of auditory surveillance, or what Kaulingreks (2011) terms ‘acoustic discipline’, either as part of the techniques to exercise control through sound, or as part of the emerging embodied practices through which </w:t>
      </w:r>
      <w:r w:rsidR="00053B73">
        <w:rPr>
          <w:rFonts w:ascii="Times New Roman" w:hAnsi="Times New Roman" w:cs="Times New Roman"/>
        </w:rPr>
        <w:t xml:space="preserve">it is resisted. </w:t>
      </w:r>
    </w:p>
    <w:p w:rsidR="00613EE1" w:rsidRDefault="00055083" w:rsidP="00A40C9B">
      <w:pPr>
        <w:spacing w:after="0" w:line="480" w:lineRule="auto"/>
        <w:contextualSpacing/>
        <w:rPr>
          <w:rFonts w:ascii="Times New Roman" w:hAnsi="Times New Roman" w:cs="Times New Roman"/>
        </w:rPr>
      </w:pPr>
      <w:r>
        <w:rPr>
          <w:rFonts w:ascii="Times New Roman" w:hAnsi="Times New Roman" w:cs="Times New Roman"/>
        </w:rPr>
        <w:t xml:space="preserve">This contribution of this article is threefold. We develop a conceptual framework for treating sensory organization as the constituent feature of formal organization, and offer </w:t>
      </w:r>
      <w:r w:rsidR="00613EE1">
        <w:rPr>
          <w:rFonts w:ascii="Times New Roman" w:hAnsi="Times New Roman" w:cs="Times New Roman"/>
        </w:rPr>
        <w:t>an empirical instantiation in support</w:t>
      </w:r>
      <w:r w:rsidR="00180C00">
        <w:rPr>
          <w:rFonts w:ascii="Times New Roman" w:hAnsi="Times New Roman" w:cs="Times New Roman"/>
        </w:rPr>
        <w:t xml:space="preserve"> that delineates the specific formal and informal listening habits that members come to acquire</w:t>
      </w:r>
      <w:r w:rsidR="00613EE1">
        <w:rPr>
          <w:rFonts w:ascii="Times New Roman" w:hAnsi="Times New Roman" w:cs="Times New Roman"/>
        </w:rPr>
        <w:t>. In doing so, an approach to power relations in terms of sound rather than vision is mapped out, and the implications of this shift away from classical Foucauldian thought are sketched out. Finally, the value of studying closed institutional settings, such as psychiatric ho</w:t>
      </w:r>
      <w:r w:rsidR="009C5CCC">
        <w:rPr>
          <w:rFonts w:ascii="Times New Roman" w:hAnsi="Times New Roman" w:cs="Times New Roman"/>
        </w:rPr>
        <w:t>s</w:t>
      </w:r>
      <w:r w:rsidR="00613EE1">
        <w:rPr>
          <w:rFonts w:ascii="Times New Roman" w:hAnsi="Times New Roman" w:cs="Times New Roman"/>
        </w:rPr>
        <w:t>pitals, t</w:t>
      </w:r>
      <w:r w:rsidR="0012606D">
        <w:rPr>
          <w:rFonts w:ascii="Times New Roman" w:hAnsi="Times New Roman" w:cs="Times New Roman"/>
        </w:rPr>
        <w:t xml:space="preserve">hrough what can be heard rather than what can be seen is described. The article begins </w:t>
      </w:r>
      <w:r w:rsidR="00C34544">
        <w:rPr>
          <w:rFonts w:ascii="Times New Roman" w:hAnsi="Times New Roman" w:cs="Times New Roman"/>
        </w:rPr>
        <w:t xml:space="preserve">by considering </w:t>
      </w:r>
      <w:r w:rsidR="00A36B6F">
        <w:rPr>
          <w:rFonts w:ascii="Times New Roman" w:hAnsi="Times New Roman" w:cs="Times New Roman"/>
        </w:rPr>
        <w:t>how the organization of the</w:t>
      </w:r>
      <w:r w:rsidR="000C529D">
        <w:rPr>
          <w:rFonts w:ascii="Times New Roman" w:hAnsi="Times New Roman" w:cs="Times New Roman"/>
        </w:rPr>
        <w:t xml:space="preserve"> </w:t>
      </w:r>
      <w:r w:rsidR="000C5A7B">
        <w:rPr>
          <w:rFonts w:ascii="Times New Roman" w:hAnsi="Times New Roman" w:cs="Times New Roman"/>
        </w:rPr>
        <w:t>sensory</w:t>
      </w:r>
      <w:r w:rsidR="000C529D">
        <w:rPr>
          <w:rFonts w:ascii="Times New Roman" w:hAnsi="Times New Roman" w:cs="Times New Roman"/>
        </w:rPr>
        <w:t xml:space="preserve"> gives rise to range of </w:t>
      </w:r>
      <w:r w:rsidR="00A36B6F">
        <w:rPr>
          <w:rFonts w:ascii="Times New Roman" w:hAnsi="Times New Roman" w:cs="Times New Roman"/>
        </w:rPr>
        <w:t>ear</w:t>
      </w:r>
      <w:r w:rsidR="00756B57">
        <w:rPr>
          <w:rFonts w:ascii="Times New Roman" w:hAnsi="Times New Roman" w:cs="Times New Roman"/>
        </w:rPr>
        <w:t>-</w:t>
      </w:r>
      <w:r w:rsidR="000C529D">
        <w:rPr>
          <w:rFonts w:ascii="Times New Roman" w:hAnsi="Times New Roman" w:cs="Times New Roman"/>
        </w:rPr>
        <w:t>work</w:t>
      </w:r>
      <w:r w:rsidR="00A36B6F">
        <w:rPr>
          <w:rFonts w:ascii="Times New Roman" w:hAnsi="Times New Roman" w:cs="Times New Roman"/>
        </w:rPr>
        <w:t xml:space="preserve"> practices, and describes the forms these take in a hospital context. Our empirical site – the medium-secure forensic psychiatric unit ‘Sharphill’ – is then introduced along with the methodological details of the study. Findings are then discussed in relation to four key ‘acoustic’ themes – immersion, earwork, panauralism and sonic agency. The relevance of these themes for acoustic organizational research is then discussed</w:t>
      </w:r>
      <w:r w:rsidR="00556D96">
        <w:rPr>
          <w:rFonts w:ascii="Times New Roman" w:hAnsi="Times New Roman" w:cs="Times New Roman"/>
        </w:rPr>
        <w:t>, along w</w:t>
      </w:r>
      <w:r w:rsidR="00180C00">
        <w:rPr>
          <w:rFonts w:ascii="Times New Roman" w:hAnsi="Times New Roman" w:cs="Times New Roman"/>
        </w:rPr>
        <w:t>ith some practical</w:t>
      </w:r>
      <w:r w:rsidR="00DB4FAC">
        <w:rPr>
          <w:rFonts w:ascii="Times New Roman" w:hAnsi="Times New Roman" w:cs="Times New Roman"/>
        </w:rPr>
        <w:t xml:space="preserve"> </w:t>
      </w:r>
      <w:r w:rsidR="009314B8">
        <w:rPr>
          <w:rFonts w:ascii="Times New Roman" w:hAnsi="Times New Roman" w:cs="Times New Roman"/>
        </w:rPr>
        <w:t>recommendations</w:t>
      </w:r>
      <w:r w:rsidR="00DB4FAC">
        <w:rPr>
          <w:rFonts w:ascii="Times New Roman" w:hAnsi="Times New Roman" w:cs="Times New Roman"/>
        </w:rPr>
        <w:t xml:space="preserve"> for the design of the built environment in psychiatric healthcare that may better support both staff and patients. </w:t>
      </w:r>
      <w:r w:rsidR="00A36B6F">
        <w:rPr>
          <w:rFonts w:ascii="Times New Roman" w:hAnsi="Times New Roman" w:cs="Times New Roman"/>
        </w:rPr>
        <w:t xml:space="preserve"> </w:t>
      </w:r>
    </w:p>
    <w:p w:rsidR="00BC243E" w:rsidRPr="005234DB" w:rsidRDefault="00677502" w:rsidP="00A40C9B">
      <w:pPr>
        <w:spacing w:after="0" w:line="480" w:lineRule="auto"/>
        <w:contextualSpacing/>
        <w:rPr>
          <w:rFonts w:ascii="Times New Roman" w:hAnsi="Times New Roman" w:cs="Times New Roman"/>
        </w:rPr>
      </w:pPr>
      <w:r w:rsidRPr="005234DB">
        <w:rPr>
          <w:rFonts w:ascii="Times New Roman" w:hAnsi="Times New Roman" w:cs="Times New Roman"/>
          <w:b/>
        </w:rPr>
        <w:t>Knowing Through Sound</w:t>
      </w:r>
    </w:p>
    <w:p w:rsidR="004928C2" w:rsidRPr="005234DB" w:rsidRDefault="004928C2" w:rsidP="00A40C9B">
      <w:pPr>
        <w:spacing w:after="0" w:line="480" w:lineRule="auto"/>
        <w:contextualSpacing/>
        <w:rPr>
          <w:rFonts w:ascii="Times New Roman" w:hAnsi="Times New Roman" w:cs="Times New Roman"/>
        </w:rPr>
      </w:pPr>
      <w:r w:rsidRPr="005234DB">
        <w:rPr>
          <w:rFonts w:ascii="Times New Roman" w:hAnsi="Times New Roman" w:cs="Times New Roman"/>
        </w:rPr>
        <w:t xml:space="preserve">The concept of ‘soundscape’ developed by </w:t>
      </w:r>
      <w:r w:rsidR="003649DC" w:rsidRPr="005234DB">
        <w:rPr>
          <w:rFonts w:ascii="Times New Roman" w:hAnsi="Times New Roman" w:cs="Times New Roman"/>
        </w:rPr>
        <w:t xml:space="preserve">the composer R. Murray </w:t>
      </w:r>
      <w:r w:rsidRPr="005234DB">
        <w:rPr>
          <w:rFonts w:ascii="Times New Roman" w:hAnsi="Times New Roman" w:cs="Times New Roman"/>
        </w:rPr>
        <w:t xml:space="preserve">Schafer (1994) has been used to refer to the immersive nature of the acoustic environment formed by both ‘natural’ and ‘human’ produced sound. A soundscape becomes meaningful to listeners through a gradual interaction with a given ‘acoustic community’. For example, the tolling of church bells developed as a sonic practice for organizing Christian rural communities from the twelfth century onwards (Corbin, 1999). </w:t>
      </w:r>
      <w:r w:rsidR="00E52CD5">
        <w:rPr>
          <w:rFonts w:ascii="Times New Roman" w:hAnsi="Times New Roman" w:cs="Times New Roman"/>
        </w:rPr>
        <w:t xml:space="preserve">Becoming a member of the community involves a ‘sensory education’ or ‘aural socialization’ in order to recognise and respond to the bell toll as a ‘summons’. </w:t>
      </w:r>
      <w:r w:rsidRPr="005234DB">
        <w:rPr>
          <w:rFonts w:ascii="Times New Roman" w:hAnsi="Times New Roman" w:cs="Times New Roman"/>
        </w:rPr>
        <w:t xml:space="preserve">In this way, the organization of the soundscape is a </w:t>
      </w:r>
      <w:r w:rsidR="00E84006">
        <w:rPr>
          <w:rFonts w:ascii="Times New Roman" w:hAnsi="Times New Roman" w:cs="Times New Roman"/>
        </w:rPr>
        <w:t xml:space="preserve">key </w:t>
      </w:r>
      <w:r w:rsidRPr="005234DB">
        <w:rPr>
          <w:rFonts w:ascii="Times New Roman" w:hAnsi="Times New Roman" w:cs="Times New Roman"/>
        </w:rPr>
        <w:t>part of constituting forms of social order</w:t>
      </w:r>
      <w:r w:rsidR="00E52CD5">
        <w:rPr>
          <w:rFonts w:ascii="Times New Roman" w:hAnsi="Times New Roman" w:cs="Times New Roman"/>
        </w:rPr>
        <w:t xml:space="preserve"> and </w:t>
      </w:r>
      <w:r w:rsidR="00E84006">
        <w:rPr>
          <w:rFonts w:ascii="Times New Roman" w:hAnsi="Times New Roman" w:cs="Times New Roman"/>
        </w:rPr>
        <w:t>associating particular meanings and values with the local environment. T</w:t>
      </w:r>
      <w:r w:rsidRPr="005234DB">
        <w:rPr>
          <w:rFonts w:ascii="Times New Roman" w:hAnsi="Times New Roman" w:cs="Times New Roman"/>
        </w:rPr>
        <w:t xml:space="preserve">his </w:t>
      </w:r>
      <w:r w:rsidR="00E84006">
        <w:rPr>
          <w:rFonts w:ascii="Times New Roman" w:hAnsi="Times New Roman" w:cs="Times New Roman"/>
        </w:rPr>
        <w:t xml:space="preserve">can be done through either the deployment of specific sounds as social markers (e.g. bells, sirens, calls) </w:t>
      </w:r>
      <w:r w:rsidRPr="005234DB">
        <w:rPr>
          <w:rFonts w:ascii="Times New Roman" w:hAnsi="Times New Roman" w:cs="Times New Roman"/>
        </w:rPr>
        <w:t>or more elaborate techniques such as music and sin</w:t>
      </w:r>
      <w:r w:rsidR="00963D0B">
        <w:rPr>
          <w:rFonts w:ascii="Times New Roman" w:hAnsi="Times New Roman" w:cs="Times New Roman"/>
        </w:rPr>
        <w:t>ging (see Korczynski et al, 2013</w:t>
      </w:r>
      <w:r w:rsidRPr="005234DB">
        <w:rPr>
          <w:rFonts w:ascii="Times New Roman" w:hAnsi="Times New Roman" w:cs="Times New Roman"/>
        </w:rPr>
        <w:t xml:space="preserve"> on rural laboring ‘work songs’). Soundscapes can also be sites of inte</w:t>
      </w:r>
      <w:r w:rsidR="00E84006">
        <w:rPr>
          <w:rFonts w:ascii="Times New Roman" w:hAnsi="Times New Roman" w:cs="Times New Roman"/>
        </w:rPr>
        <w:t xml:space="preserve">rruption and contestation. </w:t>
      </w:r>
      <w:r w:rsidRPr="005234DB">
        <w:rPr>
          <w:rFonts w:ascii="Times New Roman" w:hAnsi="Times New Roman" w:cs="Times New Roman"/>
        </w:rPr>
        <w:t xml:space="preserve">Chuengsatiansup (1999) describes how older villagers in rural Northern Thailand, </w:t>
      </w:r>
      <w:r w:rsidR="00053B73">
        <w:rPr>
          <w:rFonts w:ascii="Times New Roman" w:hAnsi="Times New Roman" w:cs="Times New Roman"/>
        </w:rPr>
        <w:t xml:space="preserve">experienced </w:t>
      </w:r>
      <w:r w:rsidRPr="005234DB">
        <w:rPr>
          <w:rFonts w:ascii="Times New Roman" w:hAnsi="Times New Roman" w:cs="Times New Roman"/>
        </w:rPr>
        <w:t xml:space="preserve">sounds </w:t>
      </w:r>
      <w:r w:rsidR="00815772" w:rsidRPr="005234DB">
        <w:rPr>
          <w:rFonts w:ascii="Times New Roman" w:hAnsi="Times New Roman" w:cs="Times New Roman"/>
        </w:rPr>
        <w:t xml:space="preserve">such as ‘blasting motorcycles’ and ‘quarrelling neighbours’ </w:t>
      </w:r>
      <w:r w:rsidRPr="005234DB">
        <w:rPr>
          <w:rFonts w:ascii="Times New Roman" w:hAnsi="Times New Roman" w:cs="Times New Roman"/>
        </w:rPr>
        <w:t xml:space="preserve">as powerful </w:t>
      </w:r>
      <w:r w:rsidR="00815772" w:rsidRPr="005234DB">
        <w:rPr>
          <w:rFonts w:ascii="Times New Roman" w:hAnsi="Times New Roman" w:cs="Times New Roman"/>
        </w:rPr>
        <w:t>‘embodied symbols’</w:t>
      </w:r>
      <w:r w:rsidRPr="005234DB">
        <w:rPr>
          <w:rFonts w:ascii="Times New Roman" w:hAnsi="Times New Roman" w:cs="Times New Roman"/>
        </w:rPr>
        <w:t xml:space="preserve"> of changing social relations </w:t>
      </w:r>
      <w:r w:rsidR="00815772" w:rsidRPr="005234DB">
        <w:rPr>
          <w:rFonts w:ascii="Times New Roman" w:hAnsi="Times New Roman" w:cs="Times New Roman"/>
        </w:rPr>
        <w:t>that were beyond their control. The soundscape is then a means for the transmission of both stable and emerging cultural values (Classen, 1997).</w:t>
      </w:r>
    </w:p>
    <w:p w:rsidR="00815772" w:rsidRPr="005234DB" w:rsidRDefault="00815772" w:rsidP="00A40C9B">
      <w:pPr>
        <w:spacing w:after="0" w:line="480" w:lineRule="auto"/>
        <w:contextualSpacing/>
        <w:rPr>
          <w:rFonts w:ascii="Times New Roman" w:hAnsi="Times New Roman" w:cs="Times New Roman"/>
        </w:rPr>
      </w:pPr>
      <w:r w:rsidRPr="005234DB">
        <w:rPr>
          <w:rFonts w:ascii="Times New Roman" w:hAnsi="Times New Roman" w:cs="Times New Roman"/>
        </w:rPr>
        <w:t xml:space="preserve">In institutional settings, such as hospitals, prisons or school, the soundscape is partly defined by the presence of particular ‘archetypical sounds’, such as </w:t>
      </w:r>
      <w:r w:rsidR="006C149F" w:rsidRPr="005234DB">
        <w:rPr>
          <w:rFonts w:ascii="Times New Roman" w:hAnsi="Times New Roman" w:cs="Times New Roman"/>
        </w:rPr>
        <w:t xml:space="preserve">the </w:t>
      </w:r>
      <w:r w:rsidRPr="005234DB">
        <w:rPr>
          <w:rFonts w:ascii="Times New Roman" w:hAnsi="Times New Roman" w:cs="Times New Roman"/>
        </w:rPr>
        <w:t>sound of keys in locks, ringing bells mark</w:t>
      </w:r>
      <w:r w:rsidR="006C149F" w:rsidRPr="005234DB">
        <w:rPr>
          <w:rFonts w:ascii="Times New Roman" w:hAnsi="Times New Roman" w:cs="Times New Roman"/>
        </w:rPr>
        <w:t xml:space="preserve">ing the division of the day, or the reverberation of massed steps and loud chatter in large open corridors (Traux, 2001). These are sounds that </w:t>
      </w:r>
      <w:r w:rsidR="00053B73">
        <w:rPr>
          <w:rFonts w:ascii="Times New Roman" w:hAnsi="Times New Roman" w:cs="Times New Roman"/>
        </w:rPr>
        <w:t xml:space="preserve">are </w:t>
      </w:r>
      <w:r w:rsidR="006C149F" w:rsidRPr="005234DB">
        <w:rPr>
          <w:rFonts w:ascii="Times New Roman" w:hAnsi="Times New Roman" w:cs="Times New Roman"/>
        </w:rPr>
        <w:t xml:space="preserve">heavy with particular cultural and emotional significance, and can be </w:t>
      </w:r>
      <w:r w:rsidR="00053B73">
        <w:rPr>
          <w:rFonts w:ascii="Times New Roman" w:hAnsi="Times New Roman" w:cs="Times New Roman"/>
        </w:rPr>
        <w:t>powerful markers</w:t>
      </w:r>
      <w:r w:rsidR="006C149F" w:rsidRPr="005234DB">
        <w:rPr>
          <w:rFonts w:ascii="Times New Roman" w:hAnsi="Times New Roman" w:cs="Times New Roman"/>
        </w:rPr>
        <w:t xml:space="preserve"> of institutional life for members. Brown et al (2015) also point to ‘keynote sounds’, </w:t>
      </w:r>
      <w:r w:rsidRPr="005234DB">
        <w:rPr>
          <w:rFonts w:ascii="Times New Roman" w:hAnsi="Times New Roman" w:cs="Times New Roman"/>
        </w:rPr>
        <w:t xml:space="preserve">such as machines, fans, computers, or clocks ticking, which make up the continuous background noise, </w:t>
      </w:r>
      <w:r w:rsidR="006C149F" w:rsidRPr="005234DB">
        <w:rPr>
          <w:rFonts w:ascii="Times New Roman" w:hAnsi="Times New Roman" w:cs="Times New Roman"/>
        </w:rPr>
        <w:t xml:space="preserve">and </w:t>
      </w:r>
      <w:r w:rsidRPr="005234DB">
        <w:rPr>
          <w:rFonts w:ascii="Times New Roman" w:hAnsi="Times New Roman" w:cs="Times New Roman"/>
        </w:rPr>
        <w:t xml:space="preserve">distinct ‘sound signals’ such as the rattle of a moving </w:t>
      </w:r>
      <w:r w:rsidR="006C149F" w:rsidRPr="005234DB">
        <w:rPr>
          <w:rFonts w:ascii="Times New Roman" w:hAnsi="Times New Roman" w:cs="Times New Roman"/>
        </w:rPr>
        <w:t>food</w:t>
      </w:r>
      <w:r w:rsidRPr="005234DB">
        <w:rPr>
          <w:rFonts w:ascii="Times New Roman" w:hAnsi="Times New Roman" w:cs="Times New Roman"/>
        </w:rPr>
        <w:t xml:space="preserve"> trolley, panic alarms, telephones ringing or footsteps approaching. </w:t>
      </w:r>
      <w:r w:rsidR="006C149F" w:rsidRPr="005234DB">
        <w:rPr>
          <w:rFonts w:ascii="Times New Roman" w:hAnsi="Times New Roman" w:cs="Times New Roman"/>
        </w:rPr>
        <w:t xml:space="preserve">To the ‘untrained ear’ </w:t>
      </w:r>
      <w:r w:rsidR="001061BF" w:rsidRPr="005234DB">
        <w:rPr>
          <w:rFonts w:ascii="Times New Roman" w:hAnsi="Times New Roman" w:cs="Times New Roman"/>
        </w:rPr>
        <w:t xml:space="preserve">these sounds are unpredictable ‘noise’ that interrupt daily activities. However, </w:t>
      </w:r>
      <w:r w:rsidR="00114691" w:rsidRPr="005234DB">
        <w:rPr>
          <w:rFonts w:ascii="Times New Roman" w:hAnsi="Times New Roman" w:cs="Times New Roman"/>
        </w:rPr>
        <w:t xml:space="preserve">as Brown et al (2015) describe, members come to develop a set of ‘listening habits’ </w:t>
      </w:r>
      <w:r w:rsidR="00B20160" w:rsidRPr="005234DB">
        <w:rPr>
          <w:rFonts w:ascii="Times New Roman" w:hAnsi="Times New Roman" w:cs="Times New Roman"/>
        </w:rPr>
        <w:t>that</w:t>
      </w:r>
      <w:r w:rsidR="00114691" w:rsidRPr="005234DB">
        <w:rPr>
          <w:rFonts w:ascii="Times New Roman" w:hAnsi="Times New Roman" w:cs="Times New Roman"/>
        </w:rPr>
        <w:t xml:space="preserve"> </w:t>
      </w:r>
      <w:r w:rsidR="00B20160" w:rsidRPr="005234DB">
        <w:rPr>
          <w:rFonts w:ascii="Times New Roman" w:hAnsi="Times New Roman" w:cs="Times New Roman"/>
        </w:rPr>
        <w:t xml:space="preserve">convert this noise into </w:t>
      </w:r>
      <w:r w:rsidR="00E84006">
        <w:rPr>
          <w:rFonts w:ascii="Times New Roman" w:hAnsi="Times New Roman" w:cs="Times New Roman"/>
        </w:rPr>
        <w:t>meaning</w:t>
      </w:r>
      <w:r w:rsidR="00B20160" w:rsidRPr="005234DB">
        <w:rPr>
          <w:rFonts w:ascii="Times New Roman" w:hAnsi="Times New Roman" w:cs="Times New Roman"/>
        </w:rPr>
        <w:t>. Cyrus Mody (2005) refers to these techniques as ‘ear-work’, involving practiced forms of ‘listening, hearing, attuning’ (p.176). Ear-work is the capacity for sonic discernment relative to a p</w:t>
      </w:r>
      <w:r w:rsidR="007B67AF">
        <w:rPr>
          <w:rFonts w:ascii="Times New Roman" w:hAnsi="Times New Roman" w:cs="Times New Roman"/>
        </w:rPr>
        <w:t xml:space="preserve">articular acoustic environment, which includes both cultivated skills learned ‘on the job’ and formally trained procedures. These latter form the basis of what </w:t>
      </w:r>
      <w:r w:rsidR="00B20160" w:rsidRPr="005234DB">
        <w:rPr>
          <w:rFonts w:ascii="Times New Roman" w:hAnsi="Times New Roman" w:cs="Times New Roman"/>
        </w:rPr>
        <w:t xml:space="preserve">Ashmore et al (2004), </w:t>
      </w:r>
      <w:r w:rsidR="007B67AF">
        <w:rPr>
          <w:rFonts w:ascii="Times New Roman" w:hAnsi="Times New Roman" w:cs="Times New Roman"/>
        </w:rPr>
        <w:t xml:space="preserve">drawing on </w:t>
      </w:r>
      <w:r w:rsidR="00B20160" w:rsidRPr="005234DB">
        <w:rPr>
          <w:rFonts w:ascii="Times New Roman" w:hAnsi="Times New Roman" w:cs="Times New Roman"/>
        </w:rPr>
        <w:t>Goodwin’s (1994) concept of ‘professional vision’</w:t>
      </w:r>
      <w:r w:rsidR="007B67AF">
        <w:rPr>
          <w:rFonts w:ascii="Times New Roman" w:hAnsi="Times New Roman" w:cs="Times New Roman"/>
        </w:rPr>
        <w:t>, call</w:t>
      </w:r>
      <w:r w:rsidR="00B20160" w:rsidRPr="005234DB">
        <w:rPr>
          <w:rFonts w:ascii="Times New Roman" w:hAnsi="Times New Roman" w:cs="Times New Roman"/>
        </w:rPr>
        <w:t xml:space="preserve"> </w:t>
      </w:r>
      <w:r w:rsidR="007B67AF">
        <w:rPr>
          <w:rFonts w:ascii="Times New Roman" w:hAnsi="Times New Roman" w:cs="Times New Roman"/>
        </w:rPr>
        <w:t xml:space="preserve">‘professional hearing’ - </w:t>
      </w:r>
      <w:r w:rsidR="00B20160" w:rsidRPr="005234DB">
        <w:rPr>
          <w:rFonts w:ascii="Times New Roman" w:hAnsi="Times New Roman" w:cs="Times New Roman"/>
        </w:rPr>
        <w:t xml:space="preserve">a range of ‘auditory-analytic practices’ that </w:t>
      </w:r>
      <w:r w:rsidR="00D22BDA" w:rsidRPr="005234DB">
        <w:rPr>
          <w:rFonts w:ascii="Times New Roman" w:hAnsi="Times New Roman" w:cs="Times New Roman"/>
        </w:rPr>
        <w:t>enable</w:t>
      </w:r>
      <w:r w:rsidR="00B20160" w:rsidRPr="005234DB">
        <w:rPr>
          <w:rFonts w:ascii="Times New Roman" w:hAnsi="Times New Roman" w:cs="Times New Roman"/>
        </w:rPr>
        <w:t xml:space="preserve"> the trained listener </w:t>
      </w:r>
      <w:r w:rsidR="00D22BDA" w:rsidRPr="005234DB">
        <w:rPr>
          <w:rFonts w:ascii="Times New Roman" w:hAnsi="Times New Roman" w:cs="Times New Roman"/>
        </w:rPr>
        <w:t>to stake a claim to</w:t>
      </w:r>
      <w:r w:rsidR="00B20160" w:rsidRPr="005234DB">
        <w:rPr>
          <w:rFonts w:ascii="Times New Roman" w:hAnsi="Times New Roman" w:cs="Times New Roman"/>
        </w:rPr>
        <w:t xml:space="preserve"> having a privileged</w:t>
      </w:r>
      <w:r w:rsidR="00D22BDA" w:rsidRPr="005234DB">
        <w:rPr>
          <w:rFonts w:ascii="Times New Roman" w:hAnsi="Times New Roman" w:cs="Times New Roman"/>
        </w:rPr>
        <w:t xml:space="preserve"> epistemic perspective, of literally being able to hear and make sense of sounds in a way that others cannot. </w:t>
      </w:r>
    </w:p>
    <w:p w:rsidR="00472073" w:rsidRDefault="006E0E3A" w:rsidP="00A40C9B">
      <w:pPr>
        <w:spacing w:after="0" w:line="480" w:lineRule="auto"/>
        <w:contextualSpacing/>
        <w:rPr>
          <w:rFonts w:ascii="Times New Roman" w:hAnsi="Times New Roman" w:cs="Times New Roman"/>
        </w:rPr>
      </w:pPr>
      <w:r w:rsidRPr="005234DB">
        <w:rPr>
          <w:rFonts w:ascii="Times New Roman" w:hAnsi="Times New Roman" w:cs="Times New Roman"/>
        </w:rPr>
        <w:t>The relationshi</w:t>
      </w:r>
      <w:r w:rsidR="001F57D9" w:rsidRPr="005234DB">
        <w:rPr>
          <w:rFonts w:ascii="Times New Roman" w:hAnsi="Times New Roman" w:cs="Times New Roman"/>
        </w:rPr>
        <w:t xml:space="preserve">p between sensory practices, knowing and cultural values is </w:t>
      </w:r>
      <w:r w:rsidRPr="005234DB">
        <w:rPr>
          <w:rFonts w:ascii="Times New Roman" w:hAnsi="Times New Roman" w:cs="Times New Roman"/>
        </w:rPr>
        <w:t xml:space="preserve">strongly developed in the work of Michel Serres. In </w:t>
      </w:r>
      <w:r w:rsidRPr="005234DB">
        <w:rPr>
          <w:rFonts w:ascii="Times New Roman" w:hAnsi="Times New Roman" w:cs="Times New Roman"/>
          <w:i/>
        </w:rPr>
        <w:t>The Five Senses</w:t>
      </w:r>
      <w:r w:rsidR="00DC06B5">
        <w:rPr>
          <w:rFonts w:ascii="Times New Roman" w:hAnsi="Times New Roman" w:cs="Times New Roman"/>
        </w:rPr>
        <w:t>, Serres argues against an approach to knowledge where the knower is treated as a</w:t>
      </w:r>
      <w:r w:rsidR="002B65D0">
        <w:rPr>
          <w:rFonts w:ascii="Times New Roman" w:hAnsi="Times New Roman" w:cs="Times New Roman"/>
        </w:rPr>
        <w:t>n enclosed</w:t>
      </w:r>
      <w:r w:rsidR="00DC06B5">
        <w:rPr>
          <w:rFonts w:ascii="Times New Roman" w:hAnsi="Times New Roman" w:cs="Times New Roman"/>
        </w:rPr>
        <w:t xml:space="preserve"> vessel for sensory impressions, which become </w:t>
      </w:r>
      <w:r w:rsidR="00DC06B5" w:rsidRPr="005234DB">
        <w:rPr>
          <w:rFonts w:ascii="Times New Roman" w:hAnsi="Times New Roman" w:cs="Times New Roman"/>
        </w:rPr>
        <w:t xml:space="preserve">subsequently elaborated as </w:t>
      </w:r>
      <w:r w:rsidR="002B65D0">
        <w:rPr>
          <w:rFonts w:ascii="Times New Roman" w:hAnsi="Times New Roman" w:cs="Times New Roman"/>
        </w:rPr>
        <w:t>thought</w:t>
      </w:r>
      <w:r w:rsidR="00DC06B5">
        <w:rPr>
          <w:rFonts w:ascii="Times New Roman" w:hAnsi="Times New Roman" w:cs="Times New Roman"/>
        </w:rPr>
        <w:t>. He argues that vision</w:t>
      </w:r>
      <w:r w:rsidR="002B65D0">
        <w:rPr>
          <w:rFonts w:ascii="Times New Roman" w:hAnsi="Times New Roman" w:cs="Times New Roman"/>
        </w:rPr>
        <w:t xml:space="preserve"> both reinforces this view and </w:t>
      </w:r>
      <w:r w:rsidR="00DC06B5">
        <w:rPr>
          <w:rFonts w:ascii="Times New Roman" w:hAnsi="Times New Roman" w:cs="Times New Roman"/>
        </w:rPr>
        <w:t xml:space="preserve">is typically elevated above the other senses because it affords a false impression of clear perspective and control, where we can </w:t>
      </w:r>
      <w:r w:rsidR="005415B5">
        <w:rPr>
          <w:rFonts w:ascii="Times New Roman" w:hAnsi="Times New Roman" w:cs="Times New Roman"/>
        </w:rPr>
        <w:t xml:space="preserve">turn on or </w:t>
      </w:r>
      <w:r w:rsidR="00DC06B5">
        <w:rPr>
          <w:rFonts w:ascii="Times New Roman" w:hAnsi="Times New Roman" w:cs="Times New Roman"/>
        </w:rPr>
        <w:t xml:space="preserve">shut out the world by simply </w:t>
      </w:r>
      <w:r w:rsidR="005415B5">
        <w:rPr>
          <w:rFonts w:ascii="Times New Roman" w:hAnsi="Times New Roman" w:cs="Times New Roman"/>
        </w:rPr>
        <w:t xml:space="preserve">opening and </w:t>
      </w:r>
      <w:r w:rsidR="00DC06B5">
        <w:rPr>
          <w:rFonts w:ascii="Times New Roman" w:hAnsi="Times New Roman" w:cs="Times New Roman"/>
        </w:rPr>
        <w:t>closing our eyes.</w:t>
      </w:r>
      <w:r w:rsidR="002B65D0">
        <w:rPr>
          <w:rFonts w:ascii="Times New Roman" w:hAnsi="Times New Roman" w:cs="Times New Roman"/>
        </w:rPr>
        <w:t xml:space="preserve"> In its place, he offers an account of knowing as an </w:t>
      </w:r>
      <w:r w:rsidR="00AA5703" w:rsidRPr="005234DB">
        <w:rPr>
          <w:rFonts w:ascii="Times New Roman" w:hAnsi="Times New Roman" w:cs="Times New Roman"/>
        </w:rPr>
        <w:t>active pr</w:t>
      </w:r>
      <w:r w:rsidR="00B913AD">
        <w:rPr>
          <w:rFonts w:ascii="Times New Roman" w:hAnsi="Times New Roman" w:cs="Times New Roman"/>
        </w:rPr>
        <w:t xml:space="preserve">ocess of opening the person to what is outside </w:t>
      </w:r>
      <w:r w:rsidR="00643464">
        <w:rPr>
          <w:rFonts w:ascii="Times New Roman" w:hAnsi="Times New Roman" w:cs="Times New Roman"/>
        </w:rPr>
        <w:t xml:space="preserve">of </w:t>
      </w:r>
      <w:r w:rsidR="00B913AD">
        <w:rPr>
          <w:rFonts w:ascii="Times New Roman" w:hAnsi="Times New Roman" w:cs="Times New Roman"/>
        </w:rPr>
        <w:t>themselves:</w:t>
      </w:r>
    </w:p>
    <w:p w:rsidR="00B913AD" w:rsidRDefault="00B913AD" w:rsidP="00A40C9B">
      <w:pPr>
        <w:spacing w:after="0" w:line="480" w:lineRule="auto"/>
        <w:contextualSpacing/>
        <w:rPr>
          <w:rFonts w:ascii="Times New Roman" w:hAnsi="Times New Roman" w:cs="Times New Roman"/>
        </w:rPr>
      </w:pPr>
      <w:r>
        <w:rPr>
          <w:rFonts w:ascii="Times New Roman" w:hAnsi="Times New Roman" w:cs="Times New Roman"/>
        </w:rPr>
        <w:t xml:space="preserve">“I only really </w:t>
      </w:r>
      <w:r w:rsidRPr="00B913AD">
        <w:rPr>
          <w:rFonts w:ascii="Times New Roman" w:hAnsi="Times New Roman" w:cs="Times New Roman"/>
          <w:i/>
        </w:rPr>
        <w:t>live</w:t>
      </w:r>
      <w:r>
        <w:rPr>
          <w:rFonts w:ascii="Times New Roman" w:hAnsi="Times New Roman" w:cs="Times New Roman"/>
        </w:rPr>
        <w:t xml:space="preserve"> outside of myself; outside of myself I think, meditate</w:t>
      </w:r>
      <w:r w:rsidR="00EC65B9">
        <w:rPr>
          <w:rFonts w:ascii="Times New Roman" w:hAnsi="Times New Roman" w:cs="Times New Roman"/>
        </w:rPr>
        <w:t>, know; outside of myself I receive what is given, enduringly; I invent outside of myself. Outside of myself, I exist, as does the world. Outside of my verbose flesh, I am on the side of the world. The ear knows this distance all too well. I can put it out the window, project it far away, hold it distant from my body” (2008: 94)</w:t>
      </w:r>
    </w:p>
    <w:p w:rsidR="009116F0" w:rsidRDefault="00EC65B9" w:rsidP="00A40C9B">
      <w:pPr>
        <w:spacing w:after="0" w:line="480" w:lineRule="auto"/>
        <w:contextualSpacing/>
        <w:rPr>
          <w:rFonts w:ascii="Times New Roman" w:hAnsi="Times New Roman" w:cs="Times New Roman"/>
        </w:rPr>
      </w:pPr>
      <w:r>
        <w:rPr>
          <w:rFonts w:ascii="Times New Roman" w:hAnsi="Times New Roman" w:cs="Times New Roman"/>
        </w:rPr>
        <w:t xml:space="preserve">For Serres, knowing is the </w:t>
      </w:r>
      <w:r w:rsidR="00643464">
        <w:rPr>
          <w:rFonts w:ascii="Times New Roman" w:hAnsi="Times New Roman" w:cs="Times New Roman"/>
        </w:rPr>
        <w:t xml:space="preserve">direct </w:t>
      </w:r>
      <w:r>
        <w:rPr>
          <w:rFonts w:ascii="Times New Roman" w:hAnsi="Times New Roman" w:cs="Times New Roman"/>
        </w:rPr>
        <w:t xml:space="preserve">outcome of a sensuous </w:t>
      </w:r>
      <w:r w:rsidR="00643464">
        <w:rPr>
          <w:rFonts w:ascii="Times New Roman" w:hAnsi="Times New Roman" w:cs="Times New Roman"/>
        </w:rPr>
        <w:t>engagement</w:t>
      </w:r>
      <w:r>
        <w:rPr>
          <w:rFonts w:ascii="Times New Roman" w:hAnsi="Times New Roman" w:cs="Times New Roman"/>
        </w:rPr>
        <w:t xml:space="preserve"> of our body with the world around us. To know is to become immersed or ‘mingled’ with the world</w:t>
      </w:r>
      <w:r w:rsidR="00643464">
        <w:rPr>
          <w:rFonts w:ascii="Times New Roman" w:hAnsi="Times New Roman" w:cs="Times New Roman"/>
        </w:rPr>
        <w:t>, to be ‘outside’ of oneself</w:t>
      </w:r>
      <w:r w:rsidR="002B65D0">
        <w:rPr>
          <w:rFonts w:ascii="Times New Roman" w:hAnsi="Times New Roman" w:cs="Times New Roman"/>
        </w:rPr>
        <w:t xml:space="preserve">. </w:t>
      </w:r>
      <w:r w:rsidR="009116F0">
        <w:rPr>
          <w:rFonts w:ascii="Times New Roman" w:hAnsi="Times New Roman" w:cs="Times New Roman"/>
        </w:rPr>
        <w:t xml:space="preserve">Hearing is emblematic of this immersion and of a non-Cartesian sensory relation to the world </w:t>
      </w:r>
      <w:r w:rsidR="009116F0" w:rsidRPr="005234DB">
        <w:rPr>
          <w:rFonts w:ascii="Times New Roman" w:hAnsi="Times New Roman" w:cs="Times New Roman"/>
        </w:rPr>
        <w:t>(see Brown, 2002; 2011)</w:t>
      </w:r>
      <w:r w:rsidR="009116F0">
        <w:rPr>
          <w:rFonts w:ascii="Times New Roman" w:hAnsi="Times New Roman" w:cs="Times New Roman"/>
        </w:rPr>
        <w:t xml:space="preserve">. </w:t>
      </w:r>
      <w:r w:rsidR="00384151">
        <w:rPr>
          <w:rFonts w:ascii="Times New Roman" w:hAnsi="Times New Roman" w:cs="Times New Roman"/>
        </w:rPr>
        <w:t>The localization and discrimination of sound operates differently to vision. In part this is because sound arises from the vibratio</w:t>
      </w:r>
      <w:r w:rsidR="00421890">
        <w:rPr>
          <w:rFonts w:ascii="Times New Roman" w:hAnsi="Times New Roman" w:cs="Times New Roman"/>
        </w:rPr>
        <w:t>n and interaction of objects;</w:t>
      </w:r>
      <w:r w:rsidR="001F1733">
        <w:rPr>
          <w:rFonts w:ascii="Times New Roman" w:hAnsi="Times New Roman" w:cs="Times New Roman"/>
        </w:rPr>
        <w:t xml:space="preserve"> their volume and movement is involved rather than simply their surface (Gibson, 2015). Since sound is often transitory, we are exposed to it rather than</w:t>
      </w:r>
      <w:r w:rsidR="00BA15EE">
        <w:rPr>
          <w:rFonts w:ascii="Times New Roman" w:hAnsi="Times New Roman" w:cs="Times New Roman"/>
        </w:rPr>
        <w:t xml:space="preserve"> able to seek distance. H</w:t>
      </w:r>
      <w:r w:rsidR="009116F0">
        <w:rPr>
          <w:rFonts w:ascii="Times New Roman" w:hAnsi="Times New Roman" w:cs="Times New Roman"/>
        </w:rPr>
        <w:t xml:space="preserve">earing </w:t>
      </w:r>
      <w:r w:rsidR="00962C41" w:rsidRPr="005234DB">
        <w:rPr>
          <w:rFonts w:ascii="Times New Roman" w:hAnsi="Times New Roman" w:cs="Times New Roman"/>
        </w:rPr>
        <w:t xml:space="preserve">is </w:t>
      </w:r>
      <w:r w:rsidR="00BA15EE">
        <w:rPr>
          <w:rFonts w:ascii="Times New Roman" w:hAnsi="Times New Roman" w:cs="Times New Roman"/>
        </w:rPr>
        <w:t xml:space="preserve">also </w:t>
      </w:r>
      <w:r w:rsidR="00962C41" w:rsidRPr="005234DB">
        <w:rPr>
          <w:rFonts w:ascii="Times New Roman" w:hAnsi="Times New Roman" w:cs="Times New Roman"/>
        </w:rPr>
        <w:t xml:space="preserve">‘always on’, even when we are asleep. </w:t>
      </w:r>
      <w:r w:rsidR="00384151">
        <w:rPr>
          <w:rFonts w:ascii="Times New Roman" w:hAnsi="Times New Roman" w:cs="Times New Roman"/>
        </w:rPr>
        <w:t xml:space="preserve">Whilst we might be </w:t>
      </w:r>
      <w:r w:rsidR="00BC0C46">
        <w:rPr>
          <w:rFonts w:ascii="Times New Roman" w:hAnsi="Times New Roman" w:cs="Times New Roman"/>
        </w:rPr>
        <w:t>a</w:t>
      </w:r>
      <w:r w:rsidR="009116F0">
        <w:rPr>
          <w:rFonts w:ascii="Times New Roman" w:hAnsi="Times New Roman" w:cs="Times New Roman"/>
        </w:rPr>
        <w:t xml:space="preserve">ble to temporarily physically remove ourselves from the noise of the city, or the others around us, </w:t>
      </w:r>
      <w:r w:rsidR="00962C41" w:rsidRPr="005234DB">
        <w:rPr>
          <w:rFonts w:ascii="Times New Roman" w:hAnsi="Times New Roman" w:cs="Times New Roman"/>
        </w:rPr>
        <w:t>we are ultimately unable to escape the noises made by our own bodies, from the beats of the heart to the rhyth</w:t>
      </w:r>
      <w:r w:rsidR="009116F0">
        <w:rPr>
          <w:rFonts w:ascii="Times New Roman" w:hAnsi="Times New Roman" w:cs="Times New Roman"/>
        </w:rPr>
        <w:t>ms of inhalation and exhalation:</w:t>
      </w:r>
    </w:p>
    <w:p w:rsidR="00AA5703" w:rsidRPr="005234DB" w:rsidRDefault="007B67AF" w:rsidP="00A40C9B">
      <w:pPr>
        <w:spacing w:after="0" w:line="480" w:lineRule="auto"/>
        <w:contextualSpacing/>
        <w:rPr>
          <w:rFonts w:ascii="Times New Roman" w:hAnsi="Times New Roman" w:cs="Times New Roman"/>
        </w:rPr>
      </w:pPr>
      <w:r>
        <w:rPr>
          <w:rFonts w:ascii="Times New Roman" w:hAnsi="Times New Roman" w:cs="Times New Roman"/>
        </w:rPr>
        <w:t>“</w:t>
      </w:r>
      <w:r w:rsidR="00C96E3E" w:rsidRPr="005234DB">
        <w:rPr>
          <w:rFonts w:ascii="Times New Roman" w:hAnsi="Times New Roman" w:cs="Times New Roman"/>
        </w:rPr>
        <w:t xml:space="preserve">I hear without clear frontiers, without divining an isolated source, hearing is better at integrating than analyzing, the ear knows how to lose track. By the ear, of course, I hear: temple, drum, pavilion, but also my entire body and whole of my skin. We are immersed in sound just as we </w:t>
      </w:r>
      <w:r w:rsidR="00C96E3E" w:rsidRPr="00452AC7">
        <w:rPr>
          <w:rFonts w:ascii="Times New Roman" w:hAnsi="Times New Roman" w:cs="Times New Roman"/>
        </w:rPr>
        <w:t>are immersed in air and light, we are caught up willy-nilly in</w:t>
      </w:r>
      <w:r w:rsidRPr="00452AC7">
        <w:rPr>
          <w:rFonts w:ascii="Times New Roman" w:hAnsi="Times New Roman" w:cs="Times New Roman"/>
        </w:rPr>
        <w:t xml:space="preserve"> its hurly-burly.” </w:t>
      </w:r>
      <w:r w:rsidR="001F57D9" w:rsidRPr="00452AC7">
        <w:rPr>
          <w:rFonts w:ascii="Times New Roman" w:hAnsi="Times New Roman" w:cs="Times New Roman"/>
        </w:rPr>
        <w:t xml:space="preserve">(Serres, </w:t>
      </w:r>
      <w:r w:rsidR="00C96E3E" w:rsidRPr="00452AC7">
        <w:rPr>
          <w:rFonts w:ascii="Times New Roman" w:hAnsi="Times New Roman" w:cs="Times New Roman"/>
        </w:rPr>
        <w:t>1995</w:t>
      </w:r>
      <w:r w:rsidRPr="00452AC7">
        <w:rPr>
          <w:rFonts w:ascii="Times New Roman" w:hAnsi="Times New Roman" w:cs="Times New Roman"/>
        </w:rPr>
        <w:t xml:space="preserve">: </w:t>
      </w:r>
      <w:r w:rsidR="00452AC7">
        <w:rPr>
          <w:rFonts w:ascii="Times New Roman" w:hAnsi="Times New Roman" w:cs="Times New Roman"/>
        </w:rPr>
        <w:t>48</w:t>
      </w:r>
      <w:r w:rsidR="00C96E3E" w:rsidRPr="00452AC7">
        <w:rPr>
          <w:rFonts w:ascii="Times New Roman" w:hAnsi="Times New Roman" w:cs="Times New Roman"/>
        </w:rPr>
        <w:t>)</w:t>
      </w:r>
    </w:p>
    <w:p w:rsidR="009116F0" w:rsidRDefault="00C815FF" w:rsidP="00A40C9B">
      <w:pPr>
        <w:spacing w:after="0" w:line="480" w:lineRule="auto"/>
        <w:contextualSpacing/>
        <w:rPr>
          <w:rFonts w:ascii="Times New Roman" w:hAnsi="Times New Roman" w:cs="Times New Roman"/>
        </w:rPr>
      </w:pPr>
      <w:r>
        <w:rPr>
          <w:rFonts w:ascii="Times New Roman" w:hAnsi="Times New Roman" w:cs="Times New Roman"/>
        </w:rPr>
        <w:t xml:space="preserve">Whilst hearing is more diffuse than </w:t>
      </w:r>
      <w:r w:rsidR="00C1415A">
        <w:rPr>
          <w:rFonts w:ascii="Times New Roman" w:hAnsi="Times New Roman" w:cs="Times New Roman"/>
        </w:rPr>
        <w:t xml:space="preserve">the </w:t>
      </w:r>
      <w:r>
        <w:rPr>
          <w:rFonts w:ascii="Times New Roman" w:hAnsi="Times New Roman" w:cs="Times New Roman"/>
        </w:rPr>
        <w:t>other senses, it nevertheless does involve sensory discrimination between meaningful information and noise. Serres (1982a) argues that this distinction is not a prior given, but rather emerges in the relationship betw</w:t>
      </w:r>
      <w:r w:rsidR="001F2DA3">
        <w:rPr>
          <w:rFonts w:ascii="Times New Roman" w:hAnsi="Times New Roman" w:cs="Times New Roman"/>
        </w:rPr>
        <w:t>een the hearer and the producer</w:t>
      </w:r>
      <w:r>
        <w:rPr>
          <w:rFonts w:ascii="Times New Roman" w:hAnsi="Times New Roman" w:cs="Times New Roman"/>
        </w:rPr>
        <w:t xml:space="preserve"> of sound. For example, in ordinary conversation, the meaning the speaker wishes to imbue in their utterance may not be received by the listener in the same way, who may</w:t>
      </w:r>
      <w:r w:rsidR="00C91A14">
        <w:rPr>
          <w:rFonts w:ascii="Times New Roman" w:hAnsi="Times New Roman" w:cs="Times New Roman"/>
        </w:rPr>
        <w:t xml:space="preserve"> in fact find the hesitations, redundancies and interruptions in speech to be of greater significance. </w:t>
      </w:r>
      <w:r w:rsidR="00C1415A">
        <w:rPr>
          <w:rFonts w:ascii="Times New Roman" w:hAnsi="Times New Roman" w:cs="Times New Roman"/>
        </w:rPr>
        <w:t>Serres takes this to be a general model of all hearing, where t</w:t>
      </w:r>
      <w:r w:rsidR="00C91A14">
        <w:rPr>
          <w:rFonts w:ascii="Times New Roman" w:hAnsi="Times New Roman" w:cs="Times New Roman"/>
        </w:rPr>
        <w:t xml:space="preserve">he </w:t>
      </w:r>
      <w:r w:rsidR="00C1415A">
        <w:rPr>
          <w:rFonts w:ascii="Times New Roman" w:hAnsi="Times New Roman" w:cs="Times New Roman"/>
        </w:rPr>
        <w:t>ongoing discrimination</w:t>
      </w:r>
      <w:r w:rsidR="00C91A14">
        <w:rPr>
          <w:rFonts w:ascii="Times New Roman" w:hAnsi="Times New Roman" w:cs="Times New Roman"/>
        </w:rPr>
        <w:t xml:space="preserve"> between meaning and noise depends </w:t>
      </w:r>
      <w:r w:rsidR="001F2DA3">
        <w:rPr>
          <w:rFonts w:ascii="Times New Roman" w:hAnsi="Times New Roman" w:cs="Times New Roman"/>
        </w:rPr>
        <w:t>on the evolving dynam</w:t>
      </w:r>
      <w:r w:rsidR="00C1415A">
        <w:rPr>
          <w:rFonts w:ascii="Times New Roman" w:hAnsi="Times New Roman" w:cs="Times New Roman"/>
        </w:rPr>
        <w:t xml:space="preserve">ics of the relationship of sound emitter and </w:t>
      </w:r>
      <w:r w:rsidR="001F1733">
        <w:rPr>
          <w:rFonts w:ascii="Times New Roman" w:hAnsi="Times New Roman" w:cs="Times New Roman"/>
        </w:rPr>
        <w:t>receiver</w:t>
      </w:r>
      <w:r w:rsidR="00C1415A">
        <w:rPr>
          <w:rFonts w:ascii="Times New Roman" w:hAnsi="Times New Roman" w:cs="Times New Roman"/>
        </w:rPr>
        <w:t>. Knowing then proceeds from an immersion in the sensory, to a relational back and forth between sound producers and listeners, where the senses become gradually</w:t>
      </w:r>
      <w:r w:rsidR="00CE58A3">
        <w:rPr>
          <w:rFonts w:ascii="Times New Roman" w:hAnsi="Times New Roman" w:cs="Times New Roman"/>
        </w:rPr>
        <w:t xml:space="preserve"> inculcated and attuned</w:t>
      </w:r>
      <w:r w:rsidR="00C1415A">
        <w:rPr>
          <w:rFonts w:ascii="Times New Roman" w:hAnsi="Times New Roman" w:cs="Times New Roman"/>
        </w:rPr>
        <w:t xml:space="preserve"> around a specific distribution</w:t>
      </w:r>
      <w:r w:rsidR="00C1415A" w:rsidRPr="00C1415A">
        <w:rPr>
          <w:rFonts w:ascii="Times New Roman" w:hAnsi="Times New Roman" w:cs="Times New Roman"/>
        </w:rPr>
        <w:t xml:space="preserve"> </w:t>
      </w:r>
      <w:r w:rsidR="00CE58A3">
        <w:rPr>
          <w:rFonts w:ascii="Times New Roman" w:hAnsi="Times New Roman" w:cs="Times New Roman"/>
        </w:rPr>
        <w:t xml:space="preserve">of meaning and noise. </w:t>
      </w:r>
    </w:p>
    <w:p w:rsidR="003D0D2D" w:rsidRDefault="00833EAA" w:rsidP="00A40C9B">
      <w:pPr>
        <w:spacing w:after="0" w:line="480" w:lineRule="auto"/>
        <w:contextualSpacing/>
        <w:rPr>
          <w:rFonts w:ascii="Times New Roman" w:hAnsi="Times New Roman" w:cs="Times New Roman"/>
        </w:rPr>
      </w:pPr>
      <w:r w:rsidRPr="005234DB">
        <w:rPr>
          <w:rFonts w:ascii="Times New Roman" w:hAnsi="Times New Roman" w:cs="Times New Roman"/>
        </w:rPr>
        <w:t>The org</w:t>
      </w:r>
      <w:r w:rsidR="00D67D83" w:rsidRPr="005234DB">
        <w:rPr>
          <w:rFonts w:ascii="Times New Roman" w:hAnsi="Times New Roman" w:cs="Times New Roman"/>
        </w:rPr>
        <w:t xml:space="preserve">anization of the </w:t>
      </w:r>
      <w:r w:rsidR="00CE58A3">
        <w:rPr>
          <w:rFonts w:ascii="Times New Roman" w:hAnsi="Times New Roman" w:cs="Times New Roman"/>
        </w:rPr>
        <w:t>sensory</w:t>
      </w:r>
      <w:r w:rsidR="00D67D83" w:rsidRPr="005234DB">
        <w:rPr>
          <w:rFonts w:ascii="Times New Roman" w:hAnsi="Times New Roman" w:cs="Times New Roman"/>
        </w:rPr>
        <w:t xml:space="preserve"> is</w:t>
      </w:r>
      <w:r w:rsidR="00CE58A3">
        <w:rPr>
          <w:rFonts w:ascii="Times New Roman" w:hAnsi="Times New Roman" w:cs="Times New Roman"/>
        </w:rPr>
        <w:t xml:space="preserve">, for Serres, central to all kinds of </w:t>
      </w:r>
      <w:r w:rsidRPr="005234DB">
        <w:rPr>
          <w:rFonts w:ascii="Times New Roman" w:hAnsi="Times New Roman" w:cs="Times New Roman"/>
        </w:rPr>
        <w:t xml:space="preserve">formal organization, from the biological to the social, </w:t>
      </w:r>
      <w:r w:rsidR="00D67D83" w:rsidRPr="005234DB">
        <w:rPr>
          <w:rFonts w:ascii="Times New Roman" w:hAnsi="Times New Roman" w:cs="Times New Roman"/>
        </w:rPr>
        <w:t xml:space="preserve">in that it </w:t>
      </w:r>
      <w:r w:rsidR="00CE58A3">
        <w:rPr>
          <w:rFonts w:ascii="Times New Roman" w:hAnsi="Times New Roman" w:cs="Times New Roman"/>
        </w:rPr>
        <w:t xml:space="preserve">is the means through which an orientation to meaning and order is extracted </w:t>
      </w:r>
      <w:r w:rsidR="00D67D83" w:rsidRPr="005234DB">
        <w:rPr>
          <w:rFonts w:ascii="Times New Roman" w:hAnsi="Times New Roman" w:cs="Times New Roman"/>
        </w:rPr>
        <w:t xml:space="preserve">from the wider </w:t>
      </w:r>
      <w:r w:rsidR="00270C03" w:rsidRPr="005234DB">
        <w:rPr>
          <w:rFonts w:ascii="Times New Roman" w:hAnsi="Times New Roman" w:cs="Times New Roman"/>
        </w:rPr>
        <w:t xml:space="preserve">world - </w:t>
      </w:r>
      <w:r w:rsidRPr="005234DB">
        <w:rPr>
          <w:rFonts w:ascii="Times New Roman" w:hAnsi="Times New Roman" w:cs="Times New Roman"/>
        </w:rPr>
        <w:t>‘the ba</w:t>
      </w:r>
      <w:r w:rsidR="002719DC">
        <w:rPr>
          <w:rFonts w:ascii="Times New Roman" w:hAnsi="Times New Roman" w:cs="Times New Roman"/>
        </w:rPr>
        <w:t>ckground noise is permanent, it</w:t>
      </w:r>
      <w:r w:rsidRPr="005234DB">
        <w:rPr>
          <w:rFonts w:ascii="Times New Roman" w:hAnsi="Times New Roman" w:cs="Times New Roman"/>
        </w:rPr>
        <w:t xml:space="preserve"> is the ground of the world, the backdrop of the universe, the background of being’ (Serres, 1995: 62).</w:t>
      </w:r>
      <w:r w:rsidR="003D0D2D">
        <w:rPr>
          <w:rFonts w:ascii="Times New Roman" w:hAnsi="Times New Roman" w:cs="Times New Roman"/>
        </w:rPr>
        <w:t xml:space="preserve"> However, there is a tension here. The senses require training and education as part of the work of organizing, but this leads </w:t>
      </w:r>
      <w:r w:rsidR="00B46307">
        <w:rPr>
          <w:rFonts w:ascii="Times New Roman" w:hAnsi="Times New Roman" w:cs="Times New Roman"/>
        </w:rPr>
        <w:t xml:space="preserve">to </w:t>
      </w:r>
      <w:r w:rsidR="003D0D2D">
        <w:rPr>
          <w:rFonts w:ascii="Times New Roman" w:hAnsi="Times New Roman" w:cs="Times New Roman"/>
        </w:rPr>
        <w:t>a progressive hardening and valorization of existing dist</w:t>
      </w:r>
      <w:r w:rsidR="00BA15EE">
        <w:rPr>
          <w:rFonts w:ascii="Times New Roman" w:hAnsi="Times New Roman" w:cs="Times New Roman"/>
        </w:rPr>
        <w:t>ributions of meaning and noise</w:t>
      </w:r>
      <w:r w:rsidR="003D0D2D">
        <w:rPr>
          <w:rFonts w:ascii="Times New Roman" w:hAnsi="Times New Roman" w:cs="Times New Roman"/>
        </w:rPr>
        <w:t xml:space="preserve">, such that a focus on </w:t>
      </w:r>
      <w:r w:rsidR="00772321" w:rsidRPr="005234DB">
        <w:rPr>
          <w:rFonts w:ascii="Times New Roman" w:hAnsi="Times New Roman" w:cs="Times New Roman"/>
        </w:rPr>
        <w:t xml:space="preserve">clarity and precision </w:t>
      </w:r>
      <w:r w:rsidR="003D0D2D">
        <w:rPr>
          <w:rFonts w:ascii="Times New Roman" w:hAnsi="Times New Roman" w:cs="Times New Roman"/>
        </w:rPr>
        <w:t xml:space="preserve">are promoted over </w:t>
      </w:r>
      <w:r w:rsidR="00772321" w:rsidRPr="005234DB">
        <w:rPr>
          <w:rFonts w:ascii="Times New Roman" w:hAnsi="Times New Roman" w:cs="Times New Roman"/>
        </w:rPr>
        <w:t xml:space="preserve">multiplicity and indeterminacy (see </w:t>
      </w:r>
      <w:r w:rsidR="001F57D9" w:rsidRPr="005234DB">
        <w:rPr>
          <w:rFonts w:ascii="Times New Roman" w:hAnsi="Times New Roman" w:cs="Times New Roman"/>
        </w:rPr>
        <w:t>Serres, 1982b</w:t>
      </w:r>
      <w:r w:rsidR="002719DC">
        <w:rPr>
          <w:rFonts w:ascii="Times New Roman" w:hAnsi="Times New Roman" w:cs="Times New Roman"/>
        </w:rPr>
        <w:t>; 2017</w:t>
      </w:r>
      <w:r w:rsidR="00C05693">
        <w:rPr>
          <w:rFonts w:ascii="Times New Roman" w:hAnsi="Times New Roman" w:cs="Times New Roman"/>
        </w:rPr>
        <w:t xml:space="preserve">). </w:t>
      </w:r>
      <w:r w:rsidR="00B46307">
        <w:rPr>
          <w:rFonts w:ascii="Times New Roman" w:hAnsi="Times New Roman" w:cs="Times New Roman"/>
        </w:rPr>
        <w:t>However,</w:t>
      </w:r>
      <w:r w:rsidR="00C05693">
        <w:rPr>
          <w:rFonts w:ascii="Times New Roman" w:hAnsi="Times New Roman" w:cs="Times New Roman"/>
        </w:rPr>
        <w:t xml:space="preserve"> this apparent sensory precision </w:t>
      </w:r>
      <w:r w:rsidR="001F1733">
        <w:rPr>
          <w:rFonts w:ascii="Times New Roman" w:hAnsi="Times New Roman" w:cs="Times New Roman"/>
        </w:rPr>
        <w:t>can become</w:t>
      </w:r>
      <w:r w:rsidR="00C05693">
        <w:rPr>
          <w:rFonts w:ascii="Times New Roman" w:hAnsi="Times New Roman" w:cs="Times New Roman"/>
        </w:rPr>
        <w:t xml:space="preserve"> insensitive to the </w:t>
      </w:r>
      <w:r w:rsidR="00B46307">
        <w:rPr>
          <w:rFonts w:ascii="Times New Roman" w:hAnsi="Times New Roman" w:cs="Times New Roman"/>
        </w:rPr>
        <w:t xml:space="preserve">actual </w:t>
      </w:r>
      <w:r w:rsidR="00C05693">
        <w:rPr>
          <w:rFonts w:ascii="Times New Roman" w:hAnsi="Times New Roman" w:cs="Times New Roman"/>
        </w:rPr>
        <w:t xml:space="preserve">mixture of noise on which it depends and vulnerable to being subsumed within the broader ‘noise of the world’ from which it has emerged - </w:t>
      </w:r>
      <w:r w:rsidR="007B033F" w:rsidRPr="005234DB">
        <w:rPr>
          <w:rFonts w:ascii="Times New Roman" w:hAnsi="Times New Roman" w:cs="Times New Roman"/>
        </w:rPr>
        <w:t>a phenomenon that Dale &amp; Burrell (</w:t>
      </w:r>
      <w:r w:rsidR="0074050C">
        <w:rPr>
          <w:rFonts w:ascii="Times New Roman" w:hAnsi="Times New Roman" w:cs="Times New Roman"/>
        </w:rPr>
        <w:t>2003</w:t>
      </w:r>
      <w:r w:rsidR="00C05693">
        <w:rPr>
          <w:rFonts w:ascii="Times New Roman" w:hAnsi="Times New Roman" w:cs="Times New Roman"/>
        </w:rPr>
        <w:t xml:space="preserve">) call the ‘anesthetic’. </w:t>
      </w:r>
      <w:r w:rsidR="002A7F42">
        <w:rPr>
          <w:rFonts w:ascii="Times New Roman" w:hAnsi="Times New Roman" w:cs="Times New Roman"/>
        </w:rPr>
        <w:t>As a corrective, Serres (1997) proposes a kind of continuous ‘re-instruction’ or experimentation with different embodied techniques</w:t>
      </w:r>
      <w:r w:rsidR="00151D1B">
        <w:rPr>
          <w:rFonts w:ascii="Times New Roman" w:hAnsi="Times New Roman" w:cs="Times New Roman"/>
        </w:rPr>
        <w:t>, akin to learning to write with a non-dominant hand. One must re-immerse oneself in the world</w:t>
      </w:r>
      <w:r w:rsidR="001F1733">
        <w:rPr>
          <w:rFonts w:ascii="Times New Roman" w:hAnsi="Times New Roman" w:cs="Times New Roman"/>
        </w:rPr>
        <w:t xml:space="preserve"> and learn to hear differently. The capacity to silence existing sounds</w:t>
      </w:r>
      <w:r w:rsidR="0041479F">
        <w:rPr>
          <w:rFonts w:ascii="Times New Roman" w:hAnsi="Times New Roman" w:cs="Times New Roman"/>
        </w:rPr>
        <w:t xml:space="preserve">, </w:t>
      </w:r>
      <w:r w:rsidR="001F1733">
        <w:rPr>
          <w:rFonts w:ascii="Times New Roman" w:hAnsi="Times New Roman" w:cs="Times New Roman"/>
        </w:rPr>
        <w:t xml:space="preserve">even albeit briefly, </w:t>
      </w:r>
      <w:r w:rsidR="0041479F">
        <w:rPr>
          <w:rFonts w:ascii="Times New Roman" w:hAnsi="Times New Roman" w:cs="Times New Roman"/>
        </w:rPr>
        <w:t xml:space="preserve">as a means to hear other meaningful sounds in the acoustic environment, </w:t>
      </w:r>
      <w:r w:rsidR="001F1733">
        <w:rPr>
          <w:rFonts w:ascii="Times New Roman" w:hAnsi="Times New Roman" w:cs="Times New Roman"/>
        </w:rPr>
        <w:t>is particularly important in this regard</w:t>
      </w:r>
      <w:r w:rsidR="0041479F">
        <w:rPr>
          <w:rFonts w:ascii="Times New Roman" w:hAnsi="Times New Roman" w:cs="Times New Roman"/>
        </w:rPr>
        <w:t xml:space="preserve"> (see Serres, 2008: 85-90).</w:t>
      </w:r>
    </w:p>
    <w:p w:rsidR="009F18FB" w:rsidRPr="00A520E8" w:rsidRDefault="007B033F" w:rsidP="00A40C9B">
      <w:pPr>
        <w:spacing w:after="0" w:line="480" w:lineRule="auto"/>
        <w:contextualSpacing/>
        <w:rPr>
          <w:rFonts w:ascii="Times New Roman" w:hAnsi="Times New Roman" w:cs="Times New Roman"/>
        </w:rPr>
      </w:pPr>
      <w:r w:rsidRPr="005234DB">
        <w:rPr>
          <w:rFonts w:ascii="Times New Roman" w:hAnsi="Times New Roman" w:cs="Times New Roman"/>
        </w:rPr>
        <w:t xml:space="preserve">In summary, Serres offers a model of sensory practices where </w:t>
      </w:r>
      <w:r w:rsidR="00E40166" w:rsidRPr="005234DB">
        <w:rPr>
          <w:rFonts w:ascii="Times New Roman" w:hAnsi="Times New Roman" w:cs="Times New Roman"/>
        </w:rPr>
        <w:t xml:space="preserve">1) </w:t>
      </w:r>
      <w:r w:rsidRPr="005234DB">
        <w:rPr>
          <w:rFonts w:ascii="Times New Roman" w:hAnsi="Times New Roman" w:cs="Times New Roman"/>
        </w:rPr>
        <w:t xml:space="preserve">immersion in the ‘noise’ of the </w:t>
      </w:r>
      <w:r w:rsidR="00E40166" w:rsidRPr="005234DB">
        <w:rPr>
          <w:rFonts w:ascii="Times New Roman" w:hAnsi="Times New Roman" w:cs="Times New Roman"/>
        </w:rPr>
        <w:t>sensory field</w:t>
      </w:r>
      <w:r w:rsidRPr="005234DB">
        <w:rPr>
          <w:rFonts w:ascii="Times New Roman" w:hAnsi="Times New Roman" w:cs="Times New Roman"/>
        </w:rPr>
        <w:t xml:space="preserve"> is the </w:t>
      </w:r>
      <w:r w:rsidR="00E40166" w:rsidRPr="005234DB">
        <w:rPr>
          <w:rFonts w:ascii="Times New Roman" w:hAnsi="Times New Roman" w:cs="Times New Roman"/>
        </w:rPr>
        <w:t>primary means of knowing and sense-making. From this immersion, 2) the organization of senses</w:t>
      </w:r>
      <w:r w:rsidR="009F18FB">
        <w:rPr>
          <w:rFonts w:ascii="Times New Roman" w:hAnsi="Times New Roman" w:cs="Times New Roman"/>
        </w:rPr>
        <w:t xml:space="preserve"> emerges</w:t>
      </w:r>
      <w:r w:rsidR="00E40166" w:rsidRPr="005234DB">
        <w:rPr>
          <w:rFonts w:ascii="Times New Roman" w:hAnsi="Times New Roman" w:cs="Times New Roman"/>
        </w:rPr>
        <w:t>, through</w:t>
      </w:r>
      <w:r w:rsidR="009F18FB">
        <w:rPr>
          <w:rFonts w:ascii="Times New Roman" w:hAnsi="Times New Roman" w:cs="Times New Roman"/>
        </w:rPr>
        <w:t xml:space="preserve"> practiced</w:t>
      </w:r>
      <w:r w:rsidR="00E40166" w:rsidRPr="005234DB">
        <w:rPr>
          <w:rFonts w:ascii="Times New Roman" w:hAnsi="Times New Roman" w:cs="Times New Roman"/>
        </w:rPr>
        <w:t xml:space="preserve"> attunement and </w:t>
      </w:r>
      <w:r w:rsidR="009F18FB">
        <w:rPr>
          <w:rFonts w:ascii="Times New Roman" w:hAnsi="Times New Roman" w:cs="Times New Roman"/>
        </w:rPr>
        <w:t>inculcation in particular</w:t>
      </w:r>
      <w:r w:rsidR="00E40166" w:rsidRPr="005234DB">
        <w:rPr>
          <w:rFonts w:ascii="Times New Roman" w:hAnsi="Times New Roman" w:cs="Times New Roman"/>
        </w:rPr>
        <w:t xml:space="preserve"> sensory discrimination, </w:t>
      </w:r>
      <w:r w:rsidR="009F18FB">
        <w:rPr>
          <w:rFonts w:ascii="Times New Roman" w:hAnsi="Times New Roman" w:cs="Times New Roman"/>
        </w:rPr>
        <w:t xml:space="preserve">which </w:t>
      </w:r>
      <w:r w:rsidR="00E40166" w:rsidRPr="005234DB">
        <w:rPr>
          <w:rFonts w:ascii="Times New Roman" w:hAnsi="Times New Roman" w:cs="Times New Roman"/>
        </w:rPr>
        <w:t xml:space="preserve">acts the basis for </w:t>
      </w:r>
      <w:r w:rsidR="009F18FB">
        <w:rPr>
          <w:rFonts w:ascii="Times New Roman" w:hAnsi="Times New Roman" w:cs="Times New Roman"/>
        </w:rPr>
        <w:t>broader</w:t>
      </w:r>
      <w:r w:rsidR="00E40166" w:rsidRPr="005234DB">
        <w:rPr>
          <w:rFonts w:ascii="Times New Roman" w:hAnsi="Times New Roman" w:cs="Times New Roman"/>
        </w:rPr>
        <w:t xml:space="preserve"> kinds </w:t>
      </w:r>
      <w:r w:rsidR="009F18FB">
        <w:rPr>
          <w:rFonts w:ascii="Times New Roman" w:hAnsi="Times New Roman" w:cs="Times New Roman"/>
        </w:rPr>
        <w:t>of</w:t>
      </w:r>
      <w:r w:rsidR="00E40166" w:rsidRPr="005234DB">
        <w:rPr>
          <w:rFonts w:ascii="Times New Roman" w:hAnsi="Times New Roman" w:cs="Times New Roman"/>
        </w:rPr>
        <w:t xml:space="preserve"> organizing. The risk however is that 3) </w:t>
      </w:r>
      <w:r w:rsidR="009F18FB">
        <w:rPr>
          <w:rFonts w:ascii="Times New Roman" w:hAnsi="Times New Roman" w:cs="Times New Roman"/>
        </w:rPr>
        <w:t>these forms of attunement will come to occlude other</w:t>
      </w:r>
      <w:r w:rsidR="00E40166" w:rsidRPr="005234DB">
        <w:rPr>
          <w:rFonts w:ascii="Times New Roman" w:hAnsi="Times New Roman" w:cs="Times New Roman"/>
        </w:rPr>
        <w:t xml:space="preserve"> other kinds of sensory engagement</w:t>
      </w:r>
      <w:r w:rsidR="009F18FB">
        <w:rPr>
          <w:rFonts w:ascii="Times New Roman" w:hAnsi="Times New Roman" w:cs="Times New Roman"/>
        </w:rPr>
        <w:t xml:space="preserve">, resulting in 4) the need to </w:t>
      </w:r>
      <w:r w:rsidR="00C939FA">
        <w:rPr>
          <w:rFonts w:ascii="Times New Roman" w:hAnsi="Times New Roman" w:cs="Times New Roman"/>
        </w:rPr>
        <w:t xml:space="preserve">find practical alternative ways to </w:t>
      </w:r>
      <w:r w:rsidR="00BA15EE">
        <w:rPr>
          <w:rFonts w:ascii="Times New Roman" w:hAnsi="Times New Roman" w:cs="Times New Roman"/>
        </w:rPr>
        <w:t>re-</w:t>
      </w:r>
      <w:r w:rsidR="00C939FA">
        <w:rPr>
          <w:rFonts w:ascii="Times New Roman" w:hAnsi="Times New Roman" w:cs="Times New Roman"/>
        </w:rPr>
        <w:t xml:space="preserve">instruct the senses which allow them to become open to other forms of meaning and order. </w:t>
      </w:r>
      <w:r w:rsidR="00746A45">
        <w:rPr>
          <w:rFonts w:ascii="Times New Roman" w:hAnsi="Times New Roman" w:cs="Times New Roman"/>
        </w:rPr>
        <w:t xml:space="preserve">With this model serving as our basis of our approach to acoustic communities and their relation to their environment, we will now describe the particular concerns sound raises in </w:t>
      </w:r>
      <w:r w:rsidR="00A95849">
        <w:rPr>
          <w:rFonts w:ascii="Times New Roman" w:hAnsi="Times New Roman" w:cs="Times New Roman"/>
        </w:rPr>
        <w:t xml:space="preserve">psychiatric </w:t>
      </w:r>
      <w:r w:rsidR="00746A45">
        <w:rPr>
          <w:rFonts w:ascii="Times New Roman" w:hAnsi="Times New Roman" w:cs="Times New Roman"/>
        </w:rPr>
        <w:t>hospital settings.</w:t>
      </w:r>
    </w:p>
    <w:p w:rsidR="000C2A0D" w:rsidRPr="005234DB" w:rsidRDefault="0074050C" w:rsidP="00A40C9B">
      <w:pPr>
        <w:spacing w:after="0" w:line="480" w:lineRule="auto"/>
        <w:contextualSpacing/>
        <w:rPr>
          <w:rFonts w:ascii="Times New Roman" w:hAnsi="Times New Roman" w:cs="Times New Roman"/>
          <w:b/>
        </w:rPr>
      </w:pPr>
      <w:r>
        <w:rPr>
          <w:rFonts w:ascii="Times New Roman" w:hAnsi="Times New Roman" w:cs="Times New Roman"/>
          <w:b/>
        </w:rPr>
        <w:t xml:space="preserve">The Acoustic Environment of the </w:t>
      </w:r>
      <w:r w:rsidR="00A95849">
        <w:rPr>
          <w:rFonts w:ascii="Times New Roman" w:hAnsi="Times New Roman" w:cs="Times New Roman"/>
          <w:b/>
        </w:rPr>
        <w:t xml:space="preserve">Psychiatric </w:t>
      </w:r>
      <w:r>
        <w:rPr>
          <w:rFonts w:ascii="Times New Roman" w:hAnsi="Times New Roman" w:cs="Times New Roman"/>
          <w:b/>
        </w:rPr>
        <w:t>Hospital</w:t>
      </w:r>
    </w:p>
    <w:p w:rsidR="00C66790" w:rsidRPr="005234DB" w:rsidRDefault="000C2A0D" w:rsidP="00A40C9B">
      <w:pPr>
        <w:spacing w:after="0" w:line="480" w:lineRule="auto"/>
        <w:contextualSpacing/>
        <w:rPr>
          <w:rFonts w:ascii="Times New Roman" w:hAnsi="Times New Roman" w:cs="Times New Roman"/>
        </w:rPr>
      </w:pPr>
      <w:r w:rsidRPr="005234DB">
        <w:rPr>
          <w:rFonts w:ascii="Times New Roman" w:hAnsi="Times New Roman" w:cs="Times New Roman"/>
        </w:rPr>
        <w:t>Psychiatric hospitals are noisey and sometimes unsettling places</w:t>
      </w:r>
      <w:r w:rsidR="00316CF7">
        <w:rPr>
          <w:rFonts w:ascii="Times New Roman" w:hAnsi="Times New Roman" w:cs="Times New Roman"/>
        </w:rPr>
        <w:t xml:space="preserve"> in which to find oneself immersed</w:t>
      </w:r>
      <w:r w:rsidRPr="005234DB">
        <w:rPr>
          <w:rFonts w:ascii="Times New Roman" w:hAnsi="Times New Roman" w:cs="Times New Roman"/>
        </w:rPr>
        <w:t xml:space="preserve">. The acoustic environment of an inpatient psychiatric hospital setting has a wide range of effects on the persons who work or are cared within it (Summers &amp; Happell, 2003; Holmberg &amp; Coon, 1999). Wards are intended to be spaces of care, where staff can support patients in their recovery, and where patients in turn can seek understanding and come to terms with their current mental health. But many are also secure spaces, where the reduction of risk is paramount. </w:t>
      </w:r>
      <w:r w:rsidR="00076044" w:rsidRPr="005234DB">
        <w:rPr>
          <w:rFonts w:ascii="Times New Roman" w:hAnsi="Times New Roman" w:cs="Times New Roman"/>
        </w:rPr>
        <w:t>A ubiquitous institutional culture of risk management, which seeks to balance safety, security and therapy</w:t>
      </w:r>
      <w:r w:rsidR="00316CF7">
        <w:rPr>
          <w:rFonts w:ascii="Times New Roman" w:hAnsi="Times New Roman" w:cs="Times New Roman"/>
        </w:rPr>
        <w:t xml:space="preserve"> </w:t>
      </w:r>
      <w:r w:rsidR="00076044" w:rsidRPr="005234DB">
        <w:rPr>
          <w:rFonts w:ascii="Times New Roman" w:hAnsi="Times New Roman" w:cs="Times New Roman"/>
        </w:rPr>
        <w:t>is refle</w:t>
      </w:r>
      <w:r w:rsidR="00316CF7">
        <w:rPr>
          <w:rFonts w:ascii="Times New Roman" w:hAnsi="Times New Roman" w:cs="Times New Roman"/>
        </w:rPr>
        <w:t>cted in the design of the space</w:t>
      </w:r>
      <w:r w:rsidR="00316CF7" w:rsidRPr="00316CF7">
        <w:rPr>
          <w:rFonts w:ascii="Times New Roman" w:hAnsi="Times New Roman" w:cs="Times New Roman"/>
        </w:rPr>
        <w:t xml:space="preserve"> </w:t>
      </w:r>
      <w:r w:rsidR="00316CF7" w:rsidRPr="005234DB">
        <w:rPr>
          <w:rFonts w:ascii="Times New Roman" w:hAnsi="Times New Roman" w:cs="Times New Roman"/>
        </w:rPr>
        <w:t>(Curtis et al, 2013)</w:t>
      </w:r>
      <w:r w:rsidR="00316CF7">
        <w:rPr>
          <w:rFonts w:ascii="Times New Roman" w:hAnsi="Times New Roman" w:cs="Times New Roman"/>
        </w:rPr>
        <w:t>.</w:t>
      </w:r>
      <w:r w:rsidR="00076044" w:rsidRPr="005234DB">
        <w:rPr>
          <w:rFonts w:ascii="Times New Roman" w:hAnsi="Times New Roman" w:cs="Times New Roman"/>
        </w:rPr>
        <w:t xml:space="preserve"> </w:t>
      </w:r>
      <w:r w:rsidR="006B4DF6">
        <w:rPr>
          <w:rFonts w:ascii="Times New Roman" w:hAnsi="Times New Roman" w:cs="Times New Roman"/>
        </w:rPr>
        <w:t xml:space="preserve">This is particular exacerbated in secure forensic psychiatric care, such as that provided at Sharphill, where patients have both </w:t>
      </w:r>
      <w:r w:rsidR="005433BD">
        <w:rPr>
          <w:rFonts w:ascii="Times New Roman" w:hAnsi="Times New Roman" w:cs="Times New Roman"/>
        </w:rPr>
        <w:t xml:space="preserve">an </w:t>
      </w:r>
      <w:r w:rsidR="006B4DF6">
        <w:rPr>
          <w:rFonts w:ascii="Times New Roman" w:hAnsi="Times New Roman" w:cs="Times New Roman"/>
        </w:rPr>
        <w:t>‘index offence’ (i.e. a criminal conviction or charge) and a mental health diagnosis.</w:t>
      </w:r>
    </w:p>
    <w:p w:rsidR="000C2A0D" w:rsidRPr="005234DB" w:rsidRDefault="000C2A0D" w:rsidP="00A40C9B">
      <w:pPr>
        <w:spacing w:after="0" w:line="480" w:lineRule="auto"/>
        <w:contextualSpacing/>
        <w:rPr>
          <w:rFonts w:ascii="Times New Roman" w:hAnsi="Times New Roman" w:cs="Times New Roman"/>
        </w:rPr>
      </w:pPr>
      <w:r w:rsidRPr="005234DB">
        <w:rPr>
          <w:rFonts w:ascii="Times New Roman" w:hAnsi="Times New Roman" w:cs="Times New Roman"/>
        </w:rPr>
        <w:t>Levels of background noise or ‘unwanted sound’ on the ward are the biggest single environmental concern (Holmberg &amp; Coon, 1999). Many secure psychiatric units adopt the common feature of long corridors converging on a central open area (a ‘cruciform’ design)</w:t>
      </w:r>
      <w:r w:rsidR="00BA15EE">
        <w:rPr>
          <w:rFonts w:ascii="Times New Roman" w:hAnsi="Times New Roman" w:cs="Times New Roman"/>
        </w:rPr>
        <w:t xml:space="preserve"> in order to maintain clear sightlines</w:t>
      </w:r>
      <w:r w:rsidRPr="005234DB">
        <w:rPr>
          <w:rFonts w:ascii="Times New Roman" w:hAnsi="Times New Roman" w:cs="Times New Roman"/>
        </w:rPr>
        <w:t>. This creates a highly reverberate space which can exacerbate perceptual distortions experienced during distress amongst some service users (Karlin &amp; Zeiss, 2006). Long corridors are particularly problematic at nighttime, during which time staff conduct regular checks o</w:t>
      </w:r>
      <w:r w:rsidR="009869D9">
        <w:rPr>
          <w:rFonts w:ascii="Times New Roman" w:hAnsi="Times New Roman" w:cs="Times New Roman"/>
        </w:rPr>
        <w:t xml:space="preserve">n patients within their bedrooms </w:t>
      </w:r>
      <w:r w:rsidRPr="005234DB">
        <w:rPr>
          <w:rFonts w:ascii="Times New Roman" w:hAnsi="Times New Roman" w:cs="Times New Roman"/>
        </w:rPr>
        <w:t>positioned down the length of the corridor</w:t>
      </w:r>
      <w:r w:rsidR="009869D9">
        <w:rPr>
          <w:rFonts w:ascii="Times New Roman" w:hAnsi="Times New Roman" w:cs="Times New Roman"/>
        </w:rPr>
        <w:t>, because of the magnification of perceived sound</w:t>
      </w:r>
      <w:r w:rsidRPr="005234DB">
        <w:rPr>
          <w:rFonts w:ascii="Times New Roman" w:hAnsi="Times New Roman" w:cs="Times New Roman"/>
        </w:rPr>
        <w:t xml:space="preserve">. </w:t>
      </w:r>
    </w:p>
    <w:p w:rsidR="004928C2" w:rsidRPr="005234DB" w:rsidRDefault="00076044" w:rsidP="00A40C9B">
      <w:pPr>
        <w:spacing w:after="0" w:line="480" w:lineRule="auto"/>
        <w:contextualSpacing/>
        <w:rPr>
          <w:rFonts w:ascii="Times New Roman" w:hAnsi="Times New Roman" w:cs="Times New Roman"/>
        </w:rPr>
      </w:pPr>
      <w:r w:rsidRPr="005234DB">
        <w:rPr>
          <w:rFonts w:ascii="Times New Roman" w:hAnsi="Times New Roman" w:cs="Times New Roman"/>
        </w:rPr>
        <w:t>Patients and staff are no</w:t>
      </w:r>
      <w:r w:rsidR="00316CF7">
        <w:rPr>
          <w:rFonts w:ascii="Times New Roman" w:hAnsi="Times New Roman" w:cs="Times New Roman"/>
        </w:rPr>
        <w:t>t</w:t>
      </w:r>
      <w:r w:rsidRPr="005234DB">
        <w:rPr>
          <w:rFonts w:ascii="Times New Roman" w:hAnsi="Times New Roman" w:cs="Times New Roman"/>
        </w:rPr>
        <w:t xml:space="preserve"> </w:t>
      </w:r>
      <w:r w:rsidR="00316CF7">
        <w:rPr>
          <w:rFonts w:ascii="Times New Roman" w:hAnsi="Times New Roman" w:cs="Times New Roman"/>
        </w:rPr>
        <w:t>simply</w:t>
      </w:r>
      <w:r w:rsidRPr="005234DB">
        <w:rPr>
          <w:rFonts w:ascii="Times New Roman" w:hAnsi="Times New Roman" w:cs="Times New Roman"/>
        </w:rPr>
        <w:t xml:space="preserve"> immersed in the soundscape of the hospital, </w:t>
      </w:r>
      <w:r w:rsidR="00316CF7" w:rsidRPr="005234DB">
        <w:rPr>
          <w:rFonts w:ascii="Times New Roman" w:hAnsi="Times New Roman" w:cs="Times New Roman"/>
        </w:rPr>
        <w:t>they are also</w:t>
      </w:r>
      <w:r w:rsidR="00316CF7">
        <w:rPr>
          <w:rFonts w:ascii="Times New Roman" w:hAnsi="Times New Roman" w:cs="Times New Roman"/>
        </w:rPr>
        <w:t>,</w:t>
      </w:r>
      <w:r w:rsidR="00316CF7" w:rsidRPr="005234DB">
        <w:rPr>
          <w:rFonts w:ascii="Times New Roman" w:hAnsi="Times New Roman" w:cs="Times New Roman"/>
        </w:rPr>
        <w:t xml:space="preserve"> </w:t>
      </w:r>
      <w:r w:rsidRPr="005234DB">
        <w:rPr>
          <w:rFonts w:ascii="Times New Roman" w:hAnsi="Times New Roman" w:cs="Times New Roman"/>
        </w:rPr>
        <w:t>to some extent</w:t>
      </w:r>
      <w:r w:rsidR="00316CF7">
        <w:rPr>
          <w:rFonts w:ascii="Times New Roman" w:hAnsi="Times New Roman" w:cs="Times New Roman"/>
        </w:rPr>
        <w:t>,</w:t>
      </w:r>
      <w:r w:rsidRPr="005234DB">
        <w:rPr>
          <w:rFonts w:ascii="Times New Roman" w:hAnsi="Times New Roman" w:cs="Times New Roman"/>
        </w:rPr>
        <w:t xml:space="preserve"> held ‘captive’ within it. </w:t>
      </w:r>
      <w:r w:rsidR="004928C2" w:rsidRPr="005234DB">
        <w:rPr>
          <w:rFonts w:ascii="Times New Roman" w:hAnsi="Times New Roman" w:cs="Times New Roman"/>
        </w:rPr>
        <w:t xml:space="preserve">Tom Rice’s (2013) ethnographic work in general hospitals </w:t>
      </w:r>
      <w:r w:rsidRPr="005234DB">
        <w:rPr>
          <w:rFonts w:ascii="Times New Roman" w:hAnsi="Times New Roman" w:cs="Times New Roman"/>
        </w:rPr>
        <w:t xml:space="preserve">shows how the </w:t>
      </w:r>
      <w:r w:rsidR="004928C2" w:rsidRPr="005234DB">
        <w:rPr>
          <w:rFonts w:ascii="Times New Roman" w:hAnsi="Times New Roman" w:cs="Times New Roman"/>
        </w:rPr>
        <w:t xml:space="preserve">acoustic environment is composed of a wide range of unusual and uncontrollable noises, from the banging metal lids of pedal bins placed on wards for the disposal of rubber gloves to the unpredictable vocal exclamations of fellow patients and staff. </w:t>
      </w:r>
      <w:r w:rsidRPr="005234DB">
        <w:rPr>
          <w:rFonts w:ascii="Times New Roman" w:hAnsi="Times New Roman" w:cs="Times New Roman"/>
        </w:rPr>
        <w:t>Efforts to create a visual sense of privacy, such as screens, do little to block these sonic intrusions –</w:t>
      </w:r>
      <w:r w:rsidR="004928C2" w:rsidRPr="005234DB">
        <w:rPr>
          <w:rFonts w:ascii="Times New Roman" w:hAnsi="Times New Roman" w:cs="Times New Roman"/>
        </w:rPr>
        <w:t xml:space="preserve"> ‘sound is no respecter of the pri</w:t>
      </w:r>
      <w:r w:rsidRPr="005234DB">
        <w:rPr>
          <w:rFonts w:ascii="Times New Roman" w:hAnsi="Times New Roman" w:cs="Times New Roman"/>
        </w:rPr>
        <w:t xml:space="preserve">vacy curtain’ (Rice, 2013: 41). </w:t>
      </w:r>
      <w:r w:rsidR="004928C2" w:rsidRPr="005234DB">
        <w:rPr>
          <w:rFonts w:ascii="Times New Roman" w:hAnsi="Times New Roman" w:cs="Times New Roman"/>
        </w:rPr>
        <w:t>Attempts at blocking out noise through the use of headphones or imagining more pleasant associations for sounds are rarely successful. Whilst it may be possible to become ‘habituated’ to various routine sounds, disruptions such as nurses talking loudly at nighttime or early morning are felt particularly acutely as signs of an authoritarian presence.</w:t>
      </w:r>
    </w:p>
    <w:p w:rsidR="004072EF" w:rsidRPr="005234DB" w:rsidRDefault="000C2A0D" w:rsidP="00A40C9B">
      <w:pPr>
        <w:spacing w:after="0" w:line="480" w:lineRule="auto"/>
        <w:contextualSpacing/>
        <w:rPr>
          <w:rFonts w:ascii="Times New Roman" w:hAnsi="Times New Roman" w:cs="Times New Roman"/>
        </w:rPr>
      </w:pPr>
      <w:r w:rsidRPr="005234DB">
        <w:rPr>
          <w:rFonts w:ascii="Times New Roman" w:hAnsi="Times New Roman" w:cs="Times New Roman"/>
        </w:rPr>
        <w:t xml:space="preserve">Nurses and other </w:t>
      </w:r>
      <w:r w:rsidR="00076044" w:rsidRPr="005234DB">
        <w:rPr>
          <w:rFonts w:ascii="Times New Roman" w:hAnsi="Times New Roman" w:cs="Times New Roman"/>
        </w:rPr>
        <w:t xml:space="preserve">psychiatric </w:t>
      </w:r>
      <w:r w:rsidRPr="005234DB">
        <w:rPr>
          <w:rFonts w:ascii="Times New Roman" w:hAnsi="Times New Roman" w:cs="Times New Roman"/>
        </w:rPr>
        <w:t xml:space="preserve">ward staff </w:t>
      </w:r>
      <w:r w:rsidR="00076044" w:rsidRPr="005234DB">
        <w:rPr>
          <w:rFonts w:ascii="Times New Roman" w:hAnsi="Times New Roman" w:cs="Times New Roman"/>
        </w:rPr>
        <w:t>become attuned</w:t>
      </w:r>
      <w:r w:rsidRPr="005234DB">
        <w:rPr>
          <w:rFonts w:ascii="Times New Roman" w:hAnsi="Times New Roman" w:cs="Times New Roman"/>
        </w:rPr>
        <w:t xml:space="preserve"> to the soundscape in different way</w:t>
      </w:r>
      <w:r w:rsidR="00E62281">
        <w:rPr>
          <w:rFonts w:ascii="Times New Roman" w:hAnsi="Times New Roman" w:cs="Times New Roman"/>
        </w:rPr>
        <w:t>s to patients. T</w:t>
      </w:r>
      <w:r w:rsidR="00730C67">
        <w:rPr>
          <w:rFonts w:ascii="Times New Roman" w:hAnsi="Times New Roman" w:cs="Times New Roman"/>
        </w:rPr>
        <w:t>heir ear-</w:t>
      </w:r>
      <w:r w:rsidR="00076044" w:rsidRPr="005234DB">
        <w:rPr>
          <w:rFonts w:ascii="Times New Roman" w:hAnsi="Times New Roman" w:cs="Times New Roman"/>
        </w:rPr>
        <w:t xml:space="preserve">work is primarily concerned </w:t>
      </w:r>
      <w:r w:rsidR="00614B71">
        <w:rPr>
          <w:rFonts w:ascii="Times New Roman" w:hAnsi="Times New Roman" w:cs="Times New Roman"/>
        </w:rPr>
        <w:t xml:space="preserve">with </w:t>
      </w:r>
      <w:r w:rsidR="00076044" w:rsidRPr="005234DB">
        <w:rPr>
          <w:rFonts w:ascii="Times New Roman" w:hAnsi="Times New Roman" w:cs="Times New Roman"/>
        </w:rPr>
        <w:t>distinguishing acousti</w:t>
      </w:r>
      <w:r w:rsidR="0002772C">
        <w:rPr>
          <w:rFonts w:ascii="Times New Roman" w:hAnsi="Times New Roman" w:cs="Times New Roman"/>
        </w:rPr>
        <w:t>c signs of distress, potential</w:t>
      </w:r>
      <w:r w:rsidR="00076044" w:rsidRPr="005234DB">
        <w:rPr>
          <w:rFonts w:ascii="Times New Roman" w:hAnsi="Times New Roman" w:cs="Times New Roman"/>
        </w:rPr>
        <w:t xml:space="preserve"> aggressive behaviour or inappropriate conduct (e.</w:t>
      </w:r>
      <w:r w:rsidR="004072EF" w:rsidRPr="005234DB">
        <w:rPr>
          <w:rFonts w:ascii="Times New Roman" w:hAnsi="Times New Roman" w:cs="Times New Roman"/>
        </w:rPr>
        <w:t>g. sexual activity, self harm). T</w:t>
      </w:r>
      <w:r w:rsidRPr="005234DB">
        <w:rPr>
          <w:rFonts w:ascii="Times New Roman" w:hAnsi="Times New Roman" w:cs="Times New Roman"/>
        </w:rPr>
        <w:t>he</w:t>
      </w:r>
      <w:r w:rsidR="004072EF" w:rsidRPr="005234DB">
        <w:rPr>
          <w:rFonts w:ascii="Times New Roman" w:hAnsi="Times New Roman" w:cs="Times New Roman"/>
        </w:rPr>
        <w:t>re</w:t>
      </w:r>
      <w:r w:rsidRPr="005234DB">
        <w:rPr>
          <w:rFonts w:ascii="Times New Roman" w:hAnsi="Times New Roman" w:cs="Times New Roman"/>
        </w:rPr>
        <w:t xml:space="preserve"> </w:t>
      </w:r>
      <w:r w:rsidR="004072EF" w:rsidRPr="005234DB">
        <w:rPr>
          <w:rFonts w:ascii="Times New Roman" w:hAnsi="Times New Roman" w:cs="Times New Roman"/>
        </w:rPr>
        <w:t xml:space="preserve">is an </w:t>
      </w:r>
      <w:r w:rsidRPr="005234DB">
        <w:rPr>
          <w:rFonts w:ascii="Times New Roman" w:hAnsi="Times New Roman" w:cs="Times New Roman"/>
        </w:rPr>
        <w:t xml:space="preserve">explicit concern with the </w:t>
      </w:r>
      <w:r w:rsidR="004072EF" w:rsidRPr="005234DB">
        <w:rPr>
          <w:rFonts w:ascii="Times New Roman" w:hAnsi="Times New Roman" w:cs="Times New Roman"/>
        </w:rPr>
        <w:t xml:space="preserve">collective </w:t>
      </w:r>
      <w:r w:rsidRPr="005234DB">
        <w:rPr>
          <w:rFonts w:ascii="Times New Roman" w:hAnsi="Times New Roman" w:cs="Times New Roman"/>
        </w:rPr>
        <w:t xml:space="preserve">mood of </w:t>
      </w:r>
      <w:r w:rsidR="004072EF" w:rsidRPr="005234DB">
        <w:rPr>
          <w:rFonts w:ascii="Times New Roman" w:hAnsi="Times New Roman" w:cs="Times New Roman"/>
        </w:rPr>
        <w:t xml:space="preserve">patients. </w:t>
      </w:r>
      <w:r w:rsidRPr="005234DB">
        <w:rPr>
          <w:rFonts w:ascii="Times New Roman" w:hAnsi="Times New Roman" w:cs="Times New Roman"/>
        </w:rPr>
        <w:t>This is typically subsumed with</w:t>
      </w:r>
      <w:r w:rsidR="00B46307">
        <w:rPr>
          <w:rFonts w:ascii="Times New Roman" w:hAnsi="Times New Roman" w:cs="Times New Roman"/>
        </w:rPr>
        <w:t>in</w:t>
      </w:r>
      <w:r w:rsidRPr="005234DB">
        <w:rPr>
          <w:rFonts w:ascii="Times New Roman" w:hAnsi="Times New Roman" w:cs="Times New Roman"/>
        </w:rPr>
        <w:t xml:space="preserve"> the idea of a general ward ‘climate</w:t>
      </w:r>
      <w:r w:rsidR="0074050C">
        <w:rPr>
          <w:rFonts w:ascii="Times New Roman" w:hAnsi="Times New Roman" w:cs="Times New Roman"/>
        </w:rPr>
        <w:t xml:space="preserve">’ or ‘atmosphere’ (Moos, 1968), </w:t>
      </w:r>
      <w:r w:rsidRPr="005234DB">
        <w:rPr>
          <w:rFonts w:ascii="Times New Roman" w:hAnsi="Times New Roman" w:cs="Times New Roman"/>
        </w:rPr>
        <w:t>expressed as patient and staff perceptions of safety, therapeutic gain, responsiveness to needs etc. However, in practice, many staff describe ward atmosphere as a highly variable collective emotional tone, ranging from ‘settled’ to ‘unsettled’, which is usually ‘felt’ by experienced staff members</w:t>
      </w:r>
      <w:r w:rsidR="004072EF" w:rsidRPr="005234DB">
        <w:rPr>
          <w:rFonts w:ascii="Times New Roman" w:hAnsi="Times New Roman" w:cs="Times New Roman"/>
        </w:rPr>
        <w:t xml:space="preserve"> rather than formally assessed. Ward atmosphere is not localized in any one particular aspect of the environment, but is continuously shifting in character, like variations in the weather</w:t>
      </w:r>
      <w:r w:rsidR="00B22A62" w:rsidRPr="005234DB">
        <w:rPr>
          <w:rFonts w:ascii="Times New Roman" w:hAnsi="Times New Roman" w:cs="Times New Roman"/>
        </w:rPr>
        <w:t xml:space="preserve"> (see Kanyeredzi et al, 2019)</w:t>
      </w:r>
      <w:r w:rsidR="004072EF" w:rsidRPr="005234DB">
        <w:rPr>
          <w:rFonts w:ascii="Times New Roman" w:hAnsi="Times New Roman" w:cs="Times New Roman"/>
        </w:rPr>
        <w:t>. Staff often try to attune to and anticipate changes in the atmosphere whilst they are engaged in routine tasks.</w:t>
      </w:r>
    </w:p>
    <w:p w:rsidR="00D62F46" w:rsidRPr="005234DB" w:rsidRDefault="0074050C" w:rsidP="00A40C9B">
      <w:pPr>
        <w:spacing w:after="0" w:line="480" w:lineRule="auto"/>
        <w:contextualSpacing/>
        <w:rPr>
          <w:rFonts w:ascii="Times New Roman" w:hAnsi="Times New Roman" w:cs="Times New Roman"/>
        </w:rPr>
      </w:pPr>
      <w:r>
        <w:rPr>
          <w:rFonts w:ascii="Times New Roman" w:hAnsi="Times New Roman" w:cs="Times New Roman"/>
        </w:rPr>
        <w:t>Kaulingfreks (2011</w:t>
      </w:r>
      <w:r w:rsidR="004072EF" w:rsidRPr="005234DB">
        <w:rPr>
          <w:rFonts w:ascii="Times New Roman" w:hAnsi="Times New Roman" w:cs="Times New Roman"/>
        </w:rPr>
        <w:t xml:space="preserve">) notes that such practices of managing and engaging with the </w:t>
      </w:r>
      <w:r w:rsidR="00730C67">
        <w:rPr>
          <w:rFonts w:ascii="Times New Roman" w:hAnsi="Times New Roman" w:cs="Times New Roman"/>
        </w:rPr>
        <w:t xml:space="preserve">organizational </w:t>
      </w:r>
      <w:r w:rsidR="004072EF" w:rsidRPr="005234DB">
        <w:rPr>
          <w:rFonts w:ascii="Times New Roman" w:hAnsi="Times New Roman" w:cs="Times New Roman"/>
        </w:rPr>
        <w:t xml:space="preserve">acoustic environment parallel the forms of visual surveillance that characterize the well-known Foucauldian conception of ‘panopticism’ – ‘one could rewrite Foucault’s famous work on discipline from an acoustic point of view’ (p.46). </w:t>
      </w:r>
      <w:r w:rsidR="00786B1B">
        <w:rPr>
          <w:rFonts w:ascii="Times New Roman" w:hAnsi="Times New Roman" w:cs="Times New Roman"/>
        </w:rPr>
        <w:t>In fact</w:t>
      </w:r>
      <w:r w:rsidR="00730C67">
        <w:rPr>
          <w:rFonts w:ascii="Times New Roman" w:hAnsi="Times New Roman" w:cs="Times New Roman"/>
        </w:rPr>
        <w:t xml:space="preserve">, </w:t>
      </w:r>
      <w:r w:rsidR="0016696F">
        <w:rPr>
          <w:rFonts w:ascii="Times New Roman" w:hAnsi="Times New Roman" w:cs="Times New Roman"/>
        </w:rPr>
        <w:t xml:space="preserve">as Markus (1993) notes, Jeremy Bentham had included ‘listening tubes’ to ensure one-way </w:t>
      </w:r>
      <w:r w:rsidR="00786B1B">
        <w:rPr>
          <w:rFonts w:ascii="Times New Roman" w:hAnsi="Times New Roman" w:cs="Times New Roman"/>
        </w:rPr>
        <w:t xml:space="preserve">auditory </w:t>
      </w:r>
      <w:r w:rsidR="0016696F">
        <w:rPr>
          <w:rFonts w:ascii="Times New Roman" w:hAnsi="Times New Roman" w:cs="Times New Roman"/>
        </w:rPr>
        <w:t>surveillance</w:t>
      </w:r>
      <w:r w:rsidR="00786B1B">
        <w:rPr>
          <w:rFonts w:ascii="Times New Roman" w:hAnsi="Times New Roman" w:cs="Times New Roman"/>
        </w:rPr>
        <w:t xml:space="preserve"> </w:t>
      </w:r>
      <w:r w:rsidR="00BA15EE">
        <w:rPr>
          <w:rFonts w:ascii="Times New Roman" w:hAnsi="Times New Roman" w:cs="Times New Roman"/>
        </w:rPr>
        <w:t>with</w:t>
      </w:r>
      <w:r w:rsidR="00786B1B">
        <w:rPr>
          <w:rFonts w:ascii="Times New Roman" w:hAnsi="Times New Roman" w:cs="Times New Roman"/>
        </w:rPr>
        <w:t>in one draft of his famous des</w:t>
      </w:r>
      <w:r w:rsidR="0044056E">
        <w:rPr>
          <w:rFonts w:ascii="Times New Roman" w:hAnsi="Times New Roman" w:cs="Times New Roman"/>
        </w:rPr>
        <w:t xml:space="preserve">igns for the Panopticon prison. </w:t>
      </w:r>
      <w:r w:rsidR="004072EF" w:rsidRPr="005234DB">
        <w:rPr>
          <w:rFonts w:ascii="Times New Roman" w:hAnsi="Times New Roman" w:cs="Times New Roman"/>
        </w:rPr>
        <w:t xml:space="preserve">Rice (2013) proposes the term ‘panauralism’ to describe how control of the hospital space is maintained through the listening practices of staff. Since the design of </w:t>
      </w:r>
      <w:r w:rsidR="00F77F28">
        <w:rPr>
          <w:rFonts w:ascii="Times New Roman" w:hAnsi="Times New Roman" w:cs="Times New Roman"/>
        </w:rPr>
        <w:t xml:space="preserve">modern </w:t>
      </w:r>
      <w:r w:rsidR="004072EF" w:rsidRPr="005234DB">
        <w:rPr>
          <w:rFonts w:ascii="Times New Roman" w:hAnsi="Times New Roman" w:cs="Times New Roman"/>
        </w:rPr>
        <w:t>psychiatric wards</w:t>
      </w:r>
      <w:r w:rsidR="00F77F28">
        <w:rPr>
          <w:rFonts w:ascii="Times New Roman" w:hAnsi="Times New Roman" w:cs="Times New Roman"/>
        </w:rPr>
        <w:t xml:space="preserve"> – which</w:t>
      </w:r>
      <w:r w:rsidR="004072EF" w:rsidRPr="005234DB">
        <w:rPr>
          <w:rFonts w:ascii="Times New Roman" w:hAnsi="Times New Roman" w:cs="Times New Roman"/>
        </w:rPr>
        <w:t xml:space="preserve"> </w:t>
      </w:r>
      <w:r w:rsidR="00F77F28">
        <w:rPr>
          <w:rFonts w:ascii="Times New Roman" w:hAnsi="Times New Roman" w:cs="Times New Roman"/>
        </w:rPr>
        <w:t xml:space="preserve">include individual patient bedrooms – </w:t>
      </w:r>
      <w:r w:rsidR="004072EF" w:rsidRPr="005234DB">
        <w:rPr>
          <w:rFonts w:ascii="Times New Roman" w:hAnsi="Times New Roman" w:cs="Times New Roman"/>
        </w:rPr>
        <w:t xml:space="preserve">makes complete visual surveillance impossible, </w:t>
      </w:r>
      <w:r w:rsidR="0091550F" w:rsidRPr="005234DB">
        <w:rPr>
          <w:rFonts w:ascii="Times New Roman" w:hAnsi="Times New Roman" w:cs="Times New Roman"/>
        </w:rPr>
        <w:t xml:space="preserve">the </w:t>
      </w:r>
      <w:r w:rsidR="00B22A62" w:rsidRPr="005234DB">
        <w:rPr>
          <w:rFonts w:ascii="Times New Roman" w:hAnsi="Times New Roman" w:cs="Times New Roman"/>
        </w:rPr>
        <w:t xml:space="preserve">auditory </w:t>
      </w:r>
      <w:r w:rsidR="0091550F" w:rsidRPr="005234DB">
        <w:rPr>
          <w:rFonts w:ascii="Times New Roman" w:hAnsi="Times New Roman" w:cs="Times New Roman"/>
        </w:rPr>
        <w:t xml:space="preserve">is drawn upon </w:t>
      </w:r>
      <w:r w:rsidR="00B22A62" w:rsidRPr="005234DB">
        <w:rPr>
          <w:rFonts w:ascii="Times New Roman" w:hAnsi="Times New Roman" w:cs="Times New Roman"/>
        </w:rPr>
        <w:t>to accomplish</w:t>
      </w:r>
      <w:r w:rsidR="0091550F" w:rsidRPr="005234DB">
        <w:rPr>
          <w:rFonts w:ascii="Times New Roman" w:hAnsi="Times New Roman" w:cs="Times New Roman"/>
        </w:rPr>
        <w:t xml:space="preserve"> a</w:t>
      </w:r>
      <w:r w:rsidR="00B22A62" w:rsidRPr="005234DB">
        <w:rPr>
          <w:rFonts w:ascii="Times New Roman" w:hAnsi="Times New Roman" w:cs="Times New Roman"/>
        </w:rPr>
        <w:t xml:space="preserve"> </w:t>
      </w:r>
      <w:r w:rsidR="0091550F" w:rsidRPr="005234DB">
        <w:rPr>
          <w:rFonts w:ascii="Times New Roman" w:hAnsi="Times New Roman" w:cs="Times New Roman"/>
        </w:rPr>
        <w:t xml:space="preserve">‘psychosonic management’ (cf. Corbett, 2003) of hospital space. </w:t>
      </w:r>
      <w:r w:rsidR="00B46307">
        <w:rPr>
          <w:rFonts w:ascii="Times New Roman" w:hAnsi="Times New Roman" w:cs="Times New Roman"/>
        </w:rPr>
        <w:t xml:space="preserve">Ward staff engage in ear-work practices to anticipate and detect patient behaviours that they judge to require intervention and control. </w:t>
      </w:r>
      <w:r w:rsidR="004072EF" w:rsidRPr="005234DB">
        <w:rPr>
          <w:rFonts w:ascii="Times New Roman" w:hAnsi="Times New Roman" w:cs="Times New Roman"/>
        </w:rPr>
        <w:t>However, panauralism is to some extent reversible, in that staff members are themselves surveilled by patients, who listen in to</w:t>
      </w:r>
      <w:r w:rsidR="008A2E80">
        <w:rPr>
          <w:rFonts w:ascii="Times New Roman" w:hAnsi="Times New Roman" w:cs="Times New Roman"/>
        </w:rPr>
        <w:t xml:space="preserve"> conversations within ward teams.</w:t>
      </w:r>
    </w:p>
    <w:p w:rsidR="006919D3" w:rsidRDefault="00810591" w:rsidP="00A40C9B">
      <w:pPr>
        <w:spacing w:after="0" w:line="480" w:lineRule="auto"/>
        <w:contextualSpacing/>
        <w:rPr>
          <w:rFonts w:ascii="Times New Roman" w:hAnsi="Times New Roman" w:cs="Times New Roman"/>
        </w:rPr>
      </w:pPr>
      <w:r w:rsidRPr="005234DB">
        <w:rPr>
          <w:rFonts w:ascii="Times New Roman" w:hAnsi="Times New Roman" w:cs="Times New Roman"/>
        </w:rPr>
        <w:t xml:space="preserve">The </w:t>
      </w:r>
      <w:r w:rsidR="0044056E">
        <w:rPr>
          <w:rFonts w:ascii="Times New Roman" w:hAnsi="Times New Roman" w:cs="Times New Roman"/>
        </w:rPr>
        <w:t>possibility</w:t>
      </w:r>
      <w:r w:rsidRPr="005234DB">
        <w:rPr>
          <w:rFonts w:ascii="Times New Roman" w:hAnsi="Times New Roman" w:cs="Times New Roman"/>
        </w:rPr>
        <w:t xml:space="preserve"> that panauralism</w:t>
      </w:r>
      <w:r w:rsidR="00F77F28">
        <w:rPr>
          <w:rFonts w:ascii="Times New Roman" w:hAnsi="Times New Roman" w:cs="Times New Roman"/>
        </w:rPr>
        <w:t xml:space="preserve">, as the dominant regime of </w:t>
      </w:r>
      <w:r w:rsidR="006919D3">
        <w:rPr>
          <w:rFonts w:ascii="Times New Roman" w:hAnsi="Times New Roman" w:cs="Times New Roman"/>
        </w:rPr>
        <w:t>ordering the auditory</w:t>
      </w:r>
      <w:r w:rsidR="00F77F28">
        <w:rPr>
          <w:rFonts w:ascii="Times New Roman" w:hAnsi="Times New Roman" w:cs="Times New Roman"/>
        </w:rPr>
        <w:t>,</w:t>
      </w:r>
      <w:r w:rsidRPr="005234DB">
        <w:rPr>
          <w:rFonts w:ascii="Times New Roman" w:hAnsi="Times New Roman" w:cs="Times New Roman"/>
        </w:rPr>
        <w:t xml:space="preserve"> can be contested, by turning surveillance back on itself, </w:t>
      </w:r>
      <w:r w:rsidR="0044056E">
        <w:rPr>
          <w:rFonts w:ascii="Times New Roman" w:hAnsi="Times New Roman" w:cs="Times New Roman"/>
        </w:rPr>
        <w:t xml:space="preserve">indicates that those who are subject to acoustic discipline are not entirely powerless. </w:t>
      </w:r>
      <w:r w:rsidRPr="005234DB">
        <w:rPr>
          <w:rFonts w:ascii="Times New Roman" w:hAnsi="Times New Roman" w:cs="Times New Roman"/>
        </w:rPr>
        <w:t>Brandon LaBelle (2018) formulate</w:t>
      </w:r>
      <w:r w:rsidR="006919D3">
        <w:rPr>
          <w:rFonts w:ascii="Times New Roman" w:hAnsi="Times New Roman" w:cs="Times New Roman"/>
        </w:rPr>
        <w:t>s</w:t>
      </w:r>
      <w:r w:rsidRPr="005234DB">
        <w:rPr>
          <w:rFonts w:ascii="Times New Roman" w:hAnsi="Times New Roman" w:cs="Times New Roman"/>
        </w:rPr>
        <w:t xml:space="preserve"> the notion of </w:t>
      </w:r>
      <w:r w:rsidR="000C2A0D" w:rsidRPr="005234DB">
        <w:rPr>
          <w:rFonts w:ascii="Times New Roman" w:hAnsi="Times New Roman" w:cs="Times New Roman"/>
        </w:rPr>
        <w:t>‘sonic agency’</w:t>
      </w:r>
      <w:r w:rsidRPr="005234DB">
        <w:rPr>
          <w:rFonts w:ascii="Times New Roman" w:hAnsi="Times New Roman" w:cs="Times New Roman"/>
        </w:rPr>
        <w:t xml:space="preserve"> to refer to </w:t>
      </w:r>
      <w:r w:rsidR="00FD2140" w:rsidRPr="005234DB">
        <w:rPr>
          <w:rFonts w:ascii="Times New Roman" w:hAnsi="Times New Roman" w:cs="Times New Roman"/>
        </w:rPr>
        <w:t xml:space="preserve">processes of resistance </w:t>
      </w:r>
      <w:r w:rsidR="0044056E">
        <w:rPr>
          <w:rFonts w:ascii="Times New Roman" w:hAnsi="Times New Roman" w:cs="Times New Roman"/>
        </w:rPr>
        <w:t xml:space="preserve">and emancipation </w:t>
      </w:r>
      <w:r w:rsidR="00FD2140" w:rsidRPr="005234DB">
        <w:rPr>
          <w:rFonts w:ascii="Times New Roman" w:hAnsi="Times New Roman" w:cs="Times New Roman"/>
        </w:rPr>
        <w:t xml:space="preserve">enacted through sound. </w:t>
      </w:r>
      <w:r w:rsidR="005D2AC9">
        <w:rPr>
          <w:rFonts w:ascii="Times New Roman" w:hAnsi="Times New Roman" w:cs="Times New Roman"/>
        </w:rPr>
        <w:t xml:space="preserve">Sonic agency </w:t>
      </w:r>
      <w:r w:rsidR="002F5101">
        <w:rPr>
          <w:rFonts w:ascii="Times New Roman" w:hAnsi="Times New Roman" w:cs="Times New Roman"/>
        </w:rPr>
        <w:t>is a form of</w:t>
      </w:r>
      <w:r w:rsidR="00CD4218">
        <w:rPr>
          <w:rFonts w:ascii="Times New Roman" w:hAnsi="Times New Roman" w:cs="Times New Roman"/>
        </w:rPr>
        <w:t xml:space="preserve"> </w:t>
      </w:r>
      <w:r w:rsidR="00941E85">
        <w:rPr>
          <w:rFonts w:ascii="Times New Roman" w:hAnsi="Times New Roman" w:cs="Times New Roman"/>
        </w:rPr>
        <w:t>‘critical listening’</w:t>
      </w:r>
      <w:r w:rsidR="00375FEC">
        <w:rPr>
          <w:rFonts w:ascii="Times New Roman" w:hAnsi="Times New Roman" w:cs="Times New Roman"/>
        </w:rPr>
        <w:t xml:space="preserve"> or ‘listening from below’</w:t>
      </w:r>
      <w:r w:rsidR="00941E85">
        <w:rPr>
          <w:rFonts w:ascii="Times New Roman" w:hAnsi="Times New Roman" w:cs="Times New Roman"/>
        </w:rPr>
        <w:t>, where hearer</w:t>
      </w:r>
      <w:r w:rsidR="00B31C4F">
        <w:rPr>
          <w:rFonts w:ascii="Times New Roman" w:hAnsi="Times New Roman" w:cs="Times New Roman"/>
        </w:rPr>
        <w:t>s</w:t>
      </w:r>
      <w:r w:rsidR="00941E85">
        <w:rPr>
          <w:rFonts w:ascii="Times New Roman" w:hAnsi="Times New Roman" w:cs="Times New Roman"/>
        </w:rPr>
        <w:t xml:space="preserve"> attemp</w:t>
      </w:r>
      <w:r w:rsidR="00B31C4F">
        <w:rPr>
          <w:rFonts w:ascii="Times New Roman" w:hAnsi="Times New Roman" w:cs="Times New Roman"/>
        </w:rPr>
        <w:t>t</w:t>
      </w:r>
      <w:r w:rsidR="00941E85">
        <w:rPr>
          <w:rFonts w:ascii="Times New Roman" w:hAnsi="Times New Roman" w:cs="Times New Roman"/>
        </w:rPr>
        <w:t xml:space="preserve"> to develop a ‘different sensibility’ to their acoustic environment. For LaBelle, sound is ‘inherently relational’, in that it is a ‘medium enabling animate contact that, in oscillating and vibrating over and through all types of bodies and things, produces complex ecologies of matter and energy, subject and object’ (2018: 7)</w:t>
      </w:r>
      <w:r w:rsidR="00C72970">
        <w:rPr>
          <w:rFonts w:ascii="Times New Roman" w:hAnsi="Times New Roman" w:cs="Times New Roman"/>
        </w:rPr>
        <w:t xml:space="preserve">. </w:t>
      </w:r>
      <w:r w:rsidR="004316E8">
        <w:rPr>
          <w:rFonts w:ascii="Times New Roman" w:hAnsi="Times New Roman" w:cs="Times New Roman"/>
        </w:rPr>
        <w:t>The relational nature of sound means that to speak is always to render oneself visible, and hence a potential object of acoustic discipline. But there are sounds that come from outside any given acoustic environment, which appear initially as noise. These ‘sounds without a visible source’ can provide the basis for a collective critical listening, allowing</w:t>
      </w:r>
      <w:r w:rsidR="002F6FBF">
        <w:rPr>
          <w:rFonts w:ascii="Times New Roman" w:hAnsi="Times New Roman" w:cs="Times New Roman"/>
        </w:rPr>
        <w:t xml:space="preserve"> </w:t>
      </w:r>
      <w:r w:rsidR="00375FEC">
        <w:rPr>
          <w:rFonts w:ascii="Times New Roman" w:hAnsi="Times New Roman" w:cs="Times New Roman"/>
        </w:rPr>
        <w:t>listeners</w:t>
      </w:r>
      <w:r w:rsidR="002F6FBF">
        <w:rPr>
          <w:rFonts w:ascii="Times New Roman" w:hAnsi="Times New Roman" w:cs="Times New Roman"/>
        </w:rPr>
        <w:t xml:space="preserve"> to become open to meanings and forms of community that come from the outside. There is resonance here with Serres’ notion of ‘re-instructing’ the senses by turning that noise which has been excluded into a source of new meaning, and potential form of organizing. </w:t>
      </w:r>
    </w:p>
    <w:p w:rsidR="000E49CF" w:rsidRPr="005234DB" w:rsidRDefault="002F6FBF" w:rsidP="00A40C9B">
      <w:pPr>
        <w:spacing w:after="0" w:line="480" w:lineRule="auto"/>
        <w:contextualSpacing/>
        <w:rPr>
          <w:rFonts w:ascii="Times New Roman" w:hAnsi="Times New Roman" w:cs="Times New Roman"/>
        </w:rPr>
      </w:pPr>
      <w:r>
        <w:rPr>
          <w:rFonts w:ascii="Times New Roman" w:hAnsi="Times New Roman" w:cs="Times New Roman"/>
        </w:rPr>
        <w:t xml:space="preserve">As we will demonstrate, there are overt conflicts between </w:t>
      </w:r>
      <w:r w:rsidR="00912218">
        <w:rPr>
          <w:rFonts w:ascii="Times New Roman" w:hAnsi="Times New Roman" w:cs="Times New Roman"/>
        </w:rPr>
        <w:t xml:space="preserve">and within </w:t>
      </w:r>
      <w:r>
        <w:rPr>
          <w:rFonts w:ascii="Times New Roman" w:hAnsi="Times New Roman" w:cs="Times New Roman"/>
        </w:rPr>
        <w:t xml:space="preserve">patients and staff on </w:t>
      </w:r>
      <w:r w:rsidR="00375FEC">
        <w:rPr>
          <w:rFonts w:ascii="Times New Roman" w:hAnsi="Times New Roman" w:cs="Times New Roman"/>
        </w:rPr>
        <w:t xml:space="preserve">forensic </w:t>
      </w:r>
      <w:r>
        <w:rPr>
          <w:rFonts w:ascii="Times New Roman" w:hAnsi="Times New Roman" w:cs="Times New Roman"/>
        </w:rPr>
        <w:t xml:space="preserve">psychiatric </w:t>
      </w:r>
      <w:r w:rsidR="00912218">
        <w:rPr>
          <w:rFonts w:ascii="Times New Roman" w:hAnsi="Times New Roman" w:cs="Times New Roman"/>
        </w:rPr>
        <w:t xml:space="preserve">wards that take the form of attempts to </w:t>
      </w:r>
      <w:r w:rsidR="00FD2140" w:rsidRPr="005234DB">
        <w:rPr>
          <w:rFonts w:ascii="Times New Roman" w:hAnsi="Times New Roman" w:cs="Times New Roman"/>
        </w:rPr>
        <w:t xml:space="preserve">dominate the acoustic environment. </w:t>
      </w:r>
      <w:r w:rsidR="00912218">
        <w:rPr>
          <w:rFonts w:ascii="Times New Roman" w:hAnsi="Times New Roman" w:cs="Times New Roman"/>
        </w:rPr>
        <w:t xml:space="preserve">There is also a continuous alternation between meaning and noise, of the kind suggested by Serres, as ward atmosphere fluctuates. Ward staff are obliged to maintain a regime of acoustic discipline, even though they inevitably become enmeshed within it. But </w:t>
      </w:r>
      <w:r w:rsidR="00072D6D">
        <w:rPr>
          <w:rFonts w:ascii="Times New Roman" w:hAnsi="Times New Roman" w:cs="Times New Roman"/>
        </w:rPr>
        <w:t>there are also possibilities for the emergence of sonic agency, where patients can come to identity w</w:t>
      </w:r>
      <w:r w:rsidR="00FD2140" w:rsidRPr="005234DB">
        <w:rPr>
          <w:rFonts w:ascii="Times New Roman" w:hAnsi="Times New Roman" w:cs="Times New Roman"/>
        </w:rPr>
        <w:t>ith acoustic communities outside of the hospital. In this way, sound can allow for the expe</w:t>
      </w:r>
      <w:r w:rsidR="00072D6D">
        <w:rPr>
          <w:rFonts w:ascii="Times New Roman" w:hAnsi="Times New Roman" w:cs="Times New Roman"/>
        </w:rPr>
        <w:t xml:space="preserve">rience of being somewhere else, </w:t>
      </w:r>
      <w:r w:rsidR="00FD2140" w:rsidRPr="005234DB">
        <w:rPr>
          <w:rFonts w:ascii="Times New Roman" w:hAnsi="Times New Roman" w:cs="Times New Roman"/>
        </w:rPr>
        <w:t xml:space="preserve">whilst remaining within secure care. </w:t>
      </w:r>
      <w:r w:rsidR="00072D6D">
        <w:rPr>
          <w:rFonts w:ascii="Times New Roman" w:hAnsi="Times New Roman" w:cs="Times New Roman"/>
        </w:rPr>
        <w:t>As Serres claims</w:t>
      </w:r>
      <w:r w:rsidR="00BA15EE">
        <w:rPr>
          <w:rFonts w:ascii="Times New Roman" w:hAnsi="Times New Roman" w:cs="Times New Roman"/>
        </w:rPr>
        <w:t>,</w:t>
      </w:r>
      <w:r w:rsidR="00072D6D">
        <w:rPr>
          <w:rFonts w:ascii="Times New Roman" w:hAnsi="Times New Roman" w:cs="Times New Roman"/>
        </w:rPr>
        <w:t xml:space="preserve"> ‘the ear knows how to lose track’. </w:t>
      </w:r>
      <w:r w:rsidR="000C2A0D" w:rsidRPr="005234DB">
        <w:rPr>
          <w:rFonts w:ascii="Times New Roman" w:hAnsi="Times New Roman" w:cs="Times New Roman"/>
        </w:rPr>
        <w:t xml:space="preserve">In what follows we will provide empirical illustrations </w:t>
      </w:r>
      <w:r w:rsidR="00072D6D">
        <w:rPr>
          <w:rFonts w:ascii="Times New Roman" w:hAnsi="Times New Roman" w:cs="Times New Roman"/>
        </w:rPr>
        <w:t xml:space="preserve">of </w:t>
      </w:r>
      <w:r w:rsidR="000C2A0D" w:rsidRPr="005234DB">
        <w:rPr>
          <w:rFonts w:ascii="Times New Roman" w:hAnsi="Times New Roman" w:cs="Times New Roman"/>
        </w:rPr>
        <w:t xml:space="preserve">the ways in which sound defines </w:t>
      </w:r>
      <w:r w:rsidR="00072D6D">
        <w:rPr>
          <w:rFonts w:ascii="Times New Roman" w:hAnsi="Times New Roman" w:cs="Times New Roman"/>
        </w:rPr>
        <w:t xml:space="preserve">these </w:t>
      </w:r>
      <w:r w:rsidR="000C2A0D" w:rsidRPr="005234DB">
        <w:rPr>
          <w:rFonts w:ascii="Times New Roman" w:hAnsi="Times New Roman" w:cs="Times New Roman"/>
        </w:rPr>
        <w:t>relations between staff and patients on the ward, after a discussion of the methods used in data collection.</w:t>
      </w:r>
    </w:p>
    <w:p w:rsidR="007563A0" w:rsidRPr="005234DB" w:rsidRDefault="007563A0" w:rsidP="00A40C9B">
      <w:pPr>
        <w:spacing w:after="0" w:line="480" w:lineRule="auto"/>
        <w:contextualSpacing/>
        <w:rPr>
          <w:rFonts w:ascii="Times New Roman" w:hAnsi="Times New Roman" w:cs="Times New Roman"/>
          <w:b/>
        </w:rPr>
      </w:pPr>
      <w:r w:rsidRPr="005234DB">
        <w:rPr>
          <w:rFonts w:ascii="Times New Roman" w:hAnsi="Times New Roman" w:cs="Times New Roman"/>
          <w:b/>
        </w:rPr>
        <w:t>Context and Method</w:t>
      </w:r>
    </w:p>
    <w:p w:rsidR="007563A0" w:rsidRPr="005234DB" w:rsidRDefault="007563A0" w:rsidP="00A40C9B">
      <w:pPr>
        <w:spacing w:after="0" w:line="480" w:lineRule="auto"/>
        <w:contextualSpacing/>
        <w:rPr>
          <w:rFonts w:ascii="Times New Roman" w:hAnsi="Times New Roman" w:cs="Times New Roman"/>
        </w:rPr>
      </w:pPr>
      <w:r w:rsidRPr="005234DB">
        <w:rPr>
          <w:rFonts w:ascii="Times New Roman" w:hAnsi="Times New Roman" w:cs="Times New Roman"/>
        </w:rPr>
        <w:t xml:space="preserve">The qualitative material analysed here was collected as part of a broader project with 40 staff and patients on a medium-secure forensic mental health unit (‘Sharphill’) in a large city in the South of the UK. The wider aim of the study was to examine the relationship between the organizational space of the unit and experiences of distress and recovery amongst patients. The unit is located in a large well-established hospital site, which includes a </w:t>
      </w:r>
      <w:r w:rsidR="003D3D8D" w:rsidRPr="005234DB">
        <w:rPr>
          <w:rFonts w:ascii="Times New Roman" w:hAnsi="Times New Roman" w:cs="Times New Roman"/>
        </w:rPr>
        <w:t>number</w:t>
      </w:r>
      <w:r w:rsidRPr="005234DB">
        <w:rPr>
          <w:rFonts w:ascii="Times New Roman" w:hAnsi="Times New Roman" w:cs="Times New Roman"/>
        </w:rPr>
        <w:t xml:space="preserve"> of other locked wards, and low-secure pre-discharge wards, along with a range of other mental health services. Sharphill is a facility within the forensic pathway of the hospital that was recently purpose built to accommodate the specific needs of forensic patients and staff (‘Sharphill’ and all participant names throughout are pseudonyms).</w:t>
      </w:r>
    </w:p>
    <w:p w:rsidR="007563A0" w:rsidRPr="005234DB" w:rsidRDefault="00BA15EE" w:rsidP="00A40C9B">
      <w:pPr>
        <w:spacing w:after="0" w:line="480" w:lineRule="auto"/>
        <w:contextualSpacing/>
        <w:rPr>
          <w:rFonts w:ascii="Times New Roman" w:hAnsi="Times New Roman" w:cs="Times New Roman"/>
        </w:rPr>
      </w:pPr>
      <w:r>
        <w:rPr>
          <w:rFonts w:ascii="Times New Roman" w:hAnsi="Times New Roman" w:cs="Times New Roman"/>
        </w:rPr>
        <w:t>A</w:t>
      </w:r>
      <w:r w:rsidR="003D3D8D" w:rsidRPr="005234DB">
        <w:rPr>
          <w:rFonts w:ascii="Times New Roman" w:hAnsi="Times New Roman" w:cs="Times New Roman"/>
        </w:rPr>
        <w:t xml:space="preserve">ll interviews were conducted either on the wards or within administrative spaces of the unit, </w:t>
      </w:r>
      <w:r>
        <w:rPr>
          <w:rFonts w:ascii="Times New Roman" w:hAnsi="Times New Roman" w:cs="Times New Roman"/>
        </w:rPr>
        <w:t xml:space="preserve">providing </w:t>
      </w:r>
      <w:r w:rsidR="003D3D8D" w:rsidRPr="005234DB">
        <w:rPr>
          <w:rFonts w:ascii="Times New Roman" w:hAnsi="Times New Roman" w:cs="Times New Roman"/>
        </w:rPr>
        <w:t xml:space="preserve">the research team </w:t>
      </w:r>
      <w:r>
        <w:rPr>
          <w:rFonts w:ascii="Times New Roman" w:hAnsi="Times New Roman" w:cs="Times New Roman"/>
        </w:rPr>
        <w:t>with</w:t>
      </w:r>
      <w:r w:rsidR="003D3D8D" w:rsidRPr="005234DB">
        <w:rPr>
          <w:rFonts w:ascii="Times New Roman" w:hAnsi="Times New Roman" w:cs="Times New Roman"/>
        </w:rPr>
        <w:t xml:space="preserve"> extended opportunities to both observe and experience the sensory environment of Sharphill</w:t>
      </w:r>
      <w:r>
        <w:rPr>
          <w:rFonts w:ascii="Times New Roman" w:hAnsi="Times New Roman" w:cs="Times New Roman"/>
        </w:rPr>
        <w:t xml:space="preserve">, which were captured </w:t>
      </w:r>
      <w:r w:rsidR="00ED2ACF">
        <w:rPr>
          <w:rFonts w:ascii="Times New Roman" w:hAnsi="Times New Roman" w:cs="Times New Roman"/>
        </w:rPr>
        <w:t>as</w:t>
      </w:r>
      <w:r>
        <w:rPr>
          <w:rFonts w:ascii="Times New Roman" w:hAnsi="Times New Roman" w:cs="Times New Roman"/>
        </w:rPr>
        <w:t xml:space="preserve"> fieldnotes</w:t>
      </w:r>
      <w:r w:rsidR="003D3D8D" w:rsidRPr="005234DB">
        <w:rPr>
          <w:rFonts w:ascii="Times New Roman" w:hAnsi="Times New Roman" w:cs="Times New Roman"/>
        </w:rPr>
        <w:t xml:space="preserve">. </w:t>
      </w:r>
      <w:r w:rsidR="007563A0" w:rsidRPr="005234DB">
        <w:rPr>
          <w:rFonts w:ascii="Times New Roman" w:hAnsi="Times New Roman" w:cs="Times New Roman"/>
        </w:rPr>
        <w:t xml:space="preserve">All of the interviews were digitally recorded and transcribed verbatim. </w:t>
      </w:r>
      <w:r w:rsidR="003D3D8D" w:rsidRPr="005234DB">
        <w:rPr>
          <w:rFonts w:ascii="Times New Roman" w:hAnsi="Times New Roman" w:cs="Times New Roman"/>
        </w:rPr>
        <w:t xml:space="preserve">The research team collectively coded and analysed the data, using the overarching research question </w:t>
      </w:r>
      <w:r w:rsidR="007563A0" w:rsidRPr="005234DB">
        <w:rPr>
          <w:rFonts w:ascii="Times New Roman" w:hAnsi="Times New Roman" w:cs="Times New Roman"/>
        </w:rPr>
        <w:t xml:space="preserve">of the relationship between specific forms of experience and the design of the organizational space </w:t>
      </w:r>
      <w:r w:rsidR="003D3D8D" w:rsidRPr="005234DB">
        <w:rPr>
          <w:rFonts w:ascii="Times New Roman" w:hAnsi="Times New Roman" w:cs="Times New Roman"/>
        </w:rPr>
        <w:t>as central concern. Subsequent iterative re-organization of the data into themes surfaced</w:t>
      </w:r>
      <w:r w:rsidR="007563A0" w:rsidRPr="005234DB">
        <w:rPr>
          <w:rFonts w:ascii="Times New Roman" w:hAnsi="Times New Roman" w:cs="Times New Roman"/>
        </w:rPr>
        <w:t xml:space="preserve"> ‘sound’ </w:t>
      </w:r>
      <w:r w:rsidR="003D3D8D" w:rsidRPr="005234DB">
        <w:rPr>
          <w:rFonts w:ascii="Times New Roman" w:hAnsi="Times New Roman" w:cs="Times New Roman"/>
        </w:rPr>
        <w:t>as a key</w:t>
      </w:r>
      <w:r w:rsidR="007563A0" w:rsidRPr="005234DB">
        <w:rPr>
          <w:rFonts w:ascii="Times New Roman" w:hAnsi="Times New Roman" w:cs="Times New Roman"/>
        </w:rPr>
        <w:t xml:space="preserve"> </w:t>
      </w:r>
      <w:r w:rsidR="003D3D8D" w:rsidRPr="005234DB">
        <w:rPr>
          <w:rFonts w:ascii="Times New Roman" w:hAnsi="Times New Roman" w:cs="Times New Roman"/>
        </w:rPr>
        <w:t>sensory</w:t>
      </w:r>
      <w:r w:rsidR="007563A0" w:rsidRPr="005234DB">
        <w:rPr>
          <w:rFonts w:ascii="Times New Roman" w:hAnsi="Times New Roman" w:cs="Times New Roman"/>
        </w:rPr>
        <w:t xml:space="preserve"> issues that </w:t>
      </w:r>
      <w:r w:rsidR="003D3D8D" w:rsidRPr="005234DB">
        <w:rPr>
          <w:rFonts w:ascii="Times New Roman" w:hAnsi="Times New Roman" w:cs="Times New Roman"/>
        </w:rPr>
        <w:t>was</w:t>
      </w:r>
      <w:r w:rsidR="007563A0" w:rsidRPr="005234DB">
        <w:rPr>
          <w:rFonts w:ascii="Times New Roman" w:hAnsi="Times New Roman" w:cs="Times New Roman"/>
        </w:rPr>
        <w:t xml:space="preserve"> shared across both staff and patient interviews. </w:t>
      </w:r>
      <w:r w:rsidR="00904B09" w:rsidRPr="005234DB">
        <w:rPr>
          <w:rFonts w:ascii="Times New Roman" w:hAnsi="Times New Roman" w:cs="Times New Roman"/>
        </w:rPr>
        <w:t>The analysis presented here incorporates our reflexive experience of ward space and numerous presentations and discussions of the data with mental health clinical and care staff, the Design and Mental Health Network and at Continuing Professional Development sessions at other hospitals.</w:t>
      </w:r>
    </w:p>
    <w:p w:rsidR="008A2583" w:rsidRDefault="009A3659" w:rsidP="00A40C9B">
      <w:pPr>
        <w:spacing w:after="0" w:line="480" w:lineRule="auto"/>
        <w:contextualSpacing/>
        <w:rPr>
          <w:rFonts w:ascii="Times New Roman" w:hAnsi="Times New Roman" w:cs="Times New Roman"/>
        </w:rPr>
      </w:pPr>
      <w:r w:rsidRPr="005234DB">
        <w:rPr>
          <w:rFonts w:ascii="Times New Roman" w:hAnsi="Times New Roman" w:cs="Times New Roman"/>
        </w:rPr>
        <w:t>The p</w:t>
      </w:r>
      <w:r w:rsidR="003D3D8D" w:rsidRPr="005234DB">
        <w:rPr>
          <w:rFonts w:ascii="Times New Roman" w:hAnsi="Times New Roman" w:cs="Times New Roman"/>
        </w:rPr>
        <w:t xml:space="preserve">atient interviews were conducted using a photo-production visual methodology </w:t>
      </w:r>
      <w:r w:rsidRPr="005234DB">
        <w:rPr>
          <w:rFonts w:ascii="Times New Roman" w:hAnsi="Times New Roman" w:cs="Times New Roman"/>
        </w:rPr>
        <w:t xml:space="preserve">(see Reavey &amp; Johnson, 2017) </w:t>
      </w:r>
      <w:r w:rsidR="003D3D8D" w:rsidRPr="005234DB">
        <w:rPr>
          <w:rFonts w:ascii="Times New Roman" w:hAnsi="Times New Roman" w:cs="Times New Roman"/>
        </w:rPr>
        <w:t xml:space="preserve">that involved discussion of their experiences of living in detention within the hospital, whilst referring to photographs they had produced themselves of their everyday lives in hospital. </w:t>
      </w:r>
      <w:r w:rsidR="008A2583">
        <w:rPr>
          <w:rFonts w:ascii="Times New Roman" w:hAnsi="Times New Roman" w:cs="Times New Roman"/>
        </w:rPr>
        <w:t xml:space="preserve">Adopting this methodology was a way of enabling participant ‘voice’ within the research process by providing the means </w:t>
      </w:r>
      <w:r w:rsidR="00C42A0A" w:rsidRPr="005234DB">
        <w:rPr>
          <w:rFonts w:ascii="Times New Roman" w:hAnsi="Times New Roman" w:cs="Times New Roman"/>
        </w:rPr>
        <w:t>‘</w:t>
      </w:r>
      <w:r w:rsidR="007003B6" w:rsidRPr="005234DB">
        <w:rPr>
          <w:rFonts w:ascii="Times New Roman" w:hAnsi="Times New Roman" w:cs="Times New Roman"/>
        </w:rPr>
        <w:t>show</w:t>
      </w:r>
      <w:r w:rsidR="00C42A0A" w:rsidRPr="005234DB">
        <w:rPr>
          <w:rFonts w:ascii="Times New Roman" w:hAnsi="Times New Roman" w:cs="Times New Roman"/>
        </w:rPr>
        <w:t xml:space="preserve">’ some of the aspects of their experience </w:t>
      </w:r>
      <w:r w:rsidR="008A2583">
        <w:rPr>
          <w:rFonts w:ascii="Times New Roman" w:hAnsi="Times New Roman" w:cs="Times New Roman"/>
        </w:rPr>
        <w:t>of ward life (see Warren, 2002). The value of this was confirmed by the majori</w:t>
      </w:r>
      <w:r w:rsidR="00950C46">
        <w:rPr>
          <w:rFonts w:ascii="Times New Roman" w:hAnsi="Times New Roman" w:cs="Times New Roman"/>
        </w:rPr>
        <w:t xml:space="preserve">ty of participants requesting an individual album of printed copies of the photographs they had taken following the interviews. </w:t>
      </w:r>
      <w:r w:rsidR="008A2583">
        <w:rPr>
          <w:rFonts w:ascii="Times New Roman" w:hAnsi="Times New Roman" w:cs="Times New Roman"/>
        </w:rPr>
        <w:t>At a pragm</w:t>
      </w:r>
      <w:r w:rsidR="00950C46">
        <w:rPr>
          <w:rFonts w:ascii="Times New Roman" w:hAnsi="Times New Roman" w:cs="Times New Roman"/>
        </w:rPr>
        <w:t xml:space="preserve">atic level, by providing a common visual point of reference it also </w:t>
      </w:r>
      <w:r w:rsidR="00950C46" w:rsidRPr="005234DB">
        <w:rPr>
          <w:rFonts w:ascii="Times New Roman" w:hAnsi="Times New Roman" w:cs="Times New Roman"/>
        </w:rPr>
        <w:t>mitigated against the some of the issues around sustaining conversation that are experienced by persons on high lev</w:t>
      </w:r>
      <w:r w:rsidR="0074050C">
        <w:rPr>
          <w:rFonts w:ascii="Times New Roman" w:hAnsi="Times New Roman" w:cs="Times New Roman"/>
        </w:rPr>
        <w:t>els of psychoactive medication</w:t>
      </w:r>
      <w:r w:rsidR="00950C46" w:rsidRPr="005234DB">
        <w:rPr>
          <w:rFonts w:ascii="Times New Roman" w:hAnsi="Times New Roman" w:cs="Times New Roman"/>
        </w:rPr>
        <w:t>.</w:t>
      </w:r>
    </w:p>
    <w:p w:rsidR="00FC4C4B" w:rsidRDefault="002000A7" w:rsidP="00A40C9B">
      <w:pPr>
        <w:spacing w:after="0" w:line="480" w:lineRule="auto"/>
        <w:contextualSpacing/>
        <w:rPr>
          <w:rFonts w:ascii="Times New Roman" w:hAnsi="Times New Roman" w:cs="Times New Roman"/>
        </w:rPr>
      </w:pPr>
      <w:r>
        <w:rPr>
          <w:rFonts w:ascii="Times New Roman" w:hAnsi="Times New Roman" w:cs="Times New Roman"/>
        </w:rPr>
        <w:t>P</w:t>
      </w:r>
      <w:r w:rsidR="00C42A0A" w:rsidRPr="005234DB">
        <w:rPr>
          <w:rFonts w:ascii="Times New Roman" w:hAnsi="Times New Roman" w:cs="Times New Roman"/>
        </w:rPr>
        <w:t>roducing and subsequently discussing images encouraged participants to bring into focus aspects of the sensory environment in which they were immersed which might have been difficult to otherwise ex</w:t>
      </w:r>
      <w:r w:rsidR="0074050C">
        <w:rPr>
          <w:rFonts w:ascii="Times New Roman" w:hAnsi="Times New Roman" w:cs="Times New Roman"/>
        </w:rPr>
        <w:t>press (see Reavey et al, 2019</w:t>
      </w:r>
      <w:r>
        <w:rPr>
          <w:rFonts w:ascii="Times New Roman" w:hAnsi="Times New Roman" w:cs="Times New Roman"/>
        </w:rPr>
        <w:t>). Warren (2012) describes the ‘iconographic’ function of images</w:t>
      </w:r>
      <w:r w:rsidR="00C42A0A" w:rsidRPr="005234DB">
        <w:rPr>
          <w:rFonts w:ascii="Times New Roman" w:hAnsi="Times New Roman" w:cs="Times New Roman"/>
        </w:rPr>
        <w:t xml:space="preserve"> </w:t>
      </w:r>
      <w:r>
        <w:rPr>
          <w:rFonts w:ascii="Times New Roman" w:hAnsi="Times New Roman" w:cs="Times New Roman"/>
        </w:rPr>
        <w:t xml:space="preserve">as a lure </w:t>
      </w:r>
      <w:r w:rsidR="00135086">
        <w:rPr>
          <w:rFonts w:ascii="Times New Roman" w:hAnsi="Times New Roman" w:cs="Times New Roman"/>
        </w:rPr>
        <w:t xml:space="preserve">for subjective experience. </w:t>
      </w:r>
      <w:r w:rsidR="00FC4C4B">
        <w:rPr>
          <w:rFonts w:ascii="Times New Roman" w:hAnsi="Times New Roman" w:cs="Times New Roman"/>
        </w:rPr>
        <w:t xml:space="preserve">Whilst this method was not able to </w:t>
      </w:r>
      <w:r w:rsidR="00811EFA">
        <w:rPr>
          <w:rFonts w:ascii="Times New Roman" w:hAnsi="Times New Roman" w:cs="Times New Roman"/>
        </w:rPr>
        <w:t xml:space="preserve">directly </w:t>
      </w:r>
      <w:r w:rsidR="00FC4C4B">
        <w:rPr>
          <w:rFonts w:ascii="Times New Roman" w:hAnsi="Times New Roman" w:cs="Times New Roman"/>
        </w:rPr>
        <w:t>address auditory experience (</w:t>
      </w:r>
      <w:r w:rsidR="0019726D">
        <w:rPr>
          <w:rFonts w:ascii="Times New Roman" w:hAnsi="Times New Roman" w:cs="Times New Roman"/>
        </w:rPr>
        <w:t>or</w:t>
      </w:r>
      <w:r w:rsidR="00FC4C4B">
        <w:rPr>
          <w:rFonts w:ascii="Times New Roman" w:hAnsi="Times New Roman" w:cs="Times New Roman"/>
        </w:rPr>
        <w:t xml:space="preserve"> indeed, </w:t>
      </w:r>
      <w:r w:rsidR="00811EFA">
        <w:rPr>
          <w:rFonts w:ascii="Times New Roman" w:hAnsi="Times New Roman" w:cs="Times New Roman"/>
        </w:rPr>
        <w:t>other kinds of non-visual sensory experience), the multi-modal approach was successful in engaging participants in self-description of sensory experiences of the ward and hospital space. Given the interdependent nature of sensory experience, the invitation to discuss the self-produced images</w:t>
      </w:r>
      <w:r w:rsidR="0019726D">
        <w:rPr>
          <w:rFonts w:ascii="Times New Roman" w:hAnsi="Times New Roman" w:cs="Times New Roman"/>
        </w:rPr>
        <w:t xml:space="preserve"> led participants into a wide-ranging consideration of other senses. For example, a discussion of an image of an armchair led rapidly into description of the feel of the chair, what could be heard when sat in it, the noises of the ward etc. Moreover, conducting the interviews in situ on the ward </w:t>
      </w:r>
      <w:r w:rsidR="00390506">
        <w:rPr>
          <w:rFonts w:ascii="Times New Roman" w:hAnsi="Times New Roman" w:cs="Times New Roman"/>
        </w:rPr>
        <w:t xml:space="preserve">provided participants with immediate reference points to elaborate and expand upon their </w:t>
      </w:r>
      <w:r w:rsidR="00ED2ACF">
        <w:rPr>
          <w:rFonts w:ascii="Times New Roman" w:hAnsi="Times New Roman" w:cs="Times New Roman"/>
        </w:rPr>
        <w:t xml:space="preserve">sensory </w:t>
      </w:r>
      <w:r w:rsidR="00390506">
        <w:rPr>
          <w:rFonts w:ascii="Times New Roman" w:hAnsi="Times New Roman" w:cs="Times New Roman"/>
        </w:rPr>
        <w:t>experiences.</w:t>
      </w:r>
    </w:p>
    <w:p w:rsidR="00C42A0A" w:rsidRPr="005234DB" w:rsidRDefault="000E59B8" w:rsidP="00A40C9B">
      <w:pPr>
        <w:spacing w:after="0" w:line="480" w:lineRule="auto"/>
        <w:contextualSpacing/>
        <w:rPr>
          <w:rFonts w:ascii="Times New Roman" w:hAnsi="Times New Roman" w:cs="Times New Roman"/>
          <w:b/>
        </w:rPr>
      </w:pPr>
      <w:r w:rsidRPr="005234DB">
        <w:rPr>
          <w:rFonts w:ascii="Times New Roman" w:hAnsi="Times New Roman" w:cs="Times New Roman"/>
          <w:b/>
        </w:rPr>
        <w:t xml:space="preserve">Findings: Organising </w:t>
      </w:r>
      <w:r w:rsidR="008A619F">
        <w:rPr>
          <w:rFonts w:ascii="Times New Roman" w:hAnsi="Times New Roman" w:cs="Times New Roman"/>
          <w:b/>
        </w:rPr>
        <w:t>Care and Security through Sound</w:t>
      </w:r>
    </w:p>
    <w:p w:rsidR="007563A0" w:rsidRPr="005234DB" w:rsidRDefault="000E59B8" w:rsidP="00A40C9B">
      <w:pPr>
        <w:spacing w:after="0" w:line="480" w:lineRule="auto"/>
        <w:contextualSpacing/>
        <w:rPr>
          <w:rFonts w:ascii="Times New Roman" w:hAnsi="Times New Roman" w:cs="Times New Roman"/>
          <w:i/>
        </w:rPr>
      </w:pPr>
      <w:r w:rsidRPr="005234DB">
        <w:rPr>
          <w:rFonts w:ascii="Times New Roman" w:hAnsi="Times New Roman" w:cs="Times New Roman"/>
          <w:i/>
        </w:rPr>
        <w:t>Immersion in the Soundscape</w:t>
      </w:r>
    </w:p>
    <w:p w:rsidR="007E25E9" w:rsidRPr="005234DB" w:rsidRDefault="007563A0" w:rsidP="00A40C9B">
      <w:pPr>
        <w:spacing w:after="0" w:line="480" w:lineRule="auto"/>
        <w:contextualSpacing/>
        <w:rPr>
          <w:rFonts w:ascii="Times New Roman" w:hAnsi="Times New Roman" w:cs="Times New Roman"/>
        </w:rPr>
      </w:pPr>
      <w:r w:rsidRPr="005234DB">
        <w:rPr>
          <w:rFonts w:ascii="Times New Roman" w:hAnsi="Times New Roman" w:cs="Times New Roman"/>
        </w:rPr>
        <w:t>Sharphill is set within the grounds of a large hospital complex. Approached from the access road, the initial impression is of a carceral space. The building is encircled with a high security fence and gates. Entry is through a series of airlock doors, following a lengthy signing in process. For many patients, arriving from the prison estate, the unit is marked with familiar signifiers of detention, from omnipresent CCTV cameras to flat, compact architectural design. However, during the design process for this recently built unit, significant efforts were made to address this</w:t>
      </w:r>
      <w:r w:rsidR="00ED2ACF">
        <w:rPr>
          <w:rFonts w:ascii="Times New Roman" w:hAnsi="Times New Roman" w:cs="Times New Roman"/>
        </w:rPr>
        <w:t xml:space="preserve"> issue</w:t>
      </w:r>
      <w:r w:rsidRPr="005234DB">
        <w:rPr>
          <w:rFonts w:ascii="Times New Roman" w:hAnsi="Times New Roman" w:cs="Times New Roman"/>
        </w:rPr>
        <w:t>. As one senior member of staff puts it ‘we've tried really hard to soften that prison element and to keep that as far as we can in the background and to blend that in, you know’ (Elizabeth, Nurse Manager). These efforts include grouping many administrative functions within a separate block positioned as a de facto wall around the wards, and painting the security fence green so that it blends into the tree lined background. Wards also feature large open communal spaces, where possible, rather than tightly demarcated public areas.</w:t>
      </w:r>
    </w:p>
    <w:p w:rsidR="007563A0" w:rsidRPr="005234DB" w:rsidRDefault="007E25E9" w:rsidP="00A40C9B">
      <w:pPr>
        <w:spacing w:after="0" w:line="480" w:lineRule="auto"/>
        <w:contextualSpacing/>
        <w:rPr>
          <w:rFonts w:ascii="Times New Roman" w:hAnsi="Times New Roman" w:cs="Times New Roman"/>
        </w:rPr>
      </w:pPr>
      <w:r w:rsidRPr="005234DB">
        <w:rPr>
          <w:rFonts w:ascii="Times New Roman" w:hAnsi="Times New Roman" w:cs="Times New Roman"/>
        </w:rPr>
        <w:t>Organizing the sensory is here key to balancing the provision of a therapeutic atmosphere with the management of risk, achieved through a secure space of detention or ‘technical security’ (see Curtis et al, 2013).</w:t>
      </w:r>
      <w:r w:rsidR="00137B2E" w:rsidRPr="005234DB">
        <w:rPr>
          <w:rFonts w:ascii="Times New Roman" w:hAnsi="Times New Roman" w:cs="Times New Roman"/>
        </w:rPr>
        <w:t xml:space="preserve"> This has primarily</w:t>
      </w:r>
      <w:r w:rsidR="002E4150">
        <w:rPr>
          <w:rFonts w:ascii="Times New Roman" w:hAnsi="Times New Roman" w:cs="Times New Roman"/>
        </w:rPr>
        <w:t xml:space="preserve"> been</w:t>
      </w:r>
      <w:r w:rsidR="00137B2E" w:rsidRPr="005234DB">
        <w:rPr>
          <w:rFonts w:ascii="Times New Roman" w:hAnsi="Times New Roman" w:cs="Times New Roman"/>
        </w:rPr>
        <w:t xml:space="preserve"> accomplished by attempting to manage the visual experience of the unit. By contrast, the acoustic environment has offered a greater challenge. </w:t>
      </w:r>
      <w:r w:rsidR="007563A0" w:rsidRPr="005234DB">
        <w:rPr>
          <w:rFonts w:ascii="Times New Roman" w:hAnsi="Times New Roman" w:cs="Times New Roman"/>
        </w:rPr>
        <w:t xml:space="preserve">The legal requirements for secure care mandate the use of heavy, fire resistant doors with few internal windows, arranged to create controlled areas with an extensive locking system. The way this was implemented in the design process has been one of the principal complaints about the build of Sharphill since opening: </w:t>
      </w:r>
    </w:p>
    <w:p w:rsidR="007563A0" w:rsidRPr="005234DB" w:rsidRDefault="007563A0" w:rsidP="00A40C9B">
      <w:pPr>
        <w:spacing w:after="0" w:line="480" w:lineRule="auto"/>
        <w:contextualSpacing/>
        <w:rPr>
          <w:rFonts w:ascii="Times New Roman" w:hAnsi="Times New Roman" w:cs="Times New Roman"/>
        </w:rPr>
      </w:pPr>
      <w:r w:rsidRPr="005234DB">
        <w:rPr>
          <w:rFonts w:ascii="Times New Roman" w:hAnsi="Times New Roman" w:cs="Times New Roman"/>
        </w:rPr>
        <w:t>“It's door after door after door after door after door, you know, and they all have to be unlocked and locked, unless, of course, it's got on it 'this door is always unlocked', or some of them are only locked at certain times, you know … I get lost coming in here. It's a pain with the locks. Yeah. I think the staff have complained about it since the day it opened.” (Bernard, Technical Supervisor)</w:t>
      </w:r>
    </w:p>
    <w:p w:rsidR="007563A0" w:rsidRPr="005234DB" w:rsidRDefault="007563A0" w:rsidP="00A40C9B">
      <w:pPr>
        <w:spacing w:after="0" w:line="480" w:lineRule="auto"/>
        <w:contextualSpacing/>
        <w:rPr>
          <w:rFonts w:ascii="Times New Roman" w:hAnsi="Times New Roman" w:cs="Times New Roman"/>
        </w:rPr>
      </w:pPr>
      <w:r w:rsidRPr="005234DB">
        <w:rPr>
          <w:rFonts w:ascii="Times New Roman" w:hAnsi="Times New Roman" w:cs="Times New Roman"/>
        </w:rPr>
        <w:t xml:space="preserve">Whilst there are alternative systems available, the locks at Sharphill are, for the most part, traditional mechanical cylinders, which require staff to carry large bunches of keys attached to their clothing. These keys create continuous rhythmic jangling as ward staff move through the unit. </w:t>
      </w:r>
      <w:r w:rsidR="00B87F13">
        <w:rPr>
          <w:rFonts w:ascii="Times New Roman" w:hAnsi="Times New Roman" w:cs="Times New Roman"/>
        </w:rPr>
        <w:t>Drawing on Brown et al’s (2015) terminology, we note that t</w:t>
      </w:r>
      <w:r w:rsidRPr="005234DB">
        <w:rPr>
          <w:rFonts w:ascii="Times New Roman" w:hAnsi="Times New Roman" w:cs="Times New Roman"/>
        </w:rPr>
        <w:t xml:space="preserve">wo of the key ‘archetypical sounds’ of the ward are the ceaseless noise of keys and the thump of airlock doors opening and closing, inevitably lending the unit the feel of a custodial environment. This is further exacerbated by the use of high ceilings throughout Sharphill. </w:t>
      </w:r>
      <w:r w:rsidR="002E4150">
        <w:rPr>
          <w:rFonts w:ascii="Times New Roman" w:hAnsi="Times New Roman" w:cs="Times New Roman"/>
        </w:rPr>
        <w:t>T</w:t>
      </w:r>
      <w:r w:rsidR="00137B2E" w:rsidRPr="005234DB">
        <w:rPr>
          <w:rFonts w:ascii="Times New Roman" w:hAnsi="Times New Roman" w:cs="Times New Roman"/>
        </w:rPr>
        <w:t>he design process sought to emphasise the therapeutic by creating a sensory experience of relative freedom of movement, and of connection with the outside world</w:t>
      </w:r>
      <w:r w:rsidR="00B87F13">
        <w:rPr>
          <w:rFonts w:ascii="Times New Roman" w:hAnsi="Times New Roman" w:cs="Times New Roman"/>
        </w:rPr>
        <w:t xml:space="preserve"> (on the importance of this in mental health care, see Reavey &amp; Harding, 2019)</w:t>
      </w:r>
      <w:r w:rsidR="00137B2E" w:rsidRPr="005234DB">
        <w:rPr>
          <w:rFonts w:ascii="Times New Roman" w:hAnsi="Times New Roman" w:cs="Times New Roman"/>
        </w:rPr>
        <w:t>. This</w:t>
      </w:r>
      <w:r w:rsidRPr="005234DB">
        <w:rPr>
          <w:rFonts w:ascii="Times New Roman" w:hAnsi="Times New Roman" w:cs="Times New Roman"/>
        </w:rPr>
        <w:t xml:space="preserve"> ‘airy’ atmosphere </w:t>
      </w:r>
      <w:r w:rsidR="00137B2E" w:rsidRPr="005234DB">
        <w:rPr>
          <w:rFonts w:ascii="Times New Roman" w:hAnsi="Times New Roman" w:cs="Times New Roman"/>
        </w:rPr>
        <w:t>was intended to</w:t>
      </w:r>
      <w:r w:rsidRPr="005234DB">
        <w:rPr>
          <w:rFonts w:ascii="Times New Roman" w:hAnsi="Times New Roman" w:cs="Times New Roman"/>
        </w:rPr>
        <w:t xml:space="preserve"> mitigate the sense of containment that accompanies detention and maximize the amount of external light coming into the building through high (but inaccessible) windows. However, the acoustic properties of the materials used in the build, coupled with the echoic tendency of large open spaces, have had the result of excessive noise generation on the wards:</w:t>
      </w:r>
    </w:p>
    <w:p w:rsidR="007563A0" w:rsidRPr="005234DB" w:rsidRDefault="007563A0" w:rsidP="00A40C9B">
      <w:pPr>
        <w:spacing w:after="0" w:line="480" w:lineRule="auto"/>
        <w:contextualSpacing/>
        <w:rPr>
          <w:rFonts w:ascii="Times New Roman" w:hAnsi="Times New Roman" w:cs="Times New Roman"/>
        </w:rPr>
      </w:pPr>
      <w:r w:rsidRPr="005234DB">
        <w:rPr>
          <w:rFonts w:ascii="Times New Roman" w:hAnsi="Times New Roman" w:cs="Times New Roman"/>
        </w:rPr>
        <w:t>“This ward is very big. If someone shouts, you hear it everywhere. So it’s very tight, the building, yeah? It’s airy and it’s spacey but it’s not as cosy as it – as it could be I mean, and you know, it doesn’t feel like a community, or feel like a home, yeah? And it’s really hard sometimes to talk when someone shouts, so in a way I think that’s not very nice in terms of the space here.” (Helen, Occupational Therapist)</w:t>
      </w:r>
    </w:p>
    <w:p w:rsidR="00754ADA" w:rsidRDefault="00137B2E" w:rsidP="00A40C9B">
      <w:pPr>
        <w:spacing w:after="0" w:line="480" w:lineRule="auto"/>
        <w:contextualSpacing/>
        <w:rPr>
          <w:rFonts w:ascii="Times New Roman" w:hAnsi="Times New Roman" w:cs="Times New Roman"/>
        </w:rPr>
      </w:pPr>
      <w:r w:rsidRPr="005234DB">
        <w:rPr>
          <w:rFonts w:ascii="Times New Roman" w:hAnsi="Times New Roman" w:cs="Times New Roman"/>
        </w:rPr>
        <w:t xml:space="preserve">The sensorial organization of the </w:t>
      </w:r>
      <w:r w:rsidR="007563A0" w:rsidRPr="005234DB">
        <w:rPr>
          <w:rFonts w:ascii="Times New Roman" w:hAnsi="Times New Roman" w:cs="Times New Roman"/>
        </w:rPr>
        <w:t xml:space="preserve">unit </w:t>
      </w:r>
      <w:r w:rsidRPr="005234DB">
        <w:rPr>
          <w:rFonts w:ascii="Times New Roman" w:hAnsi="Times New Roman" w:cs="Times New Roman"/>
        </w:rPr>
        <w:t xml:space="preserve">to make it </w:t>
      </w:r>
      <w:r w:rsidR="007563A0" w:rsidRPr="005234DB">
        <w:rPr>
          <w:rFonts w:ascii="Times New Roman" w:hAnsi="Times New Roman" w:cs="Times New Roman"/>
          <w:i/>
        </w:rPr>
        <w:t>look</w:t>
      </w:r>
      <w:r w:rsidR="007563A0" w:rsidRPr="005234DB">
        <w:rPr>
          <w:rFonts w:ascii="Times New Roman" w:hAnsi="Times New Roman" w:cs="Times New Roman"/>
        </w:rPr>
        <w:t xml:space="preserve"> </w:t>
      </w:r>
      <w:r w:rsidRPr="005234DB">
        <w:rPr>
          <w:rFonts w:ascii="Times New Roman" w:hAnsi="Times New Roman" w:cs="Times New Roman"/>
        </w:rPr>
        <w:t xml:space="preserve">and </w:t>
      </w:r>
      <w:r w:rsidRPr="005234DB">
        <w:rPr>
          <w:rFonts w:ascii="Times New Roman" w:hAnsi="Times New Roman" w:cs="Times New Roman"/>
          <w:i/>
        </w:rPr>
        <w:t>feel</w:t>
      </w:r>
      <w:r w:rsidRPr="005234DB">
        <w:rPr>
          <w:rFonts w:ascii="Times New Roman" w:hAnsi="Times New Roman" w:cs="Times New Roman"/>
        </w:rPr>
        <w:t xml:space="preserve"> </w:t>
      </w:r>
      <w:r w:rsidR="007563A0" w:rsidRPr="005234DB">
        <w:rPr>
          <w:rFonts w:ascii="Times New Roman" w:hAnsi="Times New Roman" w:cs="Times New Roman"/>
        </w:rPr>
        <w:t>less lik</w:t>
      </w:r>
      <w:r w:rsidRPr="005234DB">
        <w:rPr>
          <w:rFonts w:ascii="Times New Roman" w:hAnsi="Times New Roman" w:cs="Times New Roman"/>
        </w:rPr>
        <w:t>e a prison</w:t>
      </w:r>
      <w:r w:rsidR="007563A0" w:rsidRPr="005234DB">
        <w:rPr>
          <w:rFonts w:ascii="Times New Roman" w:hAnsi="Times New Roman" w:cs="Times New Roman"/>
        </w:rPr>
        <w:t xml:space="preserve"> has had the result of making it </w:t>
      </w:r>
      <w:r w:rsidR="007563A0" w:rsidRPr="005234DB">
        <w:rPr>
          <w:rFonts w:ascii="Times New Roman" w:hAnsi="Times New Roman" w:cs="Times New Roman"/>
          <w:i/>
        </w:rPr>
        <w:t>sound</w:t>
      </w:r>
      <w:r w:rsidR="007563A0" w:rsidRPr="005234DB">
        <w:rPr>
          <w:rFonts w:ascii="Times New Roman" w:hAnsi="Times New Roman" w:cs="Times New Roman"/>
        </w:rPr>
        <w:t xml:space="preserve"> more like a prison. The balancing act between care and security has become complicated through the unmanageability of sound, such that the overall levels of noise can significantly shape the atmosphere on the ward – the ongoing co-production of collective feelings and sense of what is happening. </w:t>
      </w:r>
      <w:r w:rsidR="00754ADA">
        <w:rPr>
          <w:rFonts w:ascii="Times New Roman" w:hAnsi="Times New Roman" w:cs="Times New Roman"/>
        </w:rPr>
        <w:t xml:space="preserve">As Serres describes, the relationship between meaning and noise is variable and dependent on the perspective of the listener. </w:t>
      </w:r>
      <w:r w:rsidR="007563A0" w:rsidRPr="005234DB">
        <w:rPr>
          <w:rFonts w:ascii="Times New Roman" w:hAnsi="Times New Roman" w:cs="Times New Roman"/>
        </w:rPr>
        <w:t xml:space="preserve">A sudden shout can be </w:t>
      </w:r>
      <w:r w:rsidR="00754ADA">
        <w:rPr>
          <w:rFonts w:ascii="Times New Roman" w:hAnsi="Times New Roman" w:cs="Times New Roman"/>
        </w:rPr>
        <w:t xml:space="preserve">just part of the background noise of the ward, or it may be </w:t>
      </w:r>
      <w:r w:rsidR="007563A0" w:rsidRPr="005234DB">
        <w:rPr>
          <w:rFonts w:ascii="Times New Roman" w:hAnsi="Times New Roman" w:cs="Times New Roman"/>
        </w:rPr>
        <w:t xml:space="preserve">an indication of distress or of </w:t>
      </w:r>
      <w:r w:rsidR="00ED56D1">
        <w:rPr>
          <w:rFonts w:ascii="Times New Roman" w:hAnsi="Times New Roman" w:cs="Times New Roman"/>
        </w:rPr>
        <w:t>escalating</w:t>
      </w:r>
      <w:r w:rsidR="00754ADA">
        <w:rPr>
          <w:rFonts w:ascii="Times New Roman" w:hAnsi="Times New Roman" w:cs="Times New Roman"/>
        </w:rPr>
        <w:t xml:space="preserve"> aggression and violence. Through their ear-work, staff discern </w:t>
      </w:r>
      <w:r w:rsidR="00ED56D1">
        <w:rPr>
          <w:rFonts w:ascii="Times New Roman" w:hAnsi="Times New Roman" w:cs="Times New Roman"/>
        </w:rPr>
        <w:t xml:space="preserve">at a not entirely conscious level </w:t>
      </w:r>
      <w:r w:rsidR="00754ADA">
        <w:rPr>
          <w:rFonts w:ascii="Times New Roman" w:hAnsi="Times New Roman" w:cs="Times New Roman"/>
        </w:rPr>
        <w:t xml:space="preserve">whether the sound is </w:t>
      </w:r>
      <w:r w:rsidR="00ED56D1">
        <w:rPr>
          <w:rFonts w:ascii="Times New Roman" w:hAnsi="Times New Roman" w:cs="Times New Roman"/>
        </w:rPr>
        <w:t xml:space="preserve">potential </w:t>
      </w:r>
      <w:r w:rsidR="00754ADA">
        <w:rPr>
          <w:rFonts w:ascii="Times New Roman" w:hAnsi="Times New Roman" w:cs="Times New Roman"/>
        </w:rPr>
        <w:t xml:space="preserve">meaningful or not, and </w:t>
      </w:r>
      <w:r w:rsidR="00ED56D1">
        <w:rPr>
          <w:rFonts w:ascii="Times New Roman" w:hAnsi="Times New Roman" w:cs="Times New Roman"/>
        </w:rPr>
        <w:t xml:space="preserve">thus </w:t>
      </w:r>
      <w:r w:rsidR="00754ADA">
        <w:rPr>
          <w:rFonts w:ascii="Times New Roman" w:hAnsi="Times New Roman" w:cs="Times New Roman"/>
        </w:rPr>
        <w:t xml:space="preserve">worthy of their </w:t>
      </w:r>
      <w:r w:rsidR="00ED56D1">
        <w:rPr>
          <w:rFonts w:ascii="Times New Roman" w:hAnsi="Times New Roman" w:cs="Times New Roman"/>
        </w:rPr>
        <w:t xml:space="preserve">proper </w:t>
      </w:r>
      <w:r w:rsidR="00754ADA">
        <w:rPr>
          <w:rFonts w:ascii="Times New Roman" w:hAnsi="Times New Roman" w:cs="Times New Roman"/>
        </w:rPr>
        <w:t>attention and response:</w:t>
      </w:r>
    </w:p>
    <w:p w:rsidR="007563A0" w:rsidRPr="005234DB" w:rsidRDefault="00754ADA" w:rsidP="00A40C9B">
      <w:pPr>
        <w:spacing w:after="0" w:line="480" w:lineRule="auto"/>
        <w:contextualSpacing/>
        <w:rPr>
          <w:rFonts w:ascii="Times New Roman" w:hAnsi="Times New Roman" w:cs="Times New Roman"/>
        </w:rPr>
      </w:pPr>
      <w:r w:rsidRPr="005234DB">
        <w:rPr>
          <w:rFonts w:ascii="Times New Roman" w:hAnsi="Times New Roman" w:cs="Times New Roman"/>
        </w:rPr>
        <w:t xml:space="preserve"> </w:t>
      </w:r>
      <w:r w:rsidR="007563A0" w:rsidRPr="005234DB">
        <w:rPr>
          <w:rFonts w:ascii="Times New Roman" w:hAnsi="Times New Roman" w:cs="Times New Roman"/>
        </w:rPr>
        <w:t>“If there's an argument in the dining area which is often, you know, a place where</w:t>
      </w:r>
      <w:r w:rsidR="004A748A">
        <w:rPr>
          <w:rFonts w:ascii="Times New Roman" w:hAnsi="Times New Roman" w:cs="Times New Roman"/>
        </w:rPr>
        <w:t xml:space="preserve"> there will be an argument, with</w:t>
      </w:r>
      <w:r w:rsidR="007563A0" w:rsidRPr="005234DB">
        <w:rPr>
          <w:rFonts w:ascii="Times New Roman" w:hAnsi="Times New Roman" w:cs="Times New Roman"/>
        </w:rPr>
        <w:t xml:space="preserve"> all the patients coming together in that one space at the same time and, you know, if somebody says no I didn't want this, I didn't order that, this food is disgusting or whatever they might say, it's kind of hard to avoid experiencing that, so, you know, within that space everybody is affected by that argument or the outburst. So, those are downsides to having this really loose boundary around the shared space … But, yeah, we have to manage those sometimes very difficult situations that can, that can kind of, spill out into the whole space and affect everyone.” (Elizabeth, Nurse Manager)</w:t>
      </w:r>
    </w:p>
    <w:p w:rsidR="007563A0" w:rsidRPr="005234DB" w:rsidRDefault="007563A0" w:rsidP="00A40C9B">
      <w:pPr>
        <w:spacing w:after="0" w:line="480" w:lineRule="auto"/>
        <w:contextualSpacing/>
        <w:rPr>
          <w:rFonts w:ascii="Times New Roman" w:hAnsi="Times New Roman" w:cs="Times New Roman"/>
        </w:rPr>
      </w:pPr>
      <w:r w:rsidRPr="005234DB">
        <w:rPr>
          <w:rFonts w:ascii="Times New Roman" w:hAnsi="Times New Roman" w:cs="Times New Roman"/>
        </w:rPr>
        <w:t xml:space="preserve">As Elizabeth observes, meal times are a common flashpoint, where the inability to contain noise results in rapid escalation, with the entire ward being drawn into the conflict. Patients also point to televisions situated in common areas as problematic – ‘in the big telly room there's a lot of people here that are argumentative and stuff like that really.  Um, just sitting there arguing and stuff like that’ (Peter, patient). On some wards, patients are allowed to have small televisions in their bedroom. But as a medium secure unit with more stringent risk management over what personal possessions patients can keep in their rooms, many patients have to share the communal television. This can facilitate </w:t>
      </w:r>
      <w:r w:rsidR="00ED2ACF">
        <w:rPr>
          <w:rFonts w:ascii="Times New Roman" w:hAnsi="Times New Roman" w:cs="Times New Roman"/>
        </w:rPr>
        <w:t>the kind of collective listening</w:t>
      </w:r>
      <w:r w:rsidR="00A930AF">
        <w:rPr>
          <w:rFonts w:ascii="Times New Roman" w:hAnsi="Times New Roman" w:cs="Times New Roman"/>
        </w:rPr>
        <w:t xml:space="preserve"> that LaBelle (2018) sees as underpinning sonic agency</w:t>
      </w:r>
      <w:r w:rsidR="00D00301" w:rsidRPr="005234DB">
        <w:rPr>
          <w:rFonts w:ascii="Times New Roman" w:hAnsi="Times New Roman" w:cs="Times New Roman"/>
        </w:rPr>
        <w:t xml:space="preserve">, by fostering </w:t>
      </w:r>
      <w:r w:rsidRPr="005234DB">
        <w:rPr>
          <w:rFonts w:ascii="Times New Roman" w:hAnsi="Times New Roman" w:cs="Times New Roman"/>
        </w:rPr>
        <w:t>positive relationships</w:t>
      </w:r>
      <w:r w:rsidR="00722E93" w:rsidRPr="005234DB">
        <w:rPr>
          <w:rFonts w:ascii="Times New Roman" w:hAnsi="Times New Roman" w:cs="Times New Roman"/>
        </w:rPr>
        <w:t xml:space="preserve"> through shared pleasure in music or joint ownership in programming the acoustic environment </w:t>
      </w:r>
      <w:r w:rsidRPr="005234DB">
        <w:rPr>
          <w:rFonts w:ascii="Times New Roman" w:hAnsi="Times New Roman" w:cs="Times New Roman"/>
        </w:rPr>
        <w:t>– ‘We sit down, there’s a TV, flat screen TV in there.  We can put it on the music channel, music videos. Beyoncé and Jay-Z and all of the music what’s going on, videos, it’s them singing it. Or you can watch the news’ (Vincent, patien</w:t>
      </w:r>
      <w:r w:rsidR="00ED2ACF">
        <w:rPr>
          <w:rFonts w:ascii="Times New Roman" w:hAnsi="Times New Roman" w:cs="Times New Roman"/>
        </w:rPr>
        <w:t>t). But when there are disagreements</w:t>
      </w:r>
      <w:r w:rsidRPr="005234DB">
        <w:rPr>
          <w:rFonts w:ascii="Times New Roman" w:hAnsi="Times New Roman" w:cs="Times New Roman"/>
        </w:rPr>
        <w:t xml:space="preserve">, the atmosphere can shift dramatically. One nurse provided an account of how a newly admitted patient managed to rapidly ‘unsettle’ the ward atmosphere by ‘taking control’ of the communal television, insisting that it be tuned to the news channel Al-Jazeera. Having the technical means to </w:t>
      </w:r>
      <w:r w:rsidR="00A930AF">
        <w:rPr>
          <w:rFonts w:ascii="Times New Roman" w:hAnsi="Times New Roman" w:cs="Times New Roman"/>
        </w:rPr>
        <w:t>dominate the acoustic environment</w:t>
      </w:r>
      <w:r w:rsidRPr="005234DB">
        <w:rPr>
          <w:rFonts w:ascii="Times New Roman" w:hAnsi="Times New Roman" w:cs="Times New Roman"/>
        </w:rPr>
        <w:t xml:space="preserve"> allowed a single patient to </w:t>
      </w:r>
      <w:r w:rsidR="00A930AF">
        <w:rPr>
          <w:rFonts w:ascii="Times New Roman" w:hAnsi="Times New Roman" w:cs="Times New Roman"/>
        </w:rPr>
        <w:t>transform a so</w:t>
      </w:r>
      <w:r w:rsidR="00B66835">
        <w:rPr>
          <w:rFonts w:ascii="Times New Roman" w:hAnsi="Times New Roman" w:cs="Times New Roman"/>
        </w:rPr>
        <w:t xml:space="preserve">urce of meaningful sound into noise for their fellow patients, and to use that shift </w:t>
      </w:r>
      <w:r w:rsidR="00085D62">
        <w:rPr>
          <w:rFonts w:ascii="Times New Roman" w:hAnsi="Times New Roman" w:cs="Times New Roman"/>
        </w:rPr>
        <w:t xml:space="preserve">as a means </w:t>
      </w:r>
      <w:r w:rsidR="00B66835">
        <w:rPr>
          <w:rFonts w:ascii="Times New Roman" w:hAnsi="Times New Roman" w:cs="Times New Roman"/>
        </w:rPr>
        <w:t>to territorialise the ward space –</w:t>
      </w:r>
      <w:r w:rsidRPr="005234DB">
        <w:rPr>
          <w:rFonts w:ascii="Times New Roman" w:hAnsi="Times New Roman" w:cs="Times New Roman"/>
        </w:rPr>
        <w:t xml:space="preserve"> ‘and I can tell you one person can change a ward’ (Claire, Nurse). Conflicts around</w:t>
      </w:r>
      <w:r w:rsidR="00ED56D1">
        <w:rPr>
          <w:rFonts w:ascii="Times New Roman" w:hAnsi="Times New Roman" w:cs="Times New Roman"/>
        </w:rPr>
        <w:t xml:space="preserve"> </w:t>
      </w:r>
      <w:r w:rsidRPr="005234DB">
        <w:rPr>
          <w:rFonts w:ascii="Times New Roman" w:hAnsi="Times New Roman" w:cs="Times New Roman"/>
        </w:rPr>
        <w:t>control of sound can escalate as staff members become drawn into a struggle to maintain order and ‘calm’ on the ward:</w:t>
      </w:r>
    </w:p>
    <w:p w:rsidR="007563A0" w:rsidRPr="005234DB" w:rsidRDefault="007563A0" w:rsidP="00A40C9B">
      <w:pPr>
        <w:spacing w:after="0" w:line="480" w:lineRule="auto"/>
        <w:contextualSpacing/>
        <w:rPr>
          <w:rFonts w:ascii="Times New Roman" w:hAnsi="Times New Roman" w:cs="Times New Roman"/>
        </w:rPr>
      </w:pPr>
      <w:r w:rsidRPr="005234DB">
        <w:rPr>
          <w:rFonts w:ascii="Times New Roman" w:hAnsi="Times New Roman" w:cs="Times New Roman"/>
        </w:rPr>
        <w:t xml:space="preserve">“Over a period of one month, they've smashed four of their tellies </w:t>
      </w:r>
      <w:r w:rsidR="00051992">
        <w:rPr>
          <w:rFonts w:ascii="Times New Roman" w:hAnsi="Times New Roman" w:cs="Times New Roman"/>
        </w:rPr>
        <w:t xml:space="preserve">[televisions] </w:t>
      </w:r>
      <w:r w:rsidRPr="005234DB">
        <w:rPr>
          <w:rFonts w:ascii="Times New Roman" w:hAnsi="Times New Roman" w:cs="Times New Roman"/>
        </w:rPr>
        <w:t>on Nor</w:t>
      </w:r>
      <w:r w:rsidR="0002738F">
        <w:rPr>
          <w:rFonts w:ascii="Times New Roman" w:hAnsi="Times New Roman" w:cs="Times New Roman"/>
        </w:rPr>
        <w:t xml:space="preserve">bury. So if </w:t>
      </w:r>
      <w:r w:rsidRPr="005234DB">
        <w:rPr>
          <w:rFonts w:ascii="Times New Roman" w:hAnsi="Times New Roman" w:cs="Times New Roman"/>
        </w:rPr>
        <w:t>you are well on that ward, how are you expected to cope? There are some who can’t do with a telly because their mind is telling them that their telly has been abusive to them. So you keep smashing the telly. And someone who wants to watch the World Cup and he can't have a telly in his room—oh, so, they're not allowed.” (Claire, Nurse)</w:t>
      </w:r>
    </w:p>
    <w:p w:rsidR="007563A0" w:rsidRPr="005234DB" w:rsidRDefault="007563A0" w:rsidP="00A40C9B">
      <w:pPr>
        <w:spacing w:after="0" w:line="480" w:lineRule="auto"/>
        <w:contextualSpacing/>
        <w:rPr>
          <w:rFonts w:ascii="Times New Roman" w:hAnsi="Times New Roman" w:cs="Times New Roman"/>
        </w:rPr>
      </w:pPr>
      <w:r w:rsidRPr="005234DB">
        <w:rPr>
          <w:rFonts w:ascii="Times New Roman" w:hAnsi="Times New Roman" w:cs="Times New Roman"/>
        </w:rPr>
        <w:t xml:space="preserve">One apparent solution to this issue of rapidly changing atmosphere would be for staff to be routinely present and available to patients within the large open areas. In fact, the wards at Sharphill were designed with ‘half moon desks’ centrally placed, where it was envisaged that staff would spent a proportion of their shift engaged in spontaneous interaction with patients. </w:t>
      </w:r>
      <w:r w:rsidR="005A5ADD" w:rsidRPr="005234DB">
        <w:rPr>
          <w:rFonts w:ascii="Times New Roman" w:hAnsi="Times New Roman" w:cs="Times New Roman"/>
        </w:rPr>
        <w:t xml:space="preserve">This was intended to facilitate an atmosphere where patients could feel that they would be listened to, that staff would be continuously present to address their needs. </w:t>
      </w:r>
      <w:r w:rsidRPr="005234DB">
        <w:rPr>
          <w:rFonts w:ascii="Times New Roman" w:hAnsi="Times New Roman" w:cs="Times New Roman"/>
        </w:rPr>
        <w:t xml:space="preserve">However the structure of care delivery on the unit and associated staffing patterns make this unworkable. Staff typically operate in an ‘anticipatory’ mode where they may be reassigned to any number of tasks as their shift progresses. Moreover, being </w:t>
      </w:r>
      <w:r w:rsidR="002E4150">
        <w:rPr>
          <w:rFonts w:ascii="Times New Roman" w:hAnsi="Times New Roman" w:cs="Times New Roman"/>
        </w:rPr>
        <w:t xml:space="preserve">readily </w:t>
      </w:r>
      <w:r w:rsidRPr="005234DB">
        <w:rPr>
          <w:rFonts w:ascii="Times New Roman" w:hAnsi="Times New Roman" w:cs="Times New Roman"/>
        </w:rPr>
        <w:t xml:space="preserve">available to </w:t>
      </w:r>
      <w:proofErr w:type="gramStart"/>
      <w:r w:rsidRPr="005234DB">
        <w:rPr>
          <w:rFonts w:ascii="Times New Roman" w:hAnsi="Times New Roman" w:cs="Times New Roman"/>
        </w:rPr>
        <w:t>patients</w:t>
      </w:r>
      <w:proofErr w:type="gramEnd"/>
      <w:r w:rsidRPr="005234DB">
        <w:rPr>
          <w:rFonts w:ascii="Times New Roman" w:hAnsi="Times New Roman" w:cs="Times New Roman"/>
        </w:rPr>
        <w:t xml:space="preserve"> places staff in the position of being seen to be responsive to a range of requests that are not immediately manageable. </w:t>
      </w:r>
      <w:r w:rsidR="00A96A97">
        <w:rPr>
          <w:rFonts w:ascii="Times New Roman" w:hAnsi="Times New Roman" w:cs="Times New Roman"/>
        </w:rPr>
        <w:t xml:space="preserve">This amounts an immersion in the acoustic </w:t>
      </w:r>
      <w:r w:rsidR="00ED2ACF">
        <w:rPr>
          <w:rFonts w:ascii="Times New Roman" w:hAnsi="Times New Roman" w:cs="Times New Roman"/>
        </w:rPr>
        <w:t>environment</w:t>
      </w:r>
      <w:r w:rsidR="00A96A97">
        <w:rPr>
          <w:rFonts w:ascii="Times New Roman" w:hAnsi="Times New Roman" w:cs="Times New Roman"/>
        </w:rPr>
        <w:t xml:space="preserve"> without the means to properly attend to and respond to any </w:t>
      </w:r>
      <w:r w:rsidR="00EF523D">
        <w:rPr>
          <w:rFonts w:ascii="Times New Roman" w:hAnsi="Times New Roman" w:cs="Times New Roman"/>
        </w:rPr>
        <w:t xml:space="preserve">of </w:t>
      </w:r>
      <w:r w:rsidR="00A96A97">
        <w:rPr>
          <w:rFonts w:ascii="Times New Roman" w:hAnsi="Times New Roman" w:cs="Times New Roman"/>
        </w:rPr>
        <w:t xml:space="preserve">the simultaneous </w:t>
      </w:r>
      <w:r w:rsidR="00A8322A">
        <w:rPr>
          <w:rFonts w:ascii="Times New Roman" w:hAnsi="Times New Roman" w:cs="Times New Roman"/>
        </w:rPr>
        <w:t xml:space="preserve">sources of sound. </w:t>
      </w:r>
      <w:r w:rsidRPr="005234DB">
        <w:rPr>
          <w:rFonts w:ascii="Times New Roman" w:hAnsi="Times New Roman" w:cs="Times New Roman"/>
        </w:rPr>
        <w:t xml:space="preserve">Given this, it is unsurprising that </w:t>
      </w:r>
      <w:r w:rsidR="00A8322A">
        <w:rPr>
          <w:rFonts w:ascii="Times New Roman" w:hAnsi="Times New Roman" w:cs="Times New Roman"/>
        </w:rPr>
        <w:t xml:space="preserve">most </w:t>
      </w:r>
      <w:r w:rsidRPr="005234DB">
        <w:rPr>
          <w:rFonts w:ascii="Times New Roman" w:hAnsi="Times New Roman" w:cs="Times New Roman"/>
        </w:rPr>
        <w:t>staff form</w:t>
      </w:r>
      <w:r w:rsidR="00A8322A">
        <w:rPr>
          <w:rFonts w:ascii="Times New Roman" w:hAnsi="Times New Roman" w:cs="Times New Roman"/>
        </w:rPr>
        <w:t>ed</w:t>
      </w:r>
      <w:r w:rsidRPr="005234DB">
        <w:rPr>
          <w:rFonts w:ascii="Times New Roman" w:hAnsi="Times New Roman" w:cs="Times New Roman"/>
        </w:rPr>
        <w:t xml:space="preserve"> the view that spending undirected time in the communal areas </w:t>
      </w:r>
      <w:r w:rsidR="00A8322A">
        <w:rPr>
          <w:rFonts w:ascii="Times New Roman" w:hAnsi="Times New Roman" w:cs="Times New Roman"/>
        </w:rPr>
        <w:t>would</w:t>
      </w:r>
      <w:r w:rsidRPr="005234DB">
        <w:rPr>
          <w:rFonts w:ascii="Times New Roman" w:hAnsi="Times New Roman" w:cs="Times New Roman"/>
        </w:rPr>
        <w:t xml:space="preserve"> actually worsen the atmosphere, since it proves frustrating to both patients and themselves:</w:t>
      </w:r>
    </w:p>
    <w:p w:rsidR="007563A0" w:rsidRPr="005234DB" w:rsidRDefault="007563A0" w:rsidP="00A40C9B">
      <w:pPr>
        <w:spacing w:after="0" w:line="480" w:lineRule="auto"/>
        <w:contextualSpacing/>
        <w:rPr>
          <w:rFonts w:ascii="Times New Roman" w:hAnsi="Times New Roman" w:cs="Times New Roman"/>
        </w:rPr>
      </w:pPr>
      <w:r w:rsidRPr="005234DB">
        <w:rPr>
          <w:rFonts w:ascii="Times New Roman" w:hAnsi="Times New Roman" w:cs="Times New Roman"/>
        </w:rPr>
        <w:t xml:space="preserve">“So I try not to go onto the ward just for the sake of going. It has to be meaningful going, like I’ve already got an appointment with the patient, </w:t>
      </w:r>
      <w:r w:rsidR="0002738F">
        <w:rPr>
          <w:rFonts w:ascii="Times New Roman" w:hAnsi="Times New Roman" w:cs="Times New Roman"/>
        </w:rPr>
        <w:t xml:space="preserve">or, I’ve got certain things </w:t>
      </w:r>
      <w:r w:rsidRPr="005234DB">
        <w:rPr>
          <w:rFonts w:ascii="Times New Roman" w:hAnsi="Times New Roman" w:cs="Times New Roman"/>
        </w:rPr>
        <w:t>to address. Otherwise you’re just going to be bombarded with so many different requests. “Oh, have you done that yet? Have you got my referral in yet?” And a</w:t>
      </w:r>
      <w:r w:rsidR="0002738F">
        <w:rPr>
          <w:rFonts w:ascii="Times New Roman" w:hAnsi="Times New Roman" w:cs="Times New Roman"/>
        </w:rPr>
        <w:t xml:space="preserve">ll that kind of stuff. So </w:t>
      </w:r>
      <w:r w:rsidRPr="005234DB">
        <w:rPr>
          <w:rFonts w:ascii="Times New Roman" w:hAnsi="Times New Roman" w:cs="Times New Roman"/>
        </w:rPr>
        <w:t>it’s quite tasking when I go on the ward.”  (Josephine, Social Worker)</w:t>
      </w:r>
    </w:p>
    <w:p w:rsidR="007563A0" w:rsidRPr="005234DB" w:rsidRDefault="00DB4464" w:rsidP="00A40C9B">
      <w:pPr>
        <w:spacing w:after="0" w:line="480" w:lineRule="auto"/>
        <w:contextualSpacing/>
        <w:rPr>
          <w:rFonts w:ascii="Times New Roman" w:hAnsi="Times New Roman" w:cs="Times New Roman"/>
          <w:i/>
        </w:rPr>
      </w:pPr>
      <w:r w:rsidRPr="005234DB">
        <w:rPr>
          <w:rFonts w:ascii="Times New Roman" w:hAnsi="Times New Roman" w:cs="Times New Roman"/>
          <w:i/>
        </w:rPr>
        <w:t>Professional Hearing and Cultivated Attunement</w:t>
      </w:r>
    </w:p>
    <w:p w:rsidR="007563A0" w:rsidRPr="005234DB" w:rsidRDefault="002901E4" w:rsidP="00A40C9B">
      <w:pPr>
        <w:spacing w:after="0" w:line="480" w:lineRule="auto"/>
        <w:contextualSpacing/>
        <w:rPr>
          <w:rFonts w:ascii="Times New Roman" w:hAnsi="Times New Roman" w:cs="Times New Roman"/>
        </w:rPr>
      </w:pPr>
      <w:r w:rsidRPr="005234DB">
        <w:rPr>
          <w:rFonts w:ascii="Times New Roman" w:hAnsi="Times New Roman" w:cs="Times New Roman"/>
        </w:rPr>
        <w:t xml:space="preserve">As medical </w:t>
      </w:r>
      <w:r w:rsidR="0002738F">
        <w:rPr>
          <w:rFonts w:ascii="Times New Roman" w:hAnsi="Times New Roman" w:cs="Times New Roman"/>
        </w:rPr>
        <w:t>and</w:t>
      </w:r>
      <w:r w:rsidRPr="005234DB">
        <w:rPr>
          <w:rFonts w:ascii="Times New Roman" w:hAnsi="Times New Roman" w:cs="Times New Roman"/>
        </w:rPr>
        <w:t xml:space="preserve"> social work professionals, staff at Sharphill are trained in a range of formal techniques for listening and responding to patients, such as the use of verbal cues and prompts to ‘de-escalate’ potential aggression. These techniques constitute forms of ‘professional hearing’ that are </w:t>
      </w:r>
      <w:r w:rsidR="00107DAB">
        <w:rPr>
          <w:rFonts w:ascii="Times New Roman" w:hAnsi="Times New Roman" w:cs="Times New Roman"/>
        </w:rPr>
        <w:t xml:space="preserve">taught during induction </w:t>
      </w:r>
      <w:r w:rsidRPr="005234DB">
        <w:rPr>
          <w:rFonts w:ascii="Times New Roman" w:hAnsi="Times New Roman" w:cs="Times New Roman"/>
        </w:rPr>
        <w:t xml:space="preserve">to ward work. But there are also a number of other ‘listening habits’ (cf. Brown et </w:t>
      </w:r>
      <w:r w:rsidR="00906033">
        <w:rPr>
          <w:rFonts w:ascii="Times New Roman" w:hAnsi="Times New Roman" w:cs="Times New Roman"/>
        </w:rPr>
        <w:t xml:space="preserve">al, 2015) that </w:t>
      </w:r>
      <w:r w:rsidR="00ED2ACF">
        <w:rPr>
          <w:rFonts w:ascii="Times New Roman" w:hAnsi="Times New Roman" w:cs="Times New Roman"/>
        </w:rPr>
        <w:t xml:space="preserve">are </w:t>
      </w:r>
      <w:r w:rsidR="00906033">
        <w:rPr>
          <w:rFonts w:ascii="Times New Roman" w:hAnsi="Times New Roman" w:cs="Times New Roman"/>
        </w:rPr>
        <w:t>part of the ear-work</w:t>
      </w:r>
      <w:r w:rsidRPr="005234DB">
        <w:rPr>
          <w:rFonts w:ascii="Times New Roman" w:hAnsi="Times New Roman" w:cs="Times New Roman"/>
        </w:rPr>
        <w:t xml:space="preserve"> performed by staff. These habits are not formally trained, but arise from</w:t>
      </w:r>
      <w:r w:rsidR="00690F51">
        <w:rPr>
          <w:rFonts w:ascii="Times New Roman" w:hAnsi="Times New Roman" w:cs="Times New Roman"/>
        </w:rPr>
        <w:t xml:space="preserve"> a cultivation of audition</w:t>
      </w:r>
      <w:r w:rsidRPr="005234DB">
        <w:rPr>
          <w:rFonts w:ascii="Times New Roman" w:hAnsi="Times New Roman" w:cs="Times New Roman"/>
        </w:rPr>
        <w:t xml:space="preserve"> that is gradually developed</w:t>
      </w:r>
      <w:r w:rsidR="00906033">
        <w:rPr>
          <w:rFonts w:ascii="Times New Roman" w:hAnsi="Times New Roman" w:cs="Times New Roman"/>
        </w:rPr>
        <w:t xml:space="preserve"> </w:t>
      </w:r>
      <w:r w:rsidR="00107DAB">
        <w:rPr>
          <w:rFonts w:ascii="Times New Roman" w:hAnsi="Times New Roman" w:cs="Times New Roman"/>
        </w:rPr>
        <w:t>through informal socialization</w:t>
      </w:r>
      <w:r w:rsidRPr="005234DB">
        <w:rPr>
          <w:rFonts w:ascii="Times New Roman" w:hAnsi="Times New Roman" w:cs="Times New Roman"/>
        </w:rPr>
        <w:t xml:space="preserve">. </w:t>
      </w:r>
      <w:r w:rsidR="00107DAB">
        <w:rPr>
          <w:rFonts w:ascii="Times New Roman" w:hAnsi="Times New Roman" w:cs="Times New Roman"/>
        </w:rPr>
        <w:t>They involve modes of</w:t>
      </w:r>
      <w:r w:rsidRPr="005234DB">
        <w:rPr>
          <w:rFonts w:ascii="Times New Roman" w:hAnsi="Times New Roman" w:cs="Times New Roman"/>
        </w:rPr>
        <w:t xml:space="preserve"> attun</w:t>
      </w:r>
      <w:r w:rsidR="00FE1A3F" w:rsidRPr="005234DB">
        <w:rPr>
          <w:rFonts w:ascii="Times New Roman" w:hAnsi="Times New Roman" w:cs="Times New Roman"/>
        </w:rPr>
        <w:t>ement to the ac</w:t>
      </w:r>
      <w:r w:rsidR="00107DAB">
        <w:rPr>
          <w:rFonts w:ascii="Times New Roman" w:hAnsi="Times New Roman" w:cs="Times New Roman"/>
        </w:rPr>
        <w:t>oustic environment that provide</w:t>
      </w:r>
      <w:r w:rsidR="00FE1A3F" w:rsidRPr="005234DB">
        <w:rPr>
          <w:rFonts w:ascii="Times New Roman" w:hAnsi="Times New Roman" w:cs="Times New Roman"/>
        </w:rPr>
        <w:t xml:space="preserve"> fine-grained sensory discrimination. In the </w:t>
      </w:r>
      <w:r w:rsidR="007563A0" w:rsidRPr="005234DB">
        <w:rPr>
          <w:rFonts w:ascii="Times New Roman" w:hAnsi="Times New Roman" w:cs="Times New Roman"/>
        </w:rPr>
        <w:t>following lon</w:t>
      </w:r>
      <w:r w:rsidR="00FE1A3F" w:rsidRPr="005234DB">
        <w:rPr>
          <w:rFonts w:ascii="Times New Roman" w:hAnsi="Times New Roman" w:cs="Times New Roman"/>
        </w:rPr>
        <w:t>g extract, a Senior Nurse</w:t>
      </w:r>
      <w:r w:rsidR="00FB5557" w:rsidRPr="005234DB">
        <w:rPr>
          <w:rFonts w:ascii="Times New Roman" w:hAnsi="Times New Roman" w:cs="Times New Roman"/>
        </w:rPr>
        <w:t xml:space="preserve"> describes how this practiced sensibility operates</w:t>
      </w:r>
      <w:r w:rsidR="00FE1A3F" w:rsidRPr="005234DB">
        <w:rPr>
          <w:rFonts w:ascii="Times New Roman" w:hAnsi="Times New Roman" w:cs="Times New Roman"/>
        </w:rPr>
        <w:t>:</w:t>
      </w:r>
    </w:p>
    <w:p w:rsidR="007563A0" w:rsidRPr="005234DB" w:rsidRDefault="007563A0" w:rsidP="00A40C9B">
      <w:pPr>
        <w:spacing w:after="0" w:line="480" w:lineRule="auto"/>
        <w:contextualSpacing/>
        <w:rPr>
          <w:rFonts w:ascii="Times New Roman" w:hAnsi="Times New Roman" w:cs="Times New Roman"/>
        </w:rPr>
      </w:pPr>
      <w:r w:rsidRPr="005234DB">
        <w:rPr>
          <w:rFonts w:ascii="Times New Roman" w:hAnsi="Times New Roman" w:cs="Times New Roman"/>
        </w:rPr>
        <w:t>“And we had a particularly difficult day up there, um, I’d run to the alarms in the morning, first thing, and I think I’d been there all morning. And it was one incident after the other, and then we’d gone to another ward and then come back, so it was like a really busy day. There was lots of different patients who were really unsettled. And, you know, I think people had been hurt as well, there’d been injuries and stuff. And I walked back eventually at about two o'clock or something and I come into</w:t>
      </w:r>
      <w:r w:rsidR="0002738F">
        <w:rPr>
          <w:rFonts w:ascii="Times New Roman" w:hAnsi="Times New Roman" w:cs="Times New Roman"/>
        </w:rPr>
        <w:t xml:space="preserve"> this part and I walk past the </w:t>
      </w:r>
      <w:r w:rsidRPr="005234DB">
        <w:rPr>
          <w:rFonts w:ascii="Times New Roman" w:hAnsi="Times New Roman" w:cs="Times New Roman"/>
        </w:rPr>
        <w:t>staff room and there must have been about twelve members of staff. I think they were all occupational therapists or psychologists, you know, sort of the therapy staff who had their offices based down here. And they were all having lunch together. Somebody had been to the chip shop so they all had these nice lunches. They’re all sitting down and having a chat and, you know. And I’d been in Helmand Province for, you know, there was a load of really stressed out people up there and the alarms had been going, people had been hurt, it was a really bad day. And it hadn’t affected this part of the building at all.” (Robert, Senior Nurse)</w:t>
      </w:r>
    </w:p>
    <w:p w:rsidR="007563A0" w:rsidRPr="005234DB" w:rsidRDefault="007563A0" w:rsidP="00A40C9B">
      <w:pPr>
        <w:spacing w:after="0" w:line="480" w:lineRule="auto"/>
        <w:contextualSpacing/>
        <w:rPr>
          <w:rFonts w:ascii="Times New Roman" w:hAnsi="Times New Roman" w:cs="Times New Roman"/>
        </w:rPr>
      </w:pPr>
      <w:r w:rsidRPr="005234DB">
        <w:rPr>
          <w:rFonts w:ascii="Times New Roman" w:hAnsi="Times New Roman" w:cs="Times New Roman"/>
        </w:rPr>
        <w:t xml:space="preserve">Here, Robert describes a particularly challenging day. Alarms, which usually signal some form of trouble on a ward, are another ‘archetypical noise’ commonly heard at Sharphill. For staff, they are also a ‘sound signal’ indicating the necessity of a response. On the day in question, Robert had been responding ‘all morning’ to alarms, immersed in the possibilities of what he might encounter as he raced between wards from ‘one incident to another’. This demonstrates a high level of attunement to the acoustic </w:t>
      </w:r>
      <w:r w:rsidR="002D7242">
        <w:rPr>
          <w:rFonts w:ascii="Times New Roman" w:hAnsi="Times New Roman" w:cs="Times New Roman"/>
        </w:rPr>
        <w:t>environment</w:t>
      </w:r>
      <w:r w:rsidRPr="005234DB">
        <w:rPr>
          <w:rFonts w:ascii="Times New Roman" w:hAnsi="Times New Roman" w:cs="Times New Roman"/>
        </w:rPr>
        <w:t xml:space="preserve">, a developed sensibility or ‘feel’ for what might happen next. But as the story progresses, Robert described passing a group of staff who appearing completely detached from what has been happening. He contrasts their ‘nice lunch’ and ‘chat’ to his feeling of being in an institutional ‘war zone’ (‘I’d been in Helmand Province’). Unlike Robert, these therapy staff are ‘tuned out’ from the volatile affective atmosphere of the wards and have no sense of what is actually ‘going on’. </w:t>
      </w:r>
    </w:p>
    <w:p w:rsidR="007563A0" w:rsidRPr="005234DB" w:rsidRDefault="007563A0" w:rsidP="00A40C9B">
      <w:pPr>
        <w:spacing w:after="0" w:line="480" w:lineRule="auto"/>
        <w:contextualSpacing/>
        <w:rPr>
          <w:rFonts w:ascii="Times New Roman" w:hAnsi="Times New Roman" w:cs="Times New Roman"/>
        </w:rPr>
      </w:pPr>
      <w:r w:rsidRPr="005234DB">
        <w:rPr>
          <w:rFonts w:ascii="Times New Roman" w:hAnsi="Times New Roman" w:cs="Times New Roman"/>
        </w:rPr>
        <w:t>The design of Sharphill involved co-locating administrative functions in one part of the building to form a non-carceral seeming extra wall around the wards. But this has had the unintended consequence that a proportion of the staff are unable to readily hear alarms sounding in the most distant parts of the unit. The built environment itself blocks the spread of ‘sound summons’ across Sharphill. Robert describes this prob</w:t>
      </w:r>
      <w:r w:rsidR="00DB4464" w:rsidRPr="005234DB">
        <w:rPr>
          <w:rFonts w:ascii="Times New Roman" w:hAnsi="Times New Roman" w:cs="Times New Roman"/>
        </w:rPr>
        <w:t>lem succinctly with the phrase “</w:t>
      </w:r>
      <w:r w:rsidRPr="005234DB">
        <w:rPr>
          <w:rFonts w:ascii="Times New Roman" w:hAnsi="Times New Roman" w:cs="Times New Roman"/>
        </w:rPr>
        <w:t>stress doesn’</w:t>
      </w:r>
      <w:r w:rsidR="00DB4464" w:rsidRPr="005234DB">
        <w:rPr>
          <w:rFonts w:ascii="Times New Roman" w:hAnsi="Times New Roman" w:cs="Times New Roman"/>
        </w:rPr>
        <w:t>t flow well around the building”</w:t>
      </w:r>
      <w:r w:rsidRPr="005234DB">
        <w:rPr>
          <w:rFonts w:ascii="Times New Roman" w:hAnsi="Times New Roman" w:cs="Times New Roman"/>
        </w:rPr>
        <w:t xml:space="preserve">. What he means by this is that the acoustic environment effectively ‘bottles’ trouble and distress in particular parts of the building because sound signals cannot travel far enough, with the result that some staff are highly attuned </w:t>
      </w:r>
      <w:r w:rsidR="00302225">
        <w:rPr>
          <w:rFonts w:ascii="Times New Roman" w:hAnsi="Times New Roman" w:cs="Times New Roman"/>
        </w:rPr>
        <w:t>to the</w:t>
      </w:r>
      <w:r w:rsidRPr="005234DB">
        <w:rPr>
          <w:rFonts w:ascii="Times New Roman" w:hAnsi="Times New Roman" w:cs="Times New Roman"/>
        </w:rPr>
        <w:t xml:space="preserve"> </w:t>
      </w:r>
      <w:r w:rsidR="00302225">
        <w:rPr>
          <w:rFonts w:ascii="Times New Roman" w:hAnsi="Times New Roman" w:cs="Times New Roman"/>
        </w:rPr>
        <w:t>acoustic environment</w:t>
      </w:r>
      <w:r w:rsidRPr="005234DB">
        <w:rPr>
          <w:rFonts w:ascii="Times New Roman" w:hAnsi="Times New Roman" w:cs="Times New Roman"/>
        </w:rPr>
        <w:t>, whilst other are blissfully un-attuned.</w:t>
      </w:r>
    </w:p>
    <w:p w:rsidR="007563A0" w:rsidRPr="005234DB" w:rsidRDefault="00107DAB" w:rsidP="00A40C9B">
      <w:pPr>
        <w:spacing w:after="0" w:line="480" w:lineRule="auto"/>
        <w:contextualSpacing/>
        <w:rPr>
          <w:rFonts w:ascii="Times New Roman" w:hAnsi="Times New Roman" w:cs="Times New Roman"/>
        </w:rPr>
      </w:pPr>
      <w:r>
        <w:rPr>
          <w:rFonts w:ascii="Times New Roman" w:hAnsi="Times New Roman" w:cs="Times New Roman"/>
        </w:rPr>
        <w:t xml:space="preserve">Robert’s story exemplifies Serres’ sensorial epistemology. To know is to be immersed within the ‘noise of the world’, and to develop the means to orient to what is meaningful within it. By contrast, </w:t>
      </w:r>
      <w:r w:rsidR="00FC64D2">
        <w:rPr>
          <w:rFonts w:ascii="Times New Roman" w:hAnsi="Times New Roman" w:cs="Times New Roman"/>
        </w:rPr>
        <w:t xml:space="preserve">Robert frames detachment from the noise as a failure to grasp how the unit actually works and what patients really need, which is an </w:t>
      </w:r>
      <w:proofErr w:type="gramStart"/>
      <w:r w:rsidR="00FC64D2">
        <w:rPr>
          <w:rFonts w:ascii="Times New Roman" w:hAnsi="Times New Roman" w:cs="Times New Roman"/>
        </w:rPr>
        <w:t>accountable</w:t>
      </w:r>
      <w:proofErr w:type="gramEnd"/>
      <w:r w:rsidR="00FC64D2">
        <w:rPr>
          <w:rFonts w:ascii="Times New Roman" w:hAnsi="Times New Roman" w:cs="Times New Roman"/>
        </w:rPr>
        <w:t xml:space="preserve"> matter</w:t>
      </w:r>
      <w:r w:rsidR="00DB4464" w:rsidRPr="005234DB">
        <w:rPr>
          <w:rFonts w:ascii="Times New Roman" w:hAnsi="Times New Roman" w:cs="Times New Roman"/>
        </w:rPr>
        <w:t xml:space="preserve">. </w:t>
      </w:r>
      <w:r w:rsidR="00FC64D2">
        <w:rPr>
          <w:rFonts w:ascii="Times New Roman" w:hAnsi="Times New Roman" w:cs="Times New Roman"/>
        </w:rPr>
        <w:t xml:space="preserve">Hearing is then both an epistemic and ethical practice. </w:t>
      </w:r>
      <w:r w:rsidR="007563A0" w:rsidRPr="005234DB">
        <w:rPr>
          <w:rFonts w:ascii="Times New Roman" w:hAnsi="Times New Roman" w:cs="Times New Roman"/>
        </w:rPr>
        <w:t xml:space="preserve">As Rice (2013) points out, hospital nurses tend in general not to like near-silence on a ward, because it usually indicates that patients are deliberately trying not to be noticed (and therefore arouses suspicions as to what patients may be seeking to do in private). The optimal level of noise on a ward is one where staff can reassure themselves that nothing out of the ordinary is happening as well as being able to be attuned to the possibility of emerging sound signals. One key moment where this becomes particularly important is on initially entering a ward. The heavy doors and airlock system at Sharphill mean that very little sound travels beyond the ward. All of the entrance doors to wards open onto a corridor linked to the main communal area. Staff enter into an unknown situation when they open the door, with the additional possibility that a patient may be waiting on the immediate other side. Most experienced staff learn the technique of holding the main door ajar briefly and momentarily listening to gauge the atmosphere on the ward before properly entering. Key indicators are if the ward appears to be either ‘too noisy’, or perhaps even worse, ‘too quiet’. However, this strategy for becoming attuned to the affective atmosphere has become problematized within the build of Sharphill. The materials chosen for the walls of the corridor have very poor acoustic properties, such that sound tends to be reflected in ways that make it difficult to localize. The building itself then ‘dis-attunes’ staff from what they are walking into – it disrupts the exercise of </w:t>
      </w:r>
      <w:r w:rsidR="00DB4464" w:rsidRPr="005234DB">
        <w:rPr>
          <w:rFonts w:ascii="Times New Roman" w:hAnsi="Times New Roman" w:cs="Times New Roman"/>
        </w:rPr>
        <w:t>this</w:t>
      </w:r>
      <w:r w:rsidR="007563A0" w:rsidRPr="005234DB">
        <w:rPr>
          <w:rFonts w:ascii="Times New Roman" w:hAnsi="Times New Roman" w:cs="Times New Roman"/>
        </w:rPr>
        <w:t xml:space="preserve"> key listening habit.</w:t>
      </w:r>
      <w:r w:rsidR="006A3354">
        <w:rPr>
          <w:rFonts w:ascii="Times New Roman" w:hAnsi="Times New Roman" w:cs="Times New Roman"/>
        </w:rPr>
        <w:t xml:space="preserve"> </w:t>
      </w:r>
    </w:p>
    <w:p w:rsidR="007563A0" w:rsidRPr="005234DB" w:rsidRDefault="00511694" w:rsidP="00A40C9B">
      <w:pPr>
        <w:spacing w:after="0" w:line="480" w:lineRule="auto"/>
        <w:contextualSpacing/>
        <w:rPr>
          <w:rFonts w:ascii="Times New Roman" w:hAnsi="Times New Roman" w:cs="Times New Roman"/>
          <w:i/>
        </w:rPr>
      </w:pPr>
      <w:r w:rsidRPr="005234DB">
        <w:rPr>
          <w:rFonts w:ascii="Times New Roman" w:hAnsi="Times New Roman" w:cs="Times New Roman"/>
          <w:i/>
        </w:rPr>
        <w:t xml:space="preserve">Panopticism and </w:t>
      </w:r>
      <w:r w:rsidR="007563A0" w:rsidRPr="005234DB">
        <w:rPr>
          <w:rFonts w:ascii="Times New Roman" w:hAnsi="Times New Roman" w:cs="Times New Roman"/>
          <w:i/>
        </w:rPr>
        <w:t>Panauralism</w:t>
      </w:r>
      <w:r w:rsidRPr="005234DB">
        <w:rPr>
          <w:rFonts w:ascii="Times New Roman" w:hAnsi="Times New Roman" w:cs="Times New Roman"/>
          <w:i/>
        </w:rPr>
        <w:t xml:space="preserve"> </w:t>
      </w:r>
    </w:p>
    <w:p w:rsidR="007563A0" w:rsidRPr="005234DB" w:rsidRDefault="007563A0" w:rsidP="00A40C9B">
      <w:pPr>
        <w:spacing w:after="0" w:line="480" w:lineRule="auto"/>
        <w:contextualSpacing/>
        <w:rPr>
          <w:rFonts w:ascii="Times New Roman" w:hAnsi="Times New Roman" w:cs="Times New Roman"/>
        </w:rPr>
      </w:pPr>
      <w:r w:rsidRPr="005234DB">
        <w:rPr>
          <w:rFonts w:ascii="Times New Roman" w:hAnsi="Times New Roman" w:cs="Times New Roman"/>
        </w:rPr>
        <w:t>The technique of listening at the door and responding to alarms are both instances of a broader regime of monitoring and surveillance by staff accomplished through attunement to the acoustic environment. Rice (2013: 24) coins the phrase ‘panauralism’ to refer to the ‘acoustic surveillance’ performed by nurses as a ‘reinforcement or complement to visual surveillance’ (i.e. ‘panopticism’). At Sharphill, both auditory and visual monitoring are deployed. The ward design is structured around clear lines of sight, allowing nurses to observe the vast majority of the common areas from the central area. In fact, one senior member of nursing staff who was involved in the des</w:t>
      </w:r>
      <w:r w:rsidR="0002738F">
        <w:rPr>
          <w:rFonts w:ascii="Times New Roman" w:hAnsi="Times New Roman" w:cs="Times New Roman"/>
        </w:rPr>
        <w:t>ign process baldly stated that “</w:t>
      </w:r>
      <w:r w:rsidRPr="005234DB">
        <w:rPr>
          <w:rFonts w:ascii="Times New Roman" w:hAnsi="Times New Roman" w:cs="Times New Roman"/>
        </w:rPr>
        <w:t>what we w</w:t>
      </w:r>
      <w:r w:rsidR="0002738F">
        <w:rPr>
          <w:rFonts w:ascii="Times New Roman" w:hAnsi="Times New Roman" w:cs="Times New Roman"/>
        </w:rPr>
        <w:t>anted was to build a panopticon”</w:t>
      </w:r>
      <w:r w:rsidRPr="005234DB">
        <w:rPr>
          <w:rFonts w:ascii="Times New Roman" w:hAnsi="Times New Roman" w:cs="Times New Roman"/>
        </w:rPr>
        <w:t xml:space="preserve">. However, as described earlier, </w:t>
      </w:r>
      <w:proofErr w:type="gramStart"/>
      <w:r w:rsidRPr="005234DB">
        <w:rPr>
          <w:rFonts w:ascii="Times New Roman" w:hAnsi="Times New Roman" w:cs="Times New Roman"/>
        </w:rPr>
        <w:t>staff tend</w:t>
      </w:r>
      <w:proofErr w:type="gramEnd"/>
      <w:r w:rsidRPr="005234DB">
        <w:rPr>
          <w:rFonts w:ascii="Times New Roman" w:hAnsi="Times New Roman" w:cs="Times New Roman"/>
        </w:rPr>
        <w:t xml:space="preserve"> not to sit at the centrally placed half-moon desks because they will be continuously approached by patients with requests</w:t>
      </w:r>
      <w:r w:rsidR="001E05FB">
        <w:rPr>
          <w:rFonts w:ascii="Times New Roman" w:hAnsi="Times New Roman" w:cs="Times New Roman"/>
        </w:rPr>
        <w:t>, and spend time instead in the nursing station – a small office with windows onto the ward – positioned behind the desk</w:t>
      </w:r>
      <w:r w:rsidRPr="005234DB">
        <w:rPr>
          <w:rFonts w:ascii="Times New Roman" w:hAnsi="Times New Roman" w:cs="Times New Roman"/>
        </w:rPr>
        <w:t>. Auditory monitoring then becomes a necessity due to the impracticality of maintaining continuous visual monitoring whilst worki</w:t>
      </w:r>
      <w:r w:rsidR="001E05FB">
        <w:rPr>
          <w:rFonts w:ascii="Times New Roman" w:hAnsi="Times New Roman" w:cs="Times New Roman"/>
        </w:rPr>
        <w:t xml:space="preserve">ng in the locked </w:t>
      </w:r>
      <w:r w:rsidR="005A45D2">
        <w:rPr>
          <w:rFonts w:ascii="Times New Roman" w:hAnsi="Times New Roman" w:cs="Times New Roman"/>
        </w:rPr>
        <w:t>station:</w:t>
      </w:r>
      <w:r w:rsidRPr="005234DB">
        <w:rPr>
          <w:rFonts w:ascii="Times New Roman" w:hAnsi="Times New Roman" w:cs="Times New Roman"/>
        </w:rPr>
        <w:t xml:space="preserve"> </w:t>
      </w:r>
    </w:p>
    <w:p w:rsidR="007563A0" w:rsidRPr="005234DB" w:rsidRDefault="007563A0" w:rsidP="00A40C9B">
      <w:pPr>
        <w:spacing w:after="0" w:line="480" w:lineRule="auto"/>
        <w:contextualSpacing/>
        <w:rPr>
          <w:rFonts w:ascii="Times New Roman" w:hAnsi="Times New Roman" w:cs="Times New Roman"/>
        </w:rPr>
      </w:pPr>
      <w:r w:rsidRPr="005234DB">
        <w:rPr>
          <w:rFonts w:ascii="Times New Roman" w:hAnsi="Times New Roman" w:cs="Times New Roman"/>
        </w:rPr>
        <w:t>“But you’re behind a door and they’re knocking; you’re not gonna ignore them, so you – you get disturbed a lot there. And what might take you ten minutes to do, ends up taking you probably about twenty minutes to half an hour because of those constant – they can be constant – interruptions. And obviously if you’re hearing things going on, you’re not just gonna sit in a room and just ignore it all cos you – potentially your colleagues are – are at risk or in danger, so that’s the thing.”  (Patricia, Ward Manager)</w:t>
      </w:r>
    </w:p>
    <w:p w:rsidR="007563A0" w:rsidRPr="005234DB" w:rsidRDefault="007563A0" w:rsidP="00A40C9B">
      <w:pPr>
        <w:spacing w:after="0" w:line="480" w:lineRule="auto"/>
        <w:contextualSpacing/>
        <w:rPr>
          <w:rFonts w:ascii="Times New Roman" w:hAnsi="Times New Roman" w:cs="Times New Roman"/>
        </w:rPr>
      </w:pPr>
      <w:r w:rsidRPr="005234DB">
        <w:rPr>
          <w:rFonts w:ascii="Times New Roman" w:hAnsi="Times New Roman" w:cs="Times New Roman"/>
        </w:rPr>
        <w:t>In the classic Foucauldian (1977) formulation, panopticism is a one-way process – the surveilled cannot turn their gaze back on those who monitor them. But the spatial design of the ward means that there is a certain degree of reversibility to the regime of auditory surveillance. Staff are continuously interrupted by both patients and by one another. Anecdotally, practically every interview we conducted with staff at Sharphill was interrupted either by an urgent telephone call, a summons from another member of staff or by an alarm sounding. More significantly, patients actively monitor conversations between staff, especially when they are within the nursing station:</w:t>
      </w:r>
    </w:p>
    <w:p w:rsidR="007563A0" w:rsidRPr="005234DB" w:rsidRDefault="007563A0" w:rsidP="00A40C9B">
      <w:pPr>
        <w:spacing w:after="0" w:line="480" w:lineRule="auto"/>
        <w:contextualSpacing/>
        <w:rPr>
          <w:rFonts w:ascii="Times New Roman" w:hAnsi="Times New Roman" w:cs="Times New Roman"/>
        </w:rPr>
      </w:pPr>
      <w:r w:rsidRPr="005234DB">
        <w:rPr>
          <w:rFonts w:ascii="Times New Roman" w:hAnsi="Times New Roman" w:cs="Times New Roman"/>
        </w:rPr>
        <w:t>“Most nursing stations are like fishbowls, and once you’re in there, er, there – you haven’t got any privacy so you even though you’re behind those doors, behind that glass, you do have to be very aware of what you’re discussing and what you’re saying. And sometimes I think because you – you’ve crossed that threshold, you think, “Oh right. This is a non-patient area” so you can discuss, you know, confidential things, but you still have to be mindful that the patients do tend to congregate outside and sort of stare through the windows and stand outside the doors, and things like that.” (Patricia, Ward Manager)</w:t>
      </w:r>
    </w:p>
    <w:p w:rsidR="007563A0" w:rsidRPr="005234DB" w:rsidRDefault="0074784E" w:rsidP="00A40C9B">
      <w:pPr>
        <w:spacing w:after="0" w:line="480" w:lineRule="auto"/>
        <w:contextualSpacing/>
        <w:rPr>
          <w:rFonts w:ascii="Times New Roman" w:hAnsi="Times New Roman" w:cs="Times New Roman"/>
        </w:rPr>
      </w:pPr>
      <w:r>
        <w:rPr>
          <w:rFonts w:ascii="Times New Roman" w:hAnsi="Times New Roman" w:cs="Times New Roman"/>
        </w:rPr>
        <w:t xml:space="preserve">Despite the aim to ‘build a panopticon’, the nursing station does not really resemble the infamous darkened central observation point of Bentham’s design. Staff may be able to maintain lines of sight across the ward, but their conversations with one another and on the telephone can be closely surveilled by patients gathered outside the station. Whilst staff may sometimes feel that they </w:t>
      </w:r>
      <w:r w:rsidR="00302225">
        <w:rPr>
          <w:rFonts w:ascii="Times New Roman" w:hAnsi="Times New Roman" w:cs="Times New Roman"/>
        </w:rPr>
        <w:t xml:space="preserve">are </w:t>
      </w:r>
      <w:r>
        <w:rPr>
          <w:rFonts w:ascii="Times New Roman" w:hAnsi="Times New Roman" w:cs="Times New Roman"/>
        </w:rPr>
        <w:t xml:space="preserve">removed from the ward as a consequence of the physical barrier of the locked door, patients are continuously monitoring what they say and do within the station. </w:t>
      </w:r>
      <w:r w:rsidR="007563A0" w:rsidRPr="005234DB">
        <w:rPr>
          <w:rFonts w:ascii="Times New Roman" w:hAnsi="Times New Roman" w:cs="Times New Roman"/>
        </w:rPr>
        <w:t>As well as monitoring staff, some patients will actively monitor one another. One patient, Leon, described conflicts with staff arising from his blocking of the eye-hole on his bedroom door because of his discomfort at being observed, particularly at night. However, his principal issue was not with staff performing their mandatory checks, but rather with other patients looking in. His preference would be fo</w:t>
      </w:r>
      <w:r w:rsidR="00690F51">
        <w:rPr>
          <w:rFonts w:ascii="Times New Roman" w:hAnsi="Times New Roman" w:cs="Times New Roman"/>
        </w:rPr>
        <w:t xml:space="preserve">r staff to knock on the door </w:t>
      </w:r>
      <w:r w:rsidR="007563A0" w:rsidRPr="005234DB">
        <w:rPr>
          <w:rFonts w:ascii="Times New Roman" w:hAnsi="Times New Roman" w:cs="Times New Roman"/>
        </w:rPr>
        <w:t>and enter at set times, because he is able to distinguish ‘staff knocks’ from ‘patient knocks’. In this way, the patient would be able to use his own listening habits as a means of avoiding surveillance by other patients:</w:t>
      </w:r>
    </w:p>
    <w:p w:rsidR="007563A0" w:rsidRPr="005234DB" w:rsidRDefault="007563A0" w:rsidP="00A40C9B">
      <w:pPr>
        <w:spacing w:after="0" w:line="480" w:lineRule="auto"/>
        <w:contextualSpacing/>
        <w:rPr>
          <w:rFonts w:ascii="Times New Roman" w:hAnsi="Times New Roman" w:cs="Times New Roman"/>
        </w:rPr>
      </w:pPr>
      <w:r w:rsidRPr="005234DB">
        <w:rPr>
          <w:rFonts w:ascii="Times New Roman" w:hAnsi="Times New Roman" w:cs="Times New Roman"/>
        </w:rPr>
        <w:t>“I know they have to check, but they should check maybe every hour, they knock on the door firm so you know it’s staff not a patient. The rest is confusing, you see, I block it up, I don't know if it’s a patient or a staff. But staff should make it clear when they’re doing their checks, say it is them, so you can take it down, acknowledge them and then put it back.” (Leon, Patient)</w:t>
      </w:r>
    </w:p>
    <w:p w:rsidR="00264FBF" w:rsidRPr="005234DB" w:rsidRDefault="00511694" w:rsidP="00A40C9B">
      <w:pPr>
        <w:spacing w:after="0" w:line="480" w:lineRule="auto"/>
        <w:contextualSpacing/>
        <w:rPr>
          <w:rFonts w:ascii="Times New Roman" w:hAnsi="Times New Roman" w:cs="Times New Roman"/>
        </w:rPr>
      </w:pPr>
      <w:r w:rsidRPr="005234DB">
        <w:rPr>
          <w:rFonts w:ascii="Times New Roman" w:hAnsi="Times New Roman" w:cs="Times New Roman"/>
        </w:rPr>
        <w:t>Panauralism is not entirely successful as a form of ‘psychosonic management’. It serves to provoke patients into cultivating their own</w:t>
      </w:r>
      <w:r w:rsidR="00264FBF" w:rsidRPr="005234DB">
        <w:rPr>
          <w:rFonts w:ascii="Times New Roman" w:hAnsi="Times New Roman" w:cs="Times New Roman"/>
        </w:rPr>
        <w:t xml:space="preserve"> capacity for</w:t>
      </w:r>
      <w:r w:rsidRPr="005234DB">
        <w:rPr>
          <w:rFonts w:ascii="Times New Roman" w:hAnsi="Times New Roman" w:cs="Times New Roman"/>
        </w:rPr>
        <w:t xml:space="preserve"> </w:t>
      </w:r>
      <w:r w:rsidR="00264FBF" w:rsidRPr="005234DB">
        <w:rPr>
          <w:rFonts w:ascii="Times New Roman" w:hAnsi="Times New Roman" w:cs="Times New Roman"/>
        </w:rPr>
        <w:t xml:space="preserve">sensorial attunement, where surveillance is met with counter-surveillance. </w:t>
      </w:r>
      <w:r w:rsidR="007563A0" w:rsidRPr="005234DB">
        <w:rPr>
          <w:rFonts w:ascii="Times New Roman" w:hAnsi="Times New Roman" w:cs="Times New Roman"/>
        </w:rPr>
        <w:t xml:space="preserve">Monitoring the sounds of the ward provides a means for both staff and patients to position themselves in relation to one another. The inescapable nature of sound </w:t>
      </w:r>
      <w:r w:rsidR="003D2CEA">
        <w:rPr>
          <w:rFonts w:ascii="Times New Roman" w:hAnsi="Times New Roman" w:cs="Times New Roman"/>
        </w:rPr>
        <w:t>remarked up</w:t>
      </w:r>
      <w:r w:rsidR="00FA7AE5">
        <w:rPr>
          <w:rFonts w:ascii="Times New Roman" w:hAnsi="Times New Roman" w:cs="Times New Roman"/>
        </w:rPr>
        <w:t xml:space="preserve">on by Serres </w:t>
      </w:r>
      <w:r w:rsidR="007563A0" w:rsidRPr="005234DB">
        <w:rPr>
          <w:rFonts w:ascii="Times New Roman" w:hAnsi="Times New Roman" w:cs="Times New Roman"/>
        </w:rPr>
        <w:t>- the inability to shut out noise, even at nighttime - means that life on the unit is predominantly lived in an anticipatory mode, listening out for what may be about to happen.</w:t>
      </w:r>
    </w:p>
    <w:p w:rsidR="007563A0" w:rsidRPr="005234DB" w:rsidRDefault="007563A0" w:rsidP="00A40C9B">
      <w:pPr>
        <w:spacing w:after="0" w:line="480" w:lineRule="auto"/>
        <w:contextualSpacing/>
        <w:rPr>
          <w:rFonts w:ascii="Times New Roman" w:hAnsi="Times New Roman" w:cs="Times New Roman"/>
          <w:i/>
        </w:rPr>
      </w:pPr>
      <w:r w:rsidRPr="005234DB">
        <w:rPr>
          <w:rFonts w:ascii="Times New Roman" w:hAnsi="Times New Roman" w:cs="Times New Roman"/>
          <w:i/>
        </w:rPr>
        <w:t>Sonic Agency</w:t>
      </w:r>
      <w:r w:rsidR="004A5999" w:rsidRPr="005234DB">
        <w:rPr>
          <w:rFonts w:ascii="Times New Roman" w:hAnsi="Times New Roman" w:cs="Times New Roman"/>
          <w:i/>
        </w:rPr>
        <w:t xml:space="preserve"> and Silence</w:t>
      </w:r>
    </w:p>
    <w:p w:rsidR="00832DA9" w:rsidRPr="005234DB" w:rsidRDefault="0005587B" w:rsidP="00A40C9B">
      <w:pPr>
        <w:spacing w:after="0" w:line="480" w:lineRule="auto"/>
        <w:contextualSpacing/>
        <w:rPr>
          <w:rFonts w:ascii="Times New Roman" w:hAnsi="Times New Roman" w:cs="Times New Roman"/>
        </w:rPr>
      </w:pPr>
      <w:r>
        <w:rPr>
          <w:rFonts w:ascii="Times New Roman" w:hAnsi="Times New Roman" w:cs="Times New Roman"/>
        </w:rPr>
        <w:t>Sound</w:t>
      </w:r>
      <w:r w:rsidR="00832DA9" w:rsidRPr="005234DB">
        <w:rPr>
          <w:rFonts w:ascii="Times New Roman" w:hAnsi="Times New Roman" w:cs="Times New Roman"/>
        </w:rPr>
        <w:t xml:space="preserve"> is central to how patients experience current detention in forensic psychiatric care and their future prospects:</w:t>
      </w:r>
    </w:p>
    <w:p w:rsidR="007563A0" w:rsidRPr="005234DB" w:rsidRDefault="004A5999" w:rsidP="00A40C9B">
      <w:pPr>
        <w:spacing w:after="0" w:line="480" w:lineRule="auto"/>
        <w:contextualSpacing/>
        <w:rPr>
          <w:rFonts w:ascii="Times New Roman" w:hAnsi="Times New Roman" w:cs="Times New Roman"/>
        </w:rPr>
      </w:pPr>
      <w:r w:rsidRPr="005234DB">
        <w:rPr>
          <w:rFonts w:ascii="Times New Roman" w:hAnsi="Times New Roman" w:cs="Times New Roman"/>
        </w:rPr>
        <w:t xml:space="preserve"> </w:t>
      </w:r>
      <w:r w:rsidR="007563A0" w:rsidRPr="005234DB">
        <w:rPr>
          <w:rFonts w:ascii="Times New Roman" w:hAnsi="Times New Roman" w:cs="Times New Roman"/>
        </w:rPr>
        <w:t>“Um, in terms of the design of the wards, like, it looks like a prison, like you can't come out of. And the doors are double locked. I came to the assumption one day, it was just a thought, like I was living in hell, you know, because there's so many doors, so many</w:t>
      </w:r>
      <w:r w:rsidR="00A01B08">
        <w:rPr>
          <w:rFonts w:ascii="Times New Roman" w:hAnsi="Times New Roman" w:cs="Times New Roman"/>
        </w:rPr>
        <w:t xml:space="preserve"> </w:t>
      </w:r>
      <w:r w:rsidR="007563A0" w:rsidRPr="005234DB">
        <w:rPr>
          <w:rFonts w:ascii="Times New Roman" w:hAnsi="Times New Roman" w:cs="Times New Roman"/>
        </w:rPr>
        <w:t>keys that the nurses carry around that they have to ope</w:t>
      </w:r>
      <w:r w:rsidR="00A01B08">
        <w:rPr>
          <w:rFonts w:ascii="Times New Roman" w:hAnsi="Times New Roman" w:cs="Times New Roman"/>
        </w:rPr>
        <w:t xml:space="preserve">n and then it's like </w:t>
      </w:r>
      <w:r w:rsidR="007563A0" w:rsidRPr="005234DB">
        <w:rPr>
          <w:rFonts w:ascii="Times New Roman" w:hAnsi="Times New Roman" w:cs="Times New Roman"/>
        </w:rPr>
        <w:t>you get the sense that am I imprisoned here forever, for life?” (Christopher, patient)</w:t>
      </w:r>
    </w:p>
    <w:p w:rsidR="00832DA9" w:rsidRPr="005234DB" w:rsidRDefault="007563A0" w:rsidP="00A40C9B">
      <w:pPr>
        <w:spacing w:after="0" w:line="480" w:lineRule="auto"/>
        <w:contextualSpacing/>
        <w:rPr>
          <w:rFonts w:ascii="Times New Roman" w:hAnsi="Times New Roman" w:cs="Times New Roman"/>
        </w:rPr>
      </w:pPr>
      <w:r w:rsidRPr="005234DB">
        <w:rPr>
          <w:rFonts w:ascii="Times New Roman" w:hAnsi="Times New Roman" w:cs="Times New Roman"/>
        </w:rPr>
        <w:t xml:space="preserve">The archetypal sounds of banging doors and clinking keys </w:t>
      </w:r>
      <w:r w:rsidR="00F53A36">
        <w:rPr>
          <w:rFonts w:ascii="Times New Roman" w:hAnsi="Times New Roman" w:cs="Times New Roman"/>
        </w:rPr>
        <w:t>are deeply threaded into</w:t>
      </w:r>
      <w:r w:rsidRPr="005234DB">
        <w:rPr>
          <w:rFonts w:ascii="Times New Roman" w:hAnsi="Times New Roman" w:cs="Times New Roman"/>
        </w:rPr>
        <w:t xml:space="preserve"> how this patient </w:t>
      </w:r>
      <w:r w:rsidR="00832DA9" w:rsidRPr="005234DB">
        <w:rPr>
          <w:rFonts w:ascii="Times New Roman" w:hAnsi="Times New Roman" w:cs="Times New Roman"/>
        </w:rPr>
        <w:t xml:space="preserve">is attuned to </w:t>
      </w:r>
      <w:r w:rsidRPr="005234DB">
        <w:rPr>
          <w:rFonts w:ascii="Times New Roman" w:hAnsi="Times New Roman" w:cs="Times New Roman"/>
        </w:rPr>
        <w:t xml:space="preserve">the ward setting. His inability to block out these sounds, coupled with the indeterminacy of length of his detainment under a section, creates a feeling of ‘living in hell’. Whilst this is at the extreme end of the views expressed about Sharphill, many patients compared the experience of secure hospital care unfavorably to that of being within the prison estate. </w:t>
      </w:r>
      <w:r w:rsidR="00832DA9" w:rsidRPr="005234DB">
        <w:rPr>
          <w:rFonts w:ascii="Times New Roman" w:hAnsi="Times New Roman" w:cs="Times New Roman"/>
        </w:rPr>
        <w:t xml:space="preserve">One of the key issues was </w:t>
      </w:r>
      <w:r w:rsidR="006F2886">
        <w:rPr>
          <w:rFonts w:ascii="Times New Roman" w:hAnsi="Times New Roman" w:cs="Times New Roman"/>
        </w:rPr>
        <w:t xml:space="preserve">the </w:t>
      </w:r>
      <w:r w:rsidR="00832DA9" w:rsidRPr="005234DB">
        <w:rPr>
          <w:rFonts w:ascii="Times New Roman" w:hAnsi="Times New Roman" w:cs="Times New Roman"/>
        </w:rPr>
        <w:t>difficulty of finding respite from th</w:t>
      </w:r>
      <w:r w:rsidR="000E59B8" w:rsidRPr="005234DB">
        <w:rPr>
          <w:rFonts w:ascii="Times New Roman" w:hAnsi="Times New Roman" w:cs="Times New Roman"/>
        </w:rPr>
        <w:t>e overall soundscape</w:t>
      </w:r>
      <w:r w:rsidR="006F2886">
        <w:rPr>
          <w:rFonts w:ascii="Times New Roman" w:hAnsi="Times New Roman" w:cs="Times New Roman"/>
        </w:rPr>
        <w:t>, of finding a way for the ear to ‘lose track’ within the acoustic environment</w:t>
      </w:r>
      <w:r w:rsidR="000E59B8" w:rsidRPr="005234DB">
        <w:rPr>
          <w:rFonts w:ascii="Times New Roman" w:hAnsi="Times New Roman" w:cs="Times New Roman"/>
        </w:rPr>
        <w:t xml:space="preserve">. Finding a </w:t>
      </w:r>
      <w:r w:rsidR="00832DA9" w:rsidRPr="005234DB">
        <w:rPr>
          <w:rFonts w:ascii="Times New Roman" w:hAnsi="Times New Roman" w:cs="Times New Roman"/>
        </w:rPr>
        <w:t>quiet place, whether in a private bedroom or elsewhere in the unit, was highly valued:</w:t>
      </w:r>
    </w:p>
    <w:p w:rsidR="007563A0" w:rsidRPr="005234DB" w:rsidRDefault="007563A0" w:rsidP="00A40C9B">
      <w:pPr>
        <w:spacing w:after="0" w:line="480" w:lineRule="auto"/>
        <w:ind w:left="720"/>
        <w:contextualSpacing/>
        <w:rPr>
          <w:rFonts w:ascii="Times New Roman" w:hAnsi="Times New Roman" w:cs="Times New Roman"/>
        </w:rPr>
      </w:pPr>
      <w:r w:rsidRPr="005234DB">
        <w:rPr>
          <w:rFonts w:ascii="Times New Roman" w:hAnsi="Times New Roman" w:cs="Times New Roman"/>
        </w:rPr>
        <w:t>Christopher:</w:t>
      </w:r>
      <w:r w:rsidRPr="005234DB">
        <w:rPr>
          <w:rFonts w:ascii="Times New Roman" w:hAnsi="Times New Roman" w:cs="Times New Roman"/>
        </w:rPr>
        <w:tab/>
        <w:t xml:space="preserve">Yeah. Well that’s where I sleep. That’s—Sort of away from everyone else. Yes, for quietness. Yeah. Sit on my bed, or lie on my bed. </w:t>
      </w:r>
    </w:p>
    <w:p w:rsidR="007563A0" w:rsidRPr="005234DB" w:rsidRDefault="00D878E0" w:rsidP="00A40C9B">
      <w:pPr>
        <w:spacing w:after="0" w:line="480" w:lineRule="auto"/>
        <w:ind w:firstLine="720"/>
        <w:contextualSpacing/>
        <w:rPr>
          <w:rFonts w:ascii="Times New Roman" w:hAnsi="Times New Roman" w:cs="Times New Roman"/>
        </w:rPr>
      </w:pPr>
      <w:r w:rsidRPr="005234DB">
        <w:rPr>
          <w:rFonts w:ascii="Times New Roman" w:hAnsi="Times New Roman" w:cs="Times New Roman"/>
        </w:rPr>
        <w:t>Interviewer:</w:t>
      </w:r>
      <w:r w:rsidRPr="005234DB">
        <w:rPr>
          <w:rFonts w:ascii="Times New Roman" w:hAnsi="Times New Roman" w:cs="Times New Roman"/>
        </w:rPr>
        <w:tab/>
      </w:r>
      <w:r w:rsidR="007563A0" w:rsidRPr="005234DB">
        <w:rPr>
          <w:rFonts w:ascii="Times New Roman" w:hAnsi="Times New Roman" w:cs="Times New Roman"/>
        </w:rPr>
        <w:t>And is it important to be quiet here?</w:t>
      </w:r>
    </w:p>
    <w:p w:rsidR="007563A0" w:rsidRPr="005234DB" w:rsidRDefault="00A01B08" w:rsidP="00A40C9B">
      <w:pPr>
        <w:spacing w:after="0" w:line="480" w:lineRule="auto"/>
        <w:ind w:left="720"/>
        <w:contextualSpacing/>
        <w:rPr>
          <w:rFonts w:ascii="Times New Roman" w:hAnsi="Times New Roman" w:cs="Times New Roman"/>
        </w:rPr>
      </w:pPr>
      <w:r>
        <w:rPr>
          <w:rFonts w:ascii="Times New Roman" w:hAnsi="Times New Roman" w:cs="Times New Roman"/>
        </w:rPr>
        <w:t>Christopher:</w:t>
      </w:r>
      <w:r>
        <w:rPr>
          <w:rFonts w:ascii="Times New Roman" w:hAnsi="Times New Roman" w:cs="Times New Roman"/>
        </w:rPr>
        <w:tab/>
        <w:t xml:space="preserve">All the time - </w:t>
      </w:r>
      <w:r w:rsidR="007563A0" w:rsidRPr="005234DB">
        <w:rPr>
          <w:rFonts w:ascii="Times New Roman" w:hAnsi="Times New Roman" w:cs="Times New Roman"/>
        </w:rPr>
        <w:t>basically there’s times when I don’t want to come back to hospital any more. I’m not gonna do any silly thing to be in hospital any more.</w:t>
      </w:r>
    </w:p>
    <w:p w:rsidR="00531A32" w:rsidRPr="005234DB" w:rsidRDefault="007563A0" w:rsidP="00A40C9B">
      <w:pPr>
        <w:spacing w:after="0" w:line="480" w:lineRule="auto"/>
        <w:contextualSpacing/>
        <w:rPr>
          <w:rFonts w:ascii="Times New Roman" w:hAnsi="Times New Roman" w:cs="Times New Roman"/>
        </w:rPr>
      </w:pPr>
      <w:r w:rsidRPr="005234DB">
        <w:rPr>
          <w:rFonts w:ascii="Times New Roman" w:hAnsi="Times New Roman" w:cs="Times New Roman"/>
        </w:rPr>
        <w:t>On most wards</w:t>
      </w:r>
      <w:r w:rsidR="00832DA9" w:rsidRPr="005234DB">
        <w:rPr>
          <w:rFonts w:ascii="Times New Roman" w:hAnsi="Times New Roman" w:cs="Times New Roman"/>
        </w:rPr>
        <w:t xml:space="preserve"> in Sharphill</w:t>
      </w:r>
      <w:r w:rsidRPr="005234DB">
        <w:rPr>
          <w:rFonts w:ascii="Times New Roman" w:hAnsi="Times New Roman" w:cs="Times New Roman"/>
        </w:rPr>
        <w:t xml:space="preserve">, patients are free to spend time in their bedroom as they choose, and are able to close </w:t>
      </w:r>
      <w:r w:rsidR="00531A32" w:rsidRPr="005234DB">
        <w:rPr>
          <w:rFonts w:ascii="Times New Roman" w:hAnsi="Times New Roman" w:cs="Times New Roman"/>
        </w:rPr>
        <w:t xml:space="preserve">(and in some cases lock) </w:t>
      </w:r>
      <w:r w:rsidRPr="005234DB">
        <w:rPr>
          <w:rFonts w:ascii="Times New Roman" w:hAnsi="Times New Roman" w:cs="Times New Roman"/>
        </w:rPr>
        <w:t xml:space="preserve">their door. Whilst, in general, patients are encouraged not to isolate themselves too much, bedrooms </w:t>
      </w:r>
      <w:r w:rsidR="00832DA9" w:rsidRPr="005234DB">
        <w:rPr>
          <w:rFonts w:ascii="Times New Roman" w:hAnsi="Times New Roman" w:cs="Times New Roman"/>
        </w:rPr>
        <w:t xml:space="preserve">can </w:t>
      </w:r>
      <w:r w:rsidRPr="005234DB">
        <w:rPr>
          <w:rFonts w:ascii="Times New Roman" w:hAnsi="Times New Roman" w:cs="Times New Roman"/>
        </w:rPr>
        <w:t xml:space="preserve">act as private spaces of retreat. </w:t>
      </w:r>
      <w:r w:rsidR="00531A32" w:rsidRPr="005234DB">
        <w:rPr>
          <w:rFonts w:ascii="Times New Roman" w:hAnsi="Times New Roman" w:cs="Times New Roman"/>
        </w:rPr>
        <w:t xml:space="preserve">Quietness is not equivalent to silence, which is often considered to be as problematic as uncontrollable noise for many patients. This is notably the case for patients who hear voices. Their experience of the ward differs in that there is an additional source of sound that is not heard by other people. Hearing voices is a </w:t>
      </w:r>
      <w:r w:rsidR="005A45D2">
        <w:rPr>
          <w:rFonts w:ascii="Times New Roman" w:hAnsi="Times New Roman" w:cs="Times New Roman"/>
        </w:rPr>
        <w:t>multifaceted</w:t>
      </w:r>
      <w:r w:rsidR="00531A32" w:rsidRPr="005234DB">
        <w:rPr>
          <w:rFonts w:ascii="Times New Roman" w:hAnsi="Times New Roman" w:cs="Times New Roman"/>
        </w:rPr>
        <w:t xml:space="preserve"> phenomenon (see Romme et al, 2009), which need not necessarily be distressing for the individual concerned. However, many patients can feel that they need to be able to control their immediate acoustic environment in order to effectively manage their voice hearing: </w:t>
      </w:r>
    </w:p>
    <w:p w:rsidR="00531A32" w:rsidRPr="005234DB" w:rsidRDefault="00531A32" w:rsidP="00A40C9B">
      <w:pPr>
        <w:spacing w:after="0" w:line="480" w:lineRule="auto"/>
        <w:contextualSpacing/>
        <w:rPr>
          <w:rFonts w:ascii="Times New Roman" w:hAnsi="Times New Roman" w:cs="Times New Roman"/>
        </w:rPr>
      </w:pPr>
      <w:r w:rsidRPr="005234DB">
        <w:rPr>
          <w:rFonts w:ascii="Times New Roman" w:hAnsi="Times New Roman" w:cs="Times New Roman"/>
        </w:rPr>
        <w:t>“When I, when I don’t feel right and I – when I start hearing voices. And getting stressed out with the voices and stuff. I lock myself away in my room. Which I can lock the – lock the door.  The only people what can come into your room is yourself.” (Lisa, patient)</w:t>
      </w:r>
    </w:p>
    <w:p w:rsidR="00531A32" w:rsidRPr="005234DB" w:rsidRDefault="00531A32" w:rsidP="00A40C9B">
      <w:pPr>
        <w:spacing w:after="0" w:line="480" w:lineRule="auto"/>
        <w:contextualSpacing/>
        <w:rPr>
          <w:rFonts w:ascii="Times New Roman" w:hAnsi="Times New Roman" w:cs="Times New Roman"/>
        </w:rPr>
      </w:pPr>
      <w:r w:rsidRPr="005234DB">
        <w:rPr>
          <w:rFonts w:ascii="Times New Roman" w:hAnsi="Times New Roman" w:cs="Times New Roman"/>
        </w:rPr>
        <w:t>For patients such as Lisa, there are o</w:t>
      </w:r>
      <w:r w:rsidR="00D878E0" w:rsidRPr="005234DB">
        <w:rPr>
          <w:rFonts w:ascii="Times New Roman" w:hAnsi="Times New Roman" w:cs="Times New Roman"/>
        </w:rPr>
        <w:t>ngoing acoustical relationships</w:t>
      </w:r>
      <w:r w:rsidRPr="005234DB">
        <w:rPr>
          <w:rFonts w:ascii="Times New Roman" w:hAnsi="Times New Roman" w:cs="Times New Roman"/>
        </w:rPr>
        <w:t xml:space="preserve"> which are not immediately observable to other people and </w:t>
      </w:r>
      <w:r w:rsidR="00D878E0" w:rsidRPr="005234DB">
        <w:rPr>
          <w:rFonts w:ascii="Times New Roman" w:hAnsi="Times New Roman" w:cs="Times New Roman"/>
        </w:rPr>
        <w:t xml:space="preserve">but </w:t>
      </w:r>
      <w:r w:rsidRPr="005234DB">
        <w:rPr>
          <w:rFonts w:ascii="Times New Roman" w:hAnsi="Times New Roman" w:cs="Times New Roman"/>
        </w:rPr>
        <w:t xml:space="preserve">which </w:t>
      </w:r>
      <w:r w:rsidR="00D878E0" w:rsidRPr="005234DB">
        <w:rPr>
          <w:rFonts w:ascii="Times New Roman" w:hAnsi="Times New Roman" w:cs="Times New Roman"/>
        </w:rPr>
        <w:t xml:space="preserve">nevertheless </w:t>
      </w:r>
      <w:r w:rsidRPr="005234DB">
        <w:rPr>
          <w:rFonts w:ascii="Times New Roman" w:hAnsi="Times New Roman" w:cs="Times New Roman"/>
        </w:rPr>
        <w:t xml:space="preserve">form part of their particular sensory experience of the ward. </w:t>
      </w:r>
      <w:r w:rsidR="00690F51">
        <w:rPr>
          <w:rFonts w:ascii="Times New Roman" w:hAnsi="Times New Roman" w:cs="Times New Roman"/>
        </w:rPr>
        <w:t xml:space="preserve">Lisa is part of a complex acoustic community, where several of the speakers and listeners who are members are ‘within her’. </w:t>
      </w:r>
      <w:r w:rsidRPr="005234DB">
        <w:rPr>
          <w:rFonts w:ascii="Times New Roman" w:hAnsi="Times New Roman" w:cs="Times New Roman"/>
        </w:rPr>
        <w:t>Being able to withdraw from the shared communal areas allows Lisa to manage the relationships she</w:t>
      </w:r>
      <w:r w:rsidR="005A45D2">
        <w:rPr>
          <w:rFonts w:ascii="Times New Roman" w:hAnsi="Times New Roman" w:cs="Times New Roman"/>
        </w:rPr>
        <w:t xml:space="preserve"> has with her voices. Patients who hear voices then</w:t>
      </w:r>
      <w:r w:rsidR="00D878E0" w:rsidRPr="005234DB">
        <w:rPr>
          <w:rFonts w:ascii="Times New Roman" w:hAnsi="Times New Roman" w:cs="Times New Roman"/>
        </w:rPr>
        <w:t xml:space="preserve"> have very particular positions with regard to what constitutes signal and noise. </w:t>
      </w:r>
      <w:r w:rsidRPr="005234DB">
        <w:rPr>
          <w:rFonts w:ascii="Times New Roman" w:hAnsi="Times New Roman" w:cs="Times New Roman"/>
        </w:rPr>
        <w:t xml:space="preserve">For example, the clustering of administrative functions in one part of the building creates the potential for the sounds emanating from that space to take on a particular significance for </w:t>
      </w:r>
      <w:r w:rsidR="00D878E0" w:rsidRPr="005234DB">
        <w:rPr>
          <w:rFonts w:ascii="Times New Roman" w:hAnsi="Times New Roman" w:cs="Times New Roman"/>
        </w:rPr>
        <w:t xml:space="preserve">some </w:t>
      </w:r>
      <w:r w:rsidRPr="005234DB">
        <w:rPr>
          <w:rFonts w:ascii="Times New Roman" w:hAnsi="Times New Roman" w:cs="Times New Roman"/>
        </w:rPr>
        <w:t>patients:</w:t>
      </w:r>
    </w:p>
    <w:p w:rsidR="00531A32" w:rsidRPr="005234DB" w:rsidRDefault="00531A32" w:rsidP="00A40C9B">
      <w:pPr>
        <w:spacing w:after="0" w:line="480" w:lineRule="auto"/>
        <w:contextualSpacing/>
        <w:rPr>
          <w:rFonts w:ascii="Times New Roman" w:hAnsi="Times New Roman" w:cs="Times New Roman"/>
        </w:rPr>
      </w:pPr>
      <w:r w:rsidRPr="005234DB">
        <w:rPr>
          <w:rFonts w:ascii="Times New Roman" w:hAnsi="Times New Roman" w:cs="Times New Roman"/>
        </w:rPr>
        <w:t>“To be honest with you they’re sort of isolated from the rest of the hospital. Because as you come down the corridor here you’ve got the first unit and then you’ve got to go through the Healing Garden to get to the main part of the hospital. And that’s where all the admin is and the offices are, and you hear people talking, you don't know – you’re not sure if they’re talking about you or not. And then if you say anything untowards [clears throat] they might take offence.” (Leon, patient)</w:t>
      </w:r>
    </w:p>
    <w:p w:rsidR="00531A32" w:rsidRPr="005234DB" w:rsidRDefault="00D878E0" w:rsidP="00A40C9B">
      <w:pPr>
        <w:spacing w:after="0" w:line="480" w:lineRule="auto"/>
        <w:contextualSpacing/>
        <w:rPr>
          <w:rFonts w:ascii="Times New Roman" w:hAnsi="Times New Roman" w:cs="Times New Roman"/>
        </w:rPr>
      </w:pPr>
      <w:r w:rsidRPr="005234DB">
        <w:rPr>
          <w:rFonts w:ascii="Times New Roman" w:hAnsi="Times New Roman" w:cs="Times New Roman"/>
        </w:rPr>
        <w:t>As we heard in Robert’s story of his ‘really bad day’, there are parts of Sharphill that seem isolated from the main acoustic environment, and which have been designed to blend into the background. But for Leon, the admin block is a continuous emitter of troubling sonic signals. He is highly tuned into the fleeting words he hears as he walks nearby</w:t>
      </w:r>
      <w:r w:rsidR="00C935AC" w:rsidRPr="005234DB">
        <w:rPr>
          <w:rFonts w:ascii="Times New Roman" w:hAnsi="Times New Roman" w:cs="Times New Roman"/>
        </w:rPr>
        <w:t xml:space="preserve">. As Serres (1995) argues, we are differentially disposed towards background noise, depending on </w:t>
      </w:r>
      <w:r w:rsidR="00F306DB" w:rsidRPr="005234DB">
        <w:rPr>
          <w:rFonts w:ascii="Times New Roman" w:hAnsi="Times New Roman" w:cs="Times New Roman"/>
        </w:rPr>
        <w:t xml:space="preserve">how we have come to be attuned. Patient’s </w:t>
      </w:r>
      <w:r w:rsidR="006F2886">
        <w:rPr>
          <w:rFonts w:ascii="Times New Roman" w:hAnsi="Times New Roman" w:cs="Times New Roman"/>
        </w:rPr>
        <w:t>acoustical</w:t>
      </w:r>
      <w:r w:rsidR="00F306DB" w:rsidRPr="005234DB">
        <w:rPr>
          <w:rFonts w:ascii="Times New Roman" w:hAnsi="Times New Roman" w:cs="Times New Roman"/>
        </w:rPr>
        <w:t xml:space="preserve"> histories, the sounds that have become meaningful for them in the past, are critical. </w:t>
      </w:r>
      <w:r w:rsidR="00531A32" w:rsidRPr="005234DB">
        <w:rPr>
          <w:rFonts w:ascii="Times New Roman" w:hAnsi="Times New Roman" w:cs="Times New Roman"/>
        </w:rPr>
        <w:t xml:space="preserve">For example, the sound of bedroom door being opened at night by a member of staff making a routine check can have enormous emotional significance for a patient with a history of childhood sexual abuse. Whilst staff are demonstrably sensitive to issues of prior abuse </w:t>
      </w:r>
      <w:r w:rsidR="005A45D2">
        <w:rPr>
          <w:rFonts w:ascii="Times New Roman" w:hAnsi="Times New Roman" w:cs="Times New Roman"/>
        </w:rPr>
        <w:t>and towards voice hearing experience</w:t>
      </w:r>
      <w:r w:rsidR="00531A32" w:rsidRPr="005234DB">
        <w:rPr>
          <w:rFonts w:ascii="Times New Roman" w:hAnsi="Times New Roman" w:cs="Times New Roman"/>
        </w:rPr>
        <w:t>, there is a tendency to assume that directing patients towards ‘calm spaces’ that are either quiet or provide ‘relaxing music’ will be of itself beneficial:</w:t>
      </w:r>
    </w:p>
    <w:p w:rsidR="00531A32" w:rsidRPr="005234DB" w:rsidRDefault="00531A32" w:rsidP="00A40C9B">
      <w:pPr>
        <w:spacing w:after="0" w:line="480" w:lineRule="auto"/>
        <w:contextualSpacing/>
        <w:rPr>
          <w:rFonts w:ascii="Times New Roman" w:hAnsi="Times New Roman" w:cs="Times New Roman"/>
        </w:rPr>
      </w:pPr>
      <w:r w:rsidRPr="005234DB">
        <w:rPr>
          <w:rFonts w:ascii="Times New Roman" w:hAnsi="Times New Roman" w:cs="Times New Roman"/>
        </w:rPr>
        <w:t>“sometimes somebody gets aroused and you’re moving somebody from a particular area and probably he doesn’t want to go to his</w:t>
      </w:r>
      <w:r w:rsidR="00A01B08">
        <w:rPr>
          <w:rFonts w:ascii="Times New Roman" w:hAnsi="Times New Roman" w:cs="Times New Roman"/>
        </w:rPr>
        <w:t xml:space="preserve"> room, so you are telling him, ‘</w:t>
      </w:r>
      <w:r w:rsidRPr="005234DB">
        <w:rPr>
          <w:rFonts w:ascii="Times New Roman" w:hAnsi="Times New Roman" w:cs="Times New Roman"/>
        </w:rPr>
        <w:t>Go in the quie</w:t>
      </w:r>
      <w:r w:rsidR="00A01B08">
        <w:rPr>
          <w:rFonts w:ascii="Times New Roman" w:hAnsi="Times New Roman" w:cs="Times New Roman"/>
        </w:rPr>
        <w:t>t room and there’s music there.’</w:t>
      </w:r>
      <w:r w:rsidRPr="005234DB">
        <w:rPr>
          <w:rFonts w:ascii="Times New Roman" w:hAnsi="Times New Roman" w:cs="Times New Roman"/>
        </w:rPr>
        <w:t xml:space="preserve"> Those are the things that help.” (Scott, Team Leader)</w:t>
      </w:r>
    </w:p>
    <w:p w:rsidR="00F306DB" w:rsidRPr="005234DB" w:rsidRDefault="00531A32" w:rsidP="00A40C9B">
      <w:pPr>
        <w:spacing w:after="0" w:line="480" w:lineRule="auto"/>
        <w:contextualSpacing/>
        <w:rPr>
          <w:rFonts w:ascii="Times New Roman" w:hAnsi="Times New Roman" w:cs="Times New Roman"/>
        </w:rPr>
      </w:pPr>
      <w:r w:rsidRPr="005234DB">
        <w:rPr>
          <w:rFonts w:ascii="Times New Roman" w:hAnsi="Times New Roman" w:cs="Times New Roman"/>
        </w:rPr>
        <w:t>Physical separation from the sounds of ward is certainly necessary, but it is not sufficient grounds to accomplish a detachmen</w:t>
      </w:r>
      <w:r w:rsidR="00F306DB" w:rsidRPr="005234DB">
        <w:rPr>
          <w:rFonts w:ascii="Times New Roman" w:hAnsi="Times New Roman" w:cs="Times New Roman"/>
        </w:rPr>
        <w:t xml:space="preserve">t from the acoustic atmosphere. </w:t>
      </w:r>
      <w:r w:rsidR="006F2886">
        <w:rPr>
          <w:rFonts w:ascii="Times New Roman" w:hAnsi="Times New Roman" w:cs="Times New Roman"/>
        </w:rPr>
        <w:t>Silence of the kind described by Serres and LaBelle is difficult to accomplish. Patients can neither find a place on the ward that is truly silent, nor can they t</w:t>
      </w:r>
      <w:r w:rsidR="008C601A">
        <w:rPr>
          <w:rFonts w:ascii="Times New Roman" w:hAnsi="Times New Roman" w:cs="Times New Roman"/>
        </w:rPr>
        <w:t xml:space="preserve">hemselves refuse to make noise, because this will be taken as evidence of a worsening of their mental health by staff. Given the difficulty of accomplishing </w:t>
      </w:r>
      <w:r w:rsidR="006C4198">
        <w:rPr>
          <w:rFonts w:ascii="Times New Roman" w:hAnsi="Times New Roman" w:cs="Times New Roman"/>
        </w:rPr>
        <w:t xml:space="preserve">near-complete silence, the alternative is to create </w:t>
      </w:r>
      <w:r w:rsidR="006C4198" w:rsidRPr="005234DB">
        <w:rPr>
          <w:rFonts w:ascii="Times New Roman" w:hAnsi="Times New Roman" w:cs="Times New Roman"/>
        </w:rPr>
        <w:t>‘micro-soundscapes’ within the ward</w:t>
      </w:r>
      <w:r w:rsidR="006C4198">
        <w:rPr>
          <w:rFonts w:ascii="Times New Roman" w:hAnsi="Times New Roman" w:cs="Times New Roman"/>
        </w:rPr>
        <w:t>. This can be done through the use of b</w:t>
      </w:r>
      <w:r w:rsidR="00F306DB" w:rsidRPr="005234DB">
        <w:rPr>
          <w:rFonts w:ascii="Times New Roman" w:hAnsi="Times New Roman" w:cs="Times New Roman"/>
        </w:rPr>
        <w:t>roadcast or recorded sound:</w:t>
      </w:r>
    </w:p>
    <w:p w:rsidR="00F306DB" w:rsidRPr="005234DB" w:rsidRDefault="00F306DB" w:rsidP="00A40C9B">
      <w:pPr>
        <w:spacing w:after="0" w:line="480" w:lineRule="auto"/>
        <w:contextualSpacing/>
        <w:rPr>
          <w:rFonts w:ascii="Times New Roman" w:hAnsi="Times New Roman" w:cs="Times New Roman"/>
        </w:rPr>
      </w:pPr>
      <w:r w:rsidRPr="005234DB">
        <w:rPr>
          <w:rFonts w:ascii="Times New Roman" w:hAnsi="Times New Roman" w:cs="Times New Roman"/>
        </w:rPr>
        <w:t>“Um, and I mean this is a space where</w:t>
      </w:r>
      <w:r w:rsidR="004923C7">
        <w:rPr>
          <w:rFonts w:ascii="Times New Roman" w:hAnsi="Times New Roman" w:cs="Times New Roman"/>
        </w:rPr>
        <w:t xml:space="preserve"> </w:t>
      </w:r>
      <w:r w:rsidRPr="005234DB">
        <w:rPr>
          <w:rFonts w:ascii="Times New Roman" w:hAnsi="Times New Roman" w:cs="Times New Roman"/>
        </w:rPr>
        <w:t xml:space="preserve">I like to just kind of just – I have music and I have </w:t>
      </w:r>
      <w:r w:rsidR="004923C7">
        <w:rPr>
          <w:rFonts w:ascii="Times New Roman" w:hAnsi="Times New Roman" w:cs="Times New Roman"/>
        </w:rPr>
        <w:t>my TV and I have things that</w:t>
      </w:r>
      <w:r w:rsidRPr="005234DB">
        <w:rPr>
          <w:rFonts w:ascii="Times New Roman" w:hAnsi="Times New Roman" w:cs="Times New Roman"/>
        </w:rPr>
        <w:t xml:space="preserve"> I get pleasure from. But it's also my home. Um, and outside of my room is my work area and my room for me is my home, represents my home. So there's my nine to five and when I go home I just like to do some of the things that I enjoy doing to relax. Um, but it's my little space.” (Derek, patient)</w:t>
      </w:r>
    </w:p>
    <w:p w:rsidR="00531A32" w:rsidRPr="005234DB" w:rsidRDefault="00176BAF" w:rsidP="00A40C9B">
      <w:pPr>
        <w:spacing w:after="0" w:line="480" w:lineRule="auto"/>
        <w:contextualSpacing/>
        <w:rPr>
          <w:rFonts w:ascii="Times New Roman" w:hAnsi="Times New Roman" w:cs="Times New Roman"/>
        </w:rPr>
      </w:pPr>
      <w:r w:rsidRPr="005234DB">
        <w:rPr>
          <w:rFonts w:ascii="Times New Roman" w:hAnsi="Times New Roman" w:cs="Times New Roman"/>
        </w:rPr>
        <w:t>Music enables Derek to demarcate his bedroom from the ward, and to further establish a distinct</w:t>
      </w:r>
      <w:r w:rsidR="005A45D2">
        <w:rPr>
          <w:rFonts w:ascii="Times New Roman" w:hAnsi="Times New Roman" w:cs="Times New Roman"/>
        </w:rPr>
        <w:t xml:space="preserve">ion between ‘home’ and ‘work’ as separable </w:t>
      </w:r>
      <w:r w:rsidR="003D239A">
        <w:rPr>
          <w:rFonts w:ascii="Times New Roman" w:hAnsi="Times New Roman" w:cs="Times New Roman"/>
        </w:rPr>
        <w:t>micro-soundscapes</w:t>
      </w:r>
      <w:r w:rsidR="005A45D2">
        <w:rPr>
          <w:rFonts w:ascii="Times New Roman" w:hAnsi="Times New Roman" w:cs="Times New Roman"/>
        </w:rPr>
        <w:t xml:space="preserve">, with different qualities. </w:t>
      </w:r>
      <w:r w:rsidR="007563A0" w:rsidRPr="005234DB">
        <w:rPr>
          <w:rFonts w:ascii="Times New Roman" w:hAnsi="Times New Roman" w:cs="Times New Roman"/>
        </w:rPr>
        <w:t>There is modest body of literature on the use of music and televisions in secure settings</w:t>
      </w:r>
      <w:r w:rsidRPr="005234DB">
        <w:rPr>
          <w:rFonts w:ascii="Times New Roman" w:hAnsi="Times New Roman" w:cs="Times New Roman"/>
        </w:rPr>
        <w:t xml:space="preserve"> that adds to our understanding of these kinds of practices</w:t>
      </w:r>
      <w:r w:rsidR="007563A0" w:rsidRPr="005234DB">
        <w:rPr>
          <w:rFonts w:ascii="Times New Roman" w:hAnsi="Times New Roman" w:cs="Times New Roman"/>
        </w:rPr>
        <w:t xml:space="preserve">. Music can be deployed territorially to project a private space outward into public space (e.g. by playing aggressive </w:t>
      </w:r>
      <w:r w:rsidR="00832DA9" w:rsidRPr="005234DB">
        <w:rPr>
          <w:rFonts w:ascii="Times New Roman" w:hAnsi="Times New Roman" w:cs="Times New Roman"/>
        </w:rPr>
        <w:t xml:space="preserve">sounding music at loud volume) </w:t>
      </w:r>
      <w:r w:rsidR="007563A0" w:rsidRPr="005234DB">
        <w:rPr>
          <w:rFonts w:ascii="Times New Roman" w:hAnsi="Times New Roman" w:cs="Times New Roman"/>
        </w:rPr>
        <w:t xml:space="preserve">(Rice, 2016), or alternatively simply as a marker of cultural distinction (Baade, 2016). The use of televisions in prison also has been described as a means of normalizing the confinement of prisoners of cells for prolonged parts of the day (Knight, 2016). </w:t>
      </w:r>
      <w:r w:rsidRPr="005234DB">
        <w:rPr>
          <w:rFonts w:ascii="Times New Roman" w:hAnsi="Times New Roman" w:cs="Times New Roman"/>
        </w:rPr>
        <w:t>However</w:t>
      </w:r>
      <w:r w:rsidR="00F43600" w:rsidRPr="005234DB">
        <w:rPr>
          <w:rFonts w:ascii="Times New Roman" w:hAnsi="Times New Roman" w:cs="Times New Roman"/>
        </w:rPr>
        <w:t xml:space="preserve"> music </w:t>
      </w:r>
      <w:r w:rsidR="00911C24">
        <w:rPr>
          <w:rFonts w:ascii="Times New Roman" w:hAnsi="Times New Roman" w:cs="Times New Roman"/>
        </w:rPr>
        <w:t>may also enable a kind of ‘detuning’ or ‘reinstructing’ of the senses that provides</w:t>
      </w:r>
      <w:r w:rsidR="00F43600" w:rsidRPr="005234DB">
        <w:rPr>
          <w:rFonts w:ascii="Times New Roman" w:hAnsi="Times New Roman" w:cs="Times New Roman"/>
        </w:rPr>
        <w:t xml:space="preserve"> a way out of the closed acoustic atmosphere of the ward. Here Vincent describes the pleasures of listening to his radio in his bedroom:</w:t>
      </w:r>
    </w:p>
    <w:p w:rsidR="00F43600" w:rsidRPr="005234DB" w:rsidRDefault="00042D3F" w:rsidP="00A40C9B">
      <w:pPr>
        <w:spacing w:after="0" w:line="480" w:lineRule="auto"/>
        <w:contextualSpacing/>
        <w:rPr>
          <w:rFonts w:ascii="Times New Roman" w:hAnsi="Times New Roman" w:cs="Times New Roman"/>
        </w:rPr>
      </w:pPr>
      <w:r w:rsidRPr="005234DB">
        <w:rPr>
          <w:rFonts w:ascii="Times New Roman" w:hAnsi="Times New Roman" w:cs="Times New Roman"/>
        </w:rPr>
        <w:t>“</w:t>
      </w:r>
      <w:r w:rsidR="00F43600" w:rsidRPr="005234DB">
        <w:rPr>
          <w:rFonts w:ascii="Times New Roman" w:hAnsi="Times New Roman" w:cs="Times New Roman"/>
        </w:rPr>
        <w:t>That’s my radio there. So when I put it on, when the news comes on, I listen to what’s going on. So it’s a way to keep con</w:t>
      </w:r>
      <w:r w:rsidR="00022D49">
        <w:rPr>
          <w:rFonts w:ascii="Times New Roman" w:hAnsi="Times New Roman" w:cs="Times New Roman"/>
        </w:rPr>
        <w:t>tact, keep up with things what’</w:t>
      </w:r>
      <w:r w:rsidR="00F43600" w:rsidRPr="005234DB">
        <w:rPr>
          <w:rFonts w:ascii="Times New Roman" w:hAnsi="Times New Roman" w:cs="Times New Roman"/>
        </w:rPr>
        <w:t>s going on outside … I’m no longer a DJ, but used to be when I was younger.  Now I’ll be enjoying the music in the crowd, instead of having to worry about what goes on next or what to play next. I worry about it because some of these DJs, some of the music is crap. Some of it’s good. But I just listen to it because it’s reggae and I like reggae … but there’s three stations. There’s City Lock 89.60. There’s Genesis 91.60. FM 90.40. I need to support them because some of it’s all right but I like reggae music. I like the seventies and the eighties. Those are the times when things was all right, apart from when the riots happened, everything was running smoothly, apart from the stop and search, and things like that going on and everything like that. Then you wouldn’t have to worry about police, even though they would still arrest you but you wouldn’t have to worry so much.</w:t>
      </w:r>
      <w:r w:rsidRPr="005234DB">
        <w:rPr>
          <w:rFonts w:ascii="Times New Roman" w:hAnsi="Times New Roman" w:cs="Times New Roman"/>
        </w:rPr>
        <w:t>” (Vincent, patient)</w:t>
      </w:r>
    </w:p>
    <w:p w:rsidR="00F43600" w:rsidRPr="005234DB" w:rsidRDefault="006159D7" w:rsidP="00A40C9B">
      <w:pPr>
        <w:spacing w:after="0" w:line="480" w:lineRule="auto"/>
        <w:contextualSpacing/>
        <w:rPr>
          <w:rFonts w:ascii="Times New Roman" w:hAnsi="Times New Roman" w:cs="Times New Roman"/>
        </w:rPr>
      </w:pPr>
      <w:r>
        <w:rPr>
          <w:rFonts w:ascii="Times New Roman" w:hAnsi="Times New Roman" w:cs="Times New Roman"/>
        </w:rPr>
        <w:t>By tuning into reggae music stations, Vincent is able to connect to an acousti</w:t>
      </w:r>
      <w:r w:rsidR="003D239A">
        <w:rPr>
          <w:rFonts w:ascii="Times New Roman" w:hAnsi="Times New Roman" w:cs="Times New Roman"/>
        </w:rPr>
        <w:t>c community outside of the unit</w:t>
      </w:r>
      <w:r>
        <w:rPr>
          <w:rFonts w:ascii="Times New Roman" w:hAnsi="Times New Roman" w:cs="Times New Roman"/>
        </w:rPr>
        <w:t>. By imaginatively placing himself in the position of a member of the crowd,</w:t>
      </w:r>
      <w:r w:rsidR="00322E7C">
        <w:rPr>
          <w:rFonts w:ascii="Times New Roman" w:hAnsi="Times New Roman" w:cs="Times New Roman"/>
        </w:rPr>
        <w:t xml:space="preserve"> he see</w:t>
      </w:r>
      <w:r>
        <w:rPr>
          <w:rFonts w:ascii="Times New Roman" w:hAnsi="Times New Roman" w:cs="Times New Roman"/>
        </w:rPr>
        <w:t>s himself as able to provide support and guidance to the DJs. This ‘critical listening’, as LaBelle calls its, or opening up to fluctuations in sound</w:t>
      </w:r>
      <w:r w:rsidR="005D278D">
        <w:rPr>
          <w:rFonts w:ascii="Times New Roman" w:hAnsi="Times New Roman" w:cs="Times New Roman"/>
        </w:rPr>
        <w:t xml:space="preserve">, also allows Vincent to connect to past acoustic communities, and </w:t>
      </w:r>
      <w:r w:rsidR="00322E7C">
        <w:rPr>
          <w:rFonts w:ascii="Times New Roman" w:hAnsi="Times New Roman" w:cs="Times New Roman"/>
        </w:rPr>
        <w:t>to</w:t>
      </w:r>
      <w:r w:rsidR="005D278D">
        <w:rPr>
          <w:rFonts w:ascii="Times New Roman" w:hAnsi="Times New Roman" w:cs="Times New Roman"/>
        </w:rPr>
        <w:t xml:space="preserve"> renew a relationship to his own acoustical history. </w:t>
      </w:r>
      <w:r w:rsidR="00F43600" w:rsidRPr="005234DB">
        <w:rPr>
          <w:rFonts w:ascii="Times New Roman" w:hAnsi="Times New Roman" w:cs="Times New Roman"/>
        </w:rPr>
        <w:t>Music is a way out of the hospital, and indeed a way out the present moment</w:t>
      </w:r>
      <w:r w:rsidR="00942BA0" w:rsidRPr="005234DB">
        <w:rPr>
          <w:rFonts w:ascii="Times New Roman" w:hAnsi="Times New Roman" w:cs="Times New Roman"/>
        </w:rPr>
        <w:t>,</w:t>
      </w:r>
      <w:r w:rsidR="00F43600" w:rsidRPr="005234DB">
        <w:rPr>
          <w:rFonts w:ascii="Times New Roman" w:hAnsi="Times New Roman" w:cs="Times New Roman"/>
        </w:rPr>
        <w:t xml:space="preserve"> to some extent. </w:t>
      </w:r>
      <w:r w:rsidR="00942BA0" w:rsidRPr="005234DB">
        <w:rPr>
          <w:rFonts w:ascii="Times New Roman" w:hAnsi="Times New Roman" w:cs="Times New Roman"/>
        </w:rPr>
        <w:t xml:space="preserve">In a manner not dissimilar to the hairdressers in Harriet Shortt’s (2013) study, exposing oneself to a different sound source becomes a way of ‘tuning out’ the demands of the present. </w:t>
      </w:r>
      <w:r w:rsidR="005C4364" w:rsidRPr="005234DB">
        <w:rPr>
          <w:rFonts w:ascii="Times New Roman" w:hAnsi="Times New Roman" w:cs="Times New Roman"/>
        </w:rPr>
        <w:t>The relationship of panauralism to panopticism suggests that the means of resisting psychosonic management would be to avoid ‘being heard’ in the same way that minimizing ‘being seen’ interrupts visual surveillance. But sonic agency here involves counterposing one acoustic order to another</w:t>
      </w:r>
      <w:r w:rsidR="006B6A3D" w:rsidRPr="005234DB">
        <w:rPr>
          <w:rFonts w:ascii="Times New Roman" w:hAnsi="Times New Roman" w:cs="Times New Roman"/>
        </w:rPr>
        <w:t xml:space="preserve">, finding a means of transport outside of the immediate acoustic environment whilst simultaneously remaining in the same space. Whilst Vincent cannot see far beyond the walls of Sharphill, he can travel, through sound, across time and space </w:t>
      </w:r>
      <w:r w:rsidR="00FB04D5">
        <w:rPr>
          <w:rFonts w:ascii="Times New Roman" w:hAnsi="Times New Roman" w:cs="Times New Roman"/>
        </w:rPr>
        <w:t>to very distant places and communities.</w:t>
      </w:r>
      <w:r w:rsidR="00022D49">
        <w:rPr>
          <w:rFonts w:ascii="Times New Roman" w:hAnsi="Times New Roman" w:cs="Times New Roman"/>
        </w:rPr>
        <w:t xml:space="preserve"> A closed institution becomes permeable (see Tucker et al, 2019).</w:t>
      </w:r>
    </w:p>
    <w:p w:rsidR="007563A0" w:rsidRPr="005234DB" w:rsidRDefault="007563A0" w:rsidP="00A40C9B">
      <w:pPr>
        <w:spacing w:after="0" w:line="480" w:lineRule="auto"/>
        <w:contextualSpacing/>
        <w:rPr>
          <w:rFonts w:ascii="Times New Roman" w:hAnsi="Times New Roman" w:cs="Times New Roman"/>
          <w:b/>
        </w:rPr>
      </w:pPr>
      <w:r w:rsidRPr="005234DB">
        <w:rPr>
          <w:rFonts w:ascii="Times New Roman" w:hAnsi="Times New Roman" w:cs="Times New Roman"/>
          <w:b/>
        </w:rPr>
        <w:t>Discussion</w:t>
      </w:r>
    </w:p>
    <w:p w:rsidR="00153D5B" w:rsidRDefault="005E7733" w:rsidP="00A40C9B">
      <w:pPr>
        <w:spacing w:after="0" w:line="480" w:lineRule="auto"/>
        <w:contextualSpacing/>
        <w:rPr>
          <w:rFonts w:ascii="Times New Roman" w:hAnsi="Times New Roman" w:cs="Times New Roman"/>
        </w:rPr>
      </w:pPr>
      <w:r>
        <w:rPr>
          <w:rFonts w:ascii="Times New Roman" w:hAnsi="Times New Roman" w:cs="Times New Roman"/>
        </w:rPr>
        <w:t>W</w:t>
      </w:r>
      <w:r w:rsidR="001F57D9" w:rsidRPr="005234DB">
        <w:rPr>
          <w:rFonts w:ascii="Times New Roman" w:hAnsi="Times New Roman" w:cs="Times New Roman"/>
        </w:rPr>
        <w:t xml:space="preserve">e have followed Serres </w:t>
      </w:r>
      <w:r w:rsidR="006969D5" w:rsidRPr="005234DB">
        <w:rPr>
          <w:rFonts w:ascii="Times New Roman" w:hAnsi="Times New Roman" w:cs="Times New Roman"/>
        </w:rPr>
        <w:t xml:space="preserve">(1982a; 1995) </w:t>
      </w:r>
      <w:r w:rsidR="001F57D9" w:rsidRPr="005234DB">
        <w:rPr>
          <w:rFonts w:ascii="Times New Roman" w:hAnsi="Times New Roman" w:cs="Times New Roman"/>
        </w:rPr>
        <w:t xml:space="preserve">in </w:t>
      </w:r>
      <w:r w:rsidR="006969D5" w:rsidRPr="005234DB">
        <w:rPr>
          <w:rFonts w:ascii="Times New Roman" w:hAnsi="Times New Roman" w:cs="Times New Roman"/>
        </w:rPr>
        <w:t>arguing that the organization of a field of potential sensorial experiences, in which members of a</w:t>
      </w:r>
      <w:r w:rsidR="001D36C9">
        <w:rPr>
          <w:rFonts w:ascii="Times New Roman" w:hAnsi="Times New Roman" w:cs="Times New Roman"/>
        </w:rPr>
        <w:t>n</w:t>
      </w:r>
      <w:r w:rsidR="006969D5" w:rsidRPr="005234DB">
        <w:rPr>
          <w:rFonts w:ascii="Times New Roman" w:hAnsi="Times New Roman" w:cs="Times New Roman"/>
        </w:rPr>
        <w:t xml:space="preserve"> </w:t>
      </w:r>
      <w:r w:rsidR="001D36C9">
        <w:rPr>
          <w:rFonts w:ascii="Times New Roman" w:hAnsi="Times New Roman" w:cs="Times New Roman"/>
        </w:rPr>
        <w:t>acoustic</w:t>
      </w:r>
      <w:r w:rsidR="006969D5" w:rsidRPr="005234DB">
        <w:rPr>
          <w:rFonts w:ascii="Times New Roman" w:hAnsi="Times New Roman" w:cs="Times New Roman"/>
        </w:rPr>
        <w:t xml:space="preserve"> community </w:t>
      </w:r>
      <w:r w:rsidR="00153D5B">
        <w:rPr>
          <w:rFonts w:ascii="Times New Roman" w:hAnsi="Times New Roman" w:cs="Times New Roman"/>
        </w:rPr>
        <w:t>are socialized into practices of discriminating</w:t>
      </w:r>
      <w:r w:rsidR="006969D5" w:rsidRPr="005234DB">
        <w:rPr>
          <w:rFonts w:ascii="Times New Roman" w:hAnsi="Times New Roman" w:cs="Times New Roman"/>
        </w:rPr>
        <w:t xml:space="preserve"> distributions of </w:t>
      </w:r>
      <w:r w:rsidR="00153D5B">
        <w:rPr>
          <w:rFonts w:ascii="Times New Roman" w:hAnsi="Times New Roman" w:cs="Times New Roman"/>
        </w:rPr>
        <w:t>meaning</w:t>
      </w:r>
      <w:r w:rsidR="004A748A">
        <w:rPr>
          <w:rFonts w:ascii="Times New Roman" w:hAnsi="Times New Roman" w:cs="Times New Roman"/>
        </w:rPr>
        <w:t>ful</w:t>
      </w:r>
      <w:r w:rsidR="00153D5B">
        <w:rPr>
          <w:rFonts w:ascii="Times New Roman" w:hAnsi="Times New Roman" w:cs="Times New Roman"/>
        </w:rPr>
        <w:t xml:space="preserve"> sound</w:t>
      </w:r>
      <w:r w:rsidR="006969D5" w:rsidRPr="005234DB">
        <w:rPr>
          <w:rFonts w:ascii="Times New Roman" w:hAnsi="Times New Roman" w:cs="Times New Roman"/>
        </w:rPr>
        <w:t xml:space="preserve"> and noise, is at the core of what we know as formal organization. As </w:t>
      </w:r>
      <w:r w:rsidR="00687399">
        <w:rPr>
          <w:rFonts w:ascii="Times New Roman" w:hAnsi="Times New Roman" w:cs="Times New Roman"/>
        </w:rPr>
        <w:t xml:space="preserve">Riach &amp; Warren (2015) and Shortt </w:t>
      </w:r>
      <w:r w:rsidR="006969D5" w:rsidRPr="005234DB">
        <w:rPr>
          <w:rFonts w:ascii="Times New Roman" w:hAnsi="Times New Roman" w:cs="Times New Roman"/>
        </w:rPr>
        <w:t xml:space="preserve">(2013) have demonstrated, the ‘tuning in’ of </w:t>
      </w:r>
      <w:r w:rsidR="00687399">
        <w:rPr>
          <w:rFonts w:ascii="Times New Roman" w:hAnsi="Times New Roman" w:cs="Times New Roman"/>
        </w:rPr>
        <w:t xml:space="preserve">a </w:t>
      </w:r>
      <w:r w:rsidR="006969D5" w:rsidRPr="005234DB">
        <w:rPr>
          <w:rFonts w:ascii="Times New Roman" w:hAnsi="Times New Roman" w:cs="Times New Roman"/>
        </w:rPr>
        <w:t xml:space="preserve">particular </w:t>
      </w:r>
      <w:r w:rsidR="004173D3" w:rsidRPr="005234DB">
        <w:rPr>
          <w:rFonts w:ascii="Times New Roman" w:hAnsi="Times New Roman" w:cs="Times New Roman"/>
        </w:rPr>
        <w:t>sensory practice t</w:t>
      </w:r>
      <w:r w:rsidR="008D04FE">
        <w:rPr>
          <w:rFonts w:ascii="Times New Roman" w:hAnsi="Times New Roman" w:cs="Times New Roman"/>
        </w:rPr>
        <w:t>o an organizational environment</w:t>
      </w:r>
      <w:r w:rsidR="004173D3" w:rsidRPr="005234DB">
        <w:rPr>
          <w:rFonts w:ascii="Times New Roman" w:hAnsi="Times New Roman" w:cs="Times New Roman"/>
        </w:rPr>
        <w:t xml:space="preserve"> occurs in all forms of work, not simply those that clearly involve a professional training of one or more senses. In fact, Serres (2008) argues that the very division of the senses </w:t>
      </w:r>
      <w:r w:rsidR="00022D49">
        <w:rPr>
          <w:rFonts w:ascii="Times New Roman" w:hAnsi="Times New Roman" w:cs="Times New Roman"/>
        </w:rPr>
        <w:t>into discrete</w:t>
      </w:r>
      <w:r w:rsidR="00687399">
        <w:rPr>
          <w:rFonts w:ascii="Times New Roman" w:hAnsi="Times New Roman" w:cs="Times New Roman"/>
        </w:rPr>
        <w:t>, separate</w:t>
      </w:r>
      <w:r w:rsidR="00022D49">
        <w:rPr>
          <w:rFonts w:ascii="Times New Roman" w:hAnsi="Times New Roman" w:cs="Times New Roman"/>
        </w:rPr>
        <w:t xml:space="preserve"> modalities</w:t>
      </w:r>
      <w:r w:rsidR="00153D5B">
        <w:rPr>
          <w:rFonts w:ascii="Times New Roman" w:hAnsi="Times New Roman" w:cs="Times New Roman"/>
        </w:rPr>
        <w:t xml:space="preserve"> – what Dale (2001) calls the ‘anatomical’ dissection of the senses –</w:t>
      </w:r>
      <w:r w:rsidR="00687399">
        <w:rPr>
          <w:rFonts w:ascii="Times New Roman" w:hAnsi="Times New Roman" w:cs="Times New Roman"/>
        </w:rPr>
        <w:t xml:space="preserve"> is an outcome of organiza</w:t>
      </w:r>
      <w:r w:rsidR="00153D5B">
        <w:rPr>
          <w:rFonts w:ascii="Times New Roman" w:hAnsi="Times New Roman" w:cs="Times New Roman"/>
        </w:rPr>
        <w:t xml:space="preserve">tional processes, rather than a prior given. </w:t>
      </w:r>
      <w:r w:rsidR="00383457">
        <w:rPr>
          <w:rFonts w:ascii="Times New Roman" w:hAnsi="Times New Roman" w:cs="Times New Roman"/>
        </w:rPr>
        <w:t>If this is so, then it becomes crucial to understand how the shaping of this sensorial field and</w:t>
      </w:r>
      <w:r w:rsidR="005F26FA">
        <w:rPr>
          <w:rFonts w:ascii="Times New Roman" w:hAnsi="Times New Roman" w:cs="Times New Roman"/>
        </w:rPr>
        <w:t xml:space="preserve"> its subsequent division into </w:t>
      </w:r>
      <w:r w:rsidR="00383457">
        <w:rPr>
          <w:rFonts w:ascii="Times New Roman" w:hAnsi="Times New Roman" w:cs="Times New Roman"/>
        </w:rPr>
        <w:t xml:space="preserve">distinct regimes of visbility, audibility, tactility, olfaction and gustation grounds </w:t>
      </w:r>
      <w:r w:rsidR="005F26FA">
        <w:rPr>
          <w:rFonts w:ascii="Times New Roman" w:hAnsi="Times New Roman" w:cs="Times New Roman"/>
        </w:rPr>
        <w:t xml:space="preserve">subsequent </w:t>
      </w:r>
      <w:r w:rsidR="00383457">
        <w:rPr>
          <w:rFonts w:ascii="Times New Roman" w:hAnsi="Times New Roman" w:cs="Times New Roman"/>
        </w:rPr>
        <w:t xml:space="preserve">organizational and work practices. </w:t>
      </w:r>
      <w:r w:rsidR="00347BF3" w:rsidRPr="005234DB">
        <w:rPr>
          <w:rFonts w:ascii="Times New Roman" w:hAnsi="Times New Roman" w:cs="Times New Roman"/>
        </w:rPr>
        <w:t xml:space="preserve">Robert Cooper (1989) once eloquently referred to this </w:t>
      </w:r>
      <w:r w:rsidR="005F26FA">
        <w:rPr>
          <w:rFonts w:ascii="Times New Roman" w:hAnsi="Times New Roman" w:cs="Times New Roman"/>
        </w:rPr>
        <w:t xml:space="preserve">analytic distinction as that of </w:t>
      </w:r>
      <w:r w:rsidR="00347BF3" w:rsidRPr="005234DB">
        <w:rPr>
          <w:rFonts w:ascii="Times New Roman" w:hAnsi="Times New Roman" w:cs="Times New Roman"/>
        </w:rPr>
        <w:t xml:space="preserve">the ‘labour of division’ that precedes a ‘division of labour’. </w:t>
      </w:r>
    </w:p>
    <w:p w:rsidR="002D4699" w:rsidRPr="005234DB" w:rsidRDefault="00347BF3" w:rsidP="00A40C9B">
      <w:pPr>
        <w:spacing w:after="0" w:line="480" w:lineRule="auto"/>
        <w:contextualSpacing/>
        <w:rPr>
          <w:rFonts w:ascii="Times New Roman" w:hAnsi="Times New Roman" w:cs="Times New Roman"/>
        </w:rPr>
      </w:pPr>
      <w:r w:rsidRPr="005234DB">
        <w:rPr>
          <w:rFonts w:ascii="Times New Roman" w:hAnsi="Times New Roman" w:cs="Times New Roman"/>
        </w:rPr>
        <w:t>Our focus h</w:t>
      </w:r>
      <w:r w:rsidR="00A86035" w:rsidRPr="005234DB">
        <w:rPr>
          <w:rFonts w:ascii="Times New Roman" w:hAnsi="Times New Roman" w:cs="Times New Roman"/>
        </w:rPr>
        <w:t xml:space="preserve">as been on sound and listening practices. We recognize that the experiences of working at, being detained on or merely visiting Sharphill are multi-sensorial (taste and food, for example, are incredibly important issues on these kinds of wards – see Brown et al, 2019). </w:t>
      </w:r>
      <w:r w:rsidR="00867285" w:rsidRPr="005234DB">
        <w:rPr>
          <w:rFonts w:ascii="Times New Roman" w:hAnsi="Times New Roman" w:cs="Times New Roman"/>
        </w:rPr>
        <w:t xml:space="preserve">There is something of the kinesthetic in vision, reverberation in taste and visual cues in olfaction. Despite </w:t>
      </w:r>
      <w:r w:rsidR="00D42150" w:rsidRPr="005234DB">
        <w:rPr>
          <w:rFonts w:ascii="Times New Roman" w:hAnsi="Times New Roman" w:cs="Times New Roman"/>
        </w:rPr>
        <w:t>the demands of particular settings, o</w:t>
      </w:r>
      <w:r w:rsidR="00867285" w:rsidRPr="005234DB">
        <w:rPr>
          <w:rFonts w:ascii="Times New Roman" w:hAnsi="Times New Roman" w:cs="Times New Roman"/>
        </w:rPr>
        <w:t>rganizational life is</w:t>
      </w:r>
      <w:r w:rsidR="00D42150" w:rsidRPr="005234DB">
        <w:rPr>
          <w:rFonts w:ascii="Times New Roman" w:hAnsi="Times New Roman" w:cs="Times New Roman"/>
        </w:rPr>
        <w:t>, in principle,</w:t>
      </w:r>
      <w:r w:rsidR="00867285" w:rsidRPr="005234DB">
        <w:rPr>
          <w:rFonts w:ascii="Times New Roman" w:hAnsi="Times New Roman" w:cs="Times New Roman"/>
        </w:rPr>
        <w:t xml:space="preserve"> synthaesthetic. </w:t>
      </w:r>
      <w:r w:rsidR="00D42150" w:rsidRPr="005234DB">
        <w:rPr>
          <w:rFonts w:ascii="Times New Roman" w:hAnsi="Times New Roman" w:cs="Times New Roman"/>
        </w:rPr>
        <w:t>Neve</w:t>
      </w:r>
      <w:r w:rsidR="00DB11CF" w:rsidRPr="005234DB">
        <w:rPr>
          <w:rFonts w:ascii="Times New Roman" w:hAnsi="Times New Roman" w:cs="Times New Roman"/>
        </w:rPr>
        <w:t>r</w:t>
      </w:r>
      <w:r w:rsidR="00D42150" w:rsidRPr="005234DB">
        <w:rPr>
          <w:rFonts w:ascii="Times New Roman" w:hAnsi="Times New Roman" w:cs="Times New Roman"/>
        </w:rPr>
        <w:t xml:space="preserve">theless sound and hearing provide a very particular route into Sharphill because they raise fundamental ontological questions </w:t>
      </w:r>
      <w:r w:rsidR="00DB11CF" w:rsidRPr="005234DB">
        <w:rPr>
          <w:rFonts w:ascii="Times New Roman" w:hAnsi="Times New Roman" w:cs="Times New Roman"/>
        </w:rPr>
        <w:t>that can be occluded when vision is the default</w:t>
      </w:r>
      <w:r w:rsidR="00E45B65" w:rsidRPr="005234DB">
        <w:rPr>
          <w:rFonts w:ascii="Times New Roman" w:hAnsi="Times New Roman" w:cs="Times New Roman"/>
        </w:rPr>
        <w:t xml:space="preserve"> mode of analysis. </w:t>
      </w:r>
      <w:r w:rsidR="00DB11CF" w:rsidRPr="005234DB">
        <w:rPr>
          <w:rFonts w:ascii="Times New Roman" w:hAnsi="Times New Roman" w:cs="Times New Roman"/>
        </w:rPr>
        <w:t>Tim Ingold (2011) proposes that the inescapably immersive nature of sound troubles the idea of a person who is clearly located ‘in’ a soundscape</w:t>
      </w:r>
      <w:r w:rsidR="00E45B65" w:rsidRPr="005234DB">
        <w:rPr>
          <w:rFonts w:ascii="Times New Roman" w:hAnsi="Times New Roman" w:cs="Times New Roman"/>
        </w:rPr>
        <w:t xml:space="preserve">. Instead he suggests that we consider that ‘sound, like breath, is experienced as a movement of coming and going, inspiration and expiration. If that is so, then we should say of </w:t>
      </w:r>
      <w:r w:rsidR="00EC7704">
        <w:rPr>
          <w:rFonts w:ascii="Times New Roman" w:hAnsi="Times New Roman" w:cs="Times New Roman"/>
        </w:rPr>
        <w:t>t</w:t>
      </w:r>
      <w:r w:rsidR="00E45B65" w:rsidRPr="005234DB">
        <w:rPr>
          <w:rFonts w:ascii="Times New Roman" w:hAnsi="Times New Roman" w:cs="Times New Roman"/>
        </w:rPr>
        <w:t xml:space="preserve">he body, as it sings, hums, whistles or speaks, that it is </w:t>
      </w:r>
      <w:r w:rsidR="00E45B65" w:rsidRPr="005234DB">
        <w:rPr>
          <w:rFonts w:ascii="Times New Roman" w:hAnsi="Times New Roman" w:cs="Times New Roman"/>
          <w:i/>
        </w:rPr>
        <w:t>ensounded</w:t>
      </w:r>
      <w:r w:rsidR="00E45B65" w:rsidRPr="005234DB">
        <w:rPr>
          <w:rFonts w:ascii="Times New Roman" w:hAnsi="Times New Roman" w:cs="Times New Roman"/>
        </w:rPr>
        <w:t xml:space="preserve">’ (p.139). We see this as an apt description of how staff and patients experience ward space – the </w:t>
      </w:r>
      <w:r w:rsidR="002D256F" w:rsidRPr="005234DB">
        <w:rPr>
          <w:rFonts w:ascii="Times New Roman" w:hAnsi="Times New Roman" w:cs="Times New Roman"/>
        </w:rPr>
        <w:t>changes in the acoustic</w:t>
      </w:r>
      <w:r w:rsidR="00E45B65" w:rsidRPr="005234DB">
        <w:rPr>
          <w:rFonts w:ascii="Times New Roman" w:hAnsi="Times New Roman" w:cs="Times New Roman"/>
        </w:rPr>
        <w:t xml:space="preserve"> </w:t>
      </w:r>
      <w:r w:rsidR="002D256F" w:rsidRPr="005234DB">
        <w:rPr>
          <w:rFonts w:ascii="Times New Roman" w:hAnsi="Times New Roman" w:cs="Times New Roman"/>
        </w:rPr>
        <w:t>environment fill their bodies in way akin to climatic or atmospheric changes</w:t>
      </w:r>
      <w:r w:rsidR="00393323">
        <w:rPr>
          <w:rFonts w:ascii="Times New Roman" w:hAnsi="Times New Roman" w:cs="Times New Roman"/>
        </w:rPr>
        <w:t xml:space="preserve"> (see also Kanyeredzi et al, 2019)</w:t>
      </w:r>
      <w:r w:rsidR="002D256F" w:rsidRPr="005234DB">
        <w:rPr>
          <w:rFonts w:ascii="Times New Roman" w:hAnsi="Times New Roman" w:cs="Times New Roman"/>
        </w:rPr>
        <w:t xml:space="preserve">. Becoming attuned to the space is </w:t>
      </w:r>
      <w:r w:rsidR="00066B7E">
        <w:rPr>
          <w:rFonts w:ascii="Times New Roman" w:hAnsi="Times New Roman" w:cs="Times New Roman"/>
        </w:rPr>
        <w:t xml:space="preserve">an </w:t>
      </w:r>
      <w:r w:rsidR="002D256F" w:rsidRPr="005234DB">
        <w:rPr>
          <w:rFonts w:ascii="Times New Roman" w:hAnsi="Times New Roman" w:cs="Times New Roman"/>
        </w:rPr>
        <w:t xml:space="preserve">opening up (or closing down) </w:t>
      </w:r>
      <w:r w:rsidR="00066B7E">
        <w:rPr>
          <w:rFonts w:ascii="Times New Roman" w:hAnsi="Times New Roman" w:cs="Times New Roman"/>
        </w:rPr>
        <w:t>in relation</w:t>
      </w:r>
      <w:r w:rsidR="002D256F" w:rsidRPr="005234DB">
        <w:rPr>
          <w:rFonts w:ascii="Times New Roman" w:hAnsi="Times New Roman" w:cs="Times New Roman"/>
        </w:rPr>
        <w:t xml:space="preserve"> </w:t>
      </w:r>
      <w:r w:rsidR="00393323">
        <w:rPr>
          <w:rFonts w:ascii="Times New Roman" w:hAnsi="Times New Roman" w:cs="Times New Roman"/>
        </w:rPr>
        <w:t xml:space="preserve">to </w:t>
      </w:r>
      <w:r w:rsidR="002D256F" w:rsidRPr="005234DB">
        <w:rPr>
          <w:rFonts w:ascii="Times New Roman" w:hAnsi="Times New Roman" w:cs="Times New Roman"/>
        </w:rPr>
        <w:t xml:space="preserve">these fluctuations that scrambles any </w:t>
      </w:r>
      <w:r w:rsidR="00393323">
        <w:rPr>
          <w:rFonts w:ascii="Times New Roman" w:hAnsi="Times New Roman" w:cs="Times New Roman"/>
        </w:rPr>
        <w:t>absolute</w:t>
      </w:r>
      <w:r w:rsidR="002D256F" w:rsidRPr="005234DB">
        <w:rPr>
          <w:rFonts w:ascii="Times New Roman" w:hAnsi="Times New Roman" w:cs="Times New Roman"/>
        </w:rPr>
        <w:t xml:space="preserve"> distinction between person and setting.</w:t>
      </w:r>
      <w:r w:rsidR="00066B7E">
        <w:rPr>
          <w:rFonts w:ascii="Times New Roman" w:hAnsi="Times New Roman" w:cs="Times New Roman"/>
        </w:rPr>
        <w:t xml:space="preserve"> Sound the</w:t>
      </w:r>
      <w:r w:rsidR="00EC7704">
        <w:rPr>
          <w:rFonts w:ascii="Times New Roman" w:hAnsi="Times New Roman" w:cs="Times New Roman"/>
        </w:rPr>
        <w:t>n provokes us to question</w:t>
      </w:r>
      <w:r w:rsidR="00066B7E">
        <w:rPr>
          <w:rFonts w:ascii="Times New Roman" w:hAnsi="Times New Roman" w:cs="Times New Roman"/>
        </w:rPr>
        <w:t xml:space="preserve"> the status of the perceiving subject in </w:t>
      </w:r>
      <w:r w:rsidR="00EC7704">
        <w:rPr>
          <w:rFonts w:ascii="Times New Roman" w:hAnsi="Times New Roman" w:cs="Times New Roman"/>
        </w:rPr>
        <w:t>relation to organizational life</w:t>
      </w:r>
      <w:r w:rsidR="00066B7E">
        <w:rPr>
          <w:rFonts w:ascii="Times New Roman" w:hAnsi="Times New Roman" w:cs="Times New Roman"/>
        </w:rPr>
        <w:t xml:space="preserve">. </w:t>
      </w:r>
      <w:r w:rsidR="00EC7704">
        <w:rPr>
          <w:rFonts w:ascii="Times New Roman" w:hAnsi="Times New Roman" w:cs="Times New Roman"/>
        </w:rPr>
        <w:t>How do we become members through an ‘ensounding’ of the acoustic field? How might we recognize one another through our mutual envelopment in sound?</w:t>
      </w:r>
    </w:p>
    <w:p w:rsidR="00393323" w:rsidRDefault="007563A0" w:rsidP="00A40C9B">
      <w:pPr>
        <w:spacing w:after="0" w:line="480" w:lineRule="auto"/>
        <w:contextualSpacing/>
        <w:rPr>
          <w:rFonts w:ascii="Times New Roman" w:hAnsi="Times New Roman" w:cs="Times New Roman"/>
        </w:rPr>
      </w:pPr>
      <w:r w:rsidRPr="005234DB">
        <w:rPr>
          <w:rFonts w:ascii="Times New Roman" w:hAnsi="Times New Roman" w:cs="Times New Roman"/>
        </w:rPr>
        <w:t xml:space="preserve">Approaching an institution from the perspective of sound reveals very different aspects. Sharphill looks like a ‘total institution’, a place of detention and formal administration, where power relations are arranged to ensure a separation of staff and patients. But as we have shown, exploring the ‘sounds of the unit’ leads us towards a different account of the institution. Despite the best efforts to design a space where carceral features are softened, Sharphill sounds like a prison. But with a crucial difference that it is not absolutely clear who is actually being ‘held captive’ to the greater extent by the acoustic </w:t>
      </w:r>
      <w:r w:rsidR="00322E7C">
        <w:rPr>
          <w:rFonts w:ascii="Times New Roman" w:hAnsi="Times New Roman" w:cs="Times New Roman"/>
        </w:rPr>
        <w:t>environment</w:t>
      </w:r>
      <w:r w:rsidRPr="005234DB">
        <w:rPr>
          <w:rFonts w:ascii="Times New Roman" w:hAnsi="Times New Roman" w:cs="Times New Roman"/>
        </w:rPr>
        <w:t>. Whilst patients cannot readily leave the unit, their daily movements are far less controlled than that of staff, who spend the majority of the</w:t>
      </w:r>
      <w:r w:rsidR="00022D49">
        <w:rPr>
          <w:rFonts w:ascii="Times New Roman" w:hAnsi="Times New Roman" w:cs="Times New Roman"/>
        </w:rPr>
        <w:t>ir time retreating to the nursing</w:t>
      </w:r>
      <w:r w:rsidRPr="005234DB">
        <w:rPr>
          <w:rFonts w:ascii="Times New Roman" w:hAnsi="Times New Roman" w:cs="Times New Roman"/>
        </w:rPr>
        <w:t xml:space="preserve"> station to avoid being interrupted. The institution routinely summons staff through telephones, radios and alarms, keeping them in a perpetual an</w:t>
      </w:r>
      <w:r w:rsidR="00393323">
        <w:rPr>
          <w:rFonts w:ascii="Times New Roman" w:hAnsi="Times New Roman" w:cs="Times New Roman"/>
        </w:rPr>
        <w:t xml:space="preserve">ticipatory mode. To some extent, the </w:t>
      </w:r>
      <w:r w:rsidRPr="005234DB">
        <w:rPr>
          <w:rFonts w:ascii="Times New Roman" w:hAnsi="Times New Roman" w:cs="Times New Roman"/>
        </w:rPr>
        <w:t xml:space="preserve">relations of power realised through the management of </w:t>
      </w:r>
      <w:r w:rsidR="00534D56">
        <w:rPr>
          <w:rFonts w:ascii="Times New Roman" w:hAnsi="Times New Roman" w:cs="Times New Roman"/>
        </w:rPr>
        <w:t>this</w:t>
      </w:r>
      <w:r w:rsidRPr="005234DB">
        <w:rPr>
          <w:rFonts w:ascii="Times New Roman" w:hAnsi="Times New Roman" w:cs="Times New Roman"/>
        </w:rPr>
        <w:t xml:space="preserve"> acoustic </w:t>
      </w:r>
      <w:r w:rsidR="00393323">
        <w:rPr>
          <w:rFonts w:ascii="Times New Roman" w:hAnsi="Times New Roman" w:cs="Times New Roman"/>
        </w:rPr>
        <w:t>environment</w:t>
      </w:r>
      <w:r w:rsidRPr="005234DB">
        <w:rPr>
          <w:rFonts w:ascii="Times New Roman" w:hAnsi="Times New Roman" w:cs="Times New Roman"/>
        </w:rPr>
        <w:t xml:space="preserve"> are reversible and non-localised. Much like sound </w:t>
      </w:r>
      <w:proofErr w:type="gramStart"/>
      <w:r w:rsidRPr="005234DB">
        <w:rPr>
          <w:rFonts w:ascii="Times New Roman" w:hAnsi="Times New Roman" w:cs="Times New Roman"/>
        </w:rPr>
        <w:t>itself</w:t>
      </w:r>
      <w:proofErr w:type="gramEnd"/>
      <w:r w:rsidRPr="005234DB">
        <w:rPr>
          <w:rFonts w:ascii="Times New Roman" w:hAnsi="Times New Roman" w:cs="Times New Roman"/>
        </w:rPr>
        <w:t>, power relations are not concentrated in a single site, but rather become diffuse and inchoate as they permeate throughout the institution</w:t>
      </w:r>
      <w:r w:rsidR="00534D56">
        <w:rPr>
          <w:rFonts w:ascii="Times New Roman" w:hAnsi="Times New Roman" w:cs="Times New Roman"/>
        </w:rPr>
        <w:t>.</w:t>
      </w:r>
    </w:p>
    <w:p w:rsidR="00790B21" w:rsidRDefault="00393323" w:rsidP="00A40C9B">
      <w:pPr>
        <w:spacing w:after="0" w:line="480" w:lineRule="auto"/>
        <w:contextualSpacing/>
        <w:rPr>
          <w:rFonts w:ascii="Times New Roman" w:hAnsi="Times New Roman" w:cs="Times New Roman"/>
        </w:rPr>
      </w:pPr>
      <w:r>
        <w:rPr>
          <w:rFonts w:ascii="Times New Roman" w:hAnsi="Times New Roman" w:cs="Times New Roman"/>
        </w:rPr>
        <w:t>Movi</w:t>
      </w:r>
      <w:r w:rsidR="00AF1EEE">
        <w:rPr>
          <w:rFonts w:ascii="Times New Roman" w:hAnsi="Times New Roman" w:cs="Times New Roman"/>
        </w:rPr>
        <w:t>ng beyond the immediate setting</w:t>
      </w:r>
      <w:r>
        <w:rPr>
          <w:rFonts w:ascii="Times New Roman" w:hAnsi="Times New Roman" w:cs="Times New Roman"/>
        </w:rPr>
        <w:t xml:space="preserve">, the concepts we have </w:t>
      </w:r>
      <w:r w:rsidR="008C0012">
        <w:rPr>
          <w:rFonts w:ascii="Times New Roman" w:hAnsi="Times New Roman" w:cs="Times New Roman"/>
        </w:rPr>
        <w:t xml:space="preserve">grouped and </w:t>
      </w:r>
      <w:r>
        <w:rPr>
          <w:rFonts w:ascii="Times New Roman" w:hAnsi="Times New Roman" w:cs="Times New Roman"/>
        </w:rPr>
        <w:t xml:space="preserve">refined </w:t>
      </w:r>
      <w:r w:rsidR="008C0012">
        <w:rPr>
          <w:rFonts w:ascii="Times New Roman" w:hAnsi="Times New Roman" w:cs="Times New Roman"/>
        </w:rPr>
        <w:t>in this article</w:t>
      </w:r>
      <w:r>
        <w:rPr>
          <w:rFonts w:ascii="Times New Roman" w:hAnsi="Times New Roman" w:cs="Times New Roman"/>
        </w:rPr>
        <w:t xml:space="preserve"> – ‘</w:t>
      </w:r>
      <w:r w:rsidR="008C0012">
        <w:rPr>
          <w:rFonts w:ascii="Times New Roman" w:hAnsi="Times New Roman" w:cs="Times New Roman"/>
        </w:rPr>
        <w:t xml:space="preserve">immersion in the acoustic environment’, ‘ear-work’, ‘panauralism’, ‘sonic agency’ – provide an analytic basis for the further development of ‘acoustic organizational research’. </w:t>
      </w:r>
      <w:r w:rsidR="00FC43BA">
        <w:rPr>
          <w:rFonts w:ascii="Times New Roman" w:hAnsi="Times New Roman" w:cs="Times New Roman"/>
        </w:rPr>
        <w:t xml:space="preserve">The acoustic environment, defined as the reach of meaningful sound within an organized setting, constitutes a specific field of empirical enquiry. Mapping the limits and thresholds of this field, and exploring the ways in which it is demarcated, as we have done in the case of Sharphill, can </w:t>
      </w:r>
      <w:r w:rsidR="00AF1EEE">
        <w:rPr>
          <w:rFonts w:ascii="Times New Roman" w:hAnsi="Times New Roman" w:cs="Times New Roman"/>
        </w:rPr>
        <w:t xml:space="preserve">begin to unravel a level of ongoing sensorial organizing that undercuts formal social relations and the material division of labour. </w:t>
      </w:r>
      <w:r w:rsidR="001950F3">
        <w:rPr>
          <w:rFonts w:ascii="Times New Roman" w:hAnsi="Times New Roman" w:cs="Times New Roman"/>
        </w:rPr>
        <w:t>Since sound is inherently uncontainable, it overspills formal boundaries, creating zones of resonance that are experienced as tensions, problems and dilemmas (e.g. sounds which may be potential ‘summons’, sounds that act as invasive noise</w:t>
      </w:r>
      <w:r w:rsidR="00606B8E">
        <w:rPr>
          <w:rFonts w:ascii="Times New Roman" w:hAnsi="Times New Roman" w:cs="Times New Roman"/>
        </w:rPr>
        <w:t>, sounds which are meaningful but ‘unwanted’).</w:t>
      </w:r>
      <w:r w:rsidR="00790B21">
        <w:rPr>
          <w:rFonts w:ascii="Times New Roman" w:hAnsi="Times New Roman" w:cs="Times New Roman"/>
        </w:rPr>
        <w:t xml:space="preserve"> These zones may prove to be particularly important in </w:t>
      </w:r>
      <w:r w:rsidR="003233A3">
        <w:rPr>
          <w:rFonts w:ascii="Times New Roman" w:hAnsi="Times New Roman" w:cs="Times New Roman"/>
        </w:rPr>
        <w:t xml:space="preserve">understanding the lived experience of organizational life. There are strong links here with the emerging work in the ‘new phenomenology’ or ‘atmospheres’ </w:t>
      </w:r>
      <w:r w:rsidR="009D7ECB">
        <w:rPr>
          <w:rFonts w:ascii="Times New Roman" w:hAnsi="Times New Roman" w:cs="Times New Roman"/>
        </w:rPr>
        <w:t xml:space="preserve">of organizations (e.g. Julmi, 2017; </w:t>
      </w:r>
      <w:r w:rsidR="008E75A9">
        <w:rPr>
          <w:rFonts w:ascii="Times New Roman" w:hAnsi="Times New Roman" w:cs="Times New Roman"/>
        </w:rPr>
        <w:t>Böhme, 2017; Borch, 2009</w:t>
      </w:r>
      <w:r w:rsidR="00DC5163">
        <w:rPr>
          <w:rFonts w:ascii="Times New Roman" w:hAnsi="Times New Roman" w:cs="Times New Roman"/>
        </w:rPr>
        <w:t>; Brown et al, 2019).</w:t>
      </w:r>
    </w:p>
    <w:p w:rsidR="00790B21" w:rsidRDefault="00DC5163" w:rsidP="00A40C9B">
      <w:pPr>
        <w:spacing w:after="0" w:line="480" w:lineRule="auto"/>
        <w:contextualSpacing/>
        <w:rPr>
          <w:rFonts w:ascii="Times New Roman" w:hAnsi="Times New Roman" w:cs="Times New Roman"/>
        </w:rPr>
      </w:pPr>
      <w:r>
        <w:rPr>
          <w:rFonts w:ascii="Times New Roman" w:hAnsi="Times New Roman" w:cs="Times New Roman"/>
        </w:rPr>
        <w:t xml:space="preserve">As we </w:t>
      </w:r>
      <w:r w:rsidR="006B160D">
        <w:rPr>
          <w:rFonts w:ascii="Times New Roman" w:hAnsi="Times New Roman" w:cs="Times New Roman"/>
        </w:rPr>
        <w:t xml:space="preserve">have </w:t>
      </w:r>
      <w:r>
        <w:rPr>
          <w:rFonts w:ascii="Times New Roman" w:hAnsi="Times New Roman" w:cs="Times New Roman"/>
        </w:rPr>
        <w:t>show</w:t>
      </w:r>
      <w:r w:rsidR="006B160D">
        <w:rPr>
          <w:rFonts w:ascii="Times New Roman" w:hAnsi="Times New Roman" w:cs="Times New Roman"/>
        </w:rPr>
        <w:t>n</w:t>
      </w:r>
      <w:r>
        <w:rPr>
          <w:rFonts w:ascii="Times New Roman" w:hAnsi="Times New Roman" w:cs="Times New Roman"/>
        </w:rPr>
        <w:t xml:space="preserve"> in the experiences of staff and patients at Sharphill, the relationship between meaningful sound and noise is provisional and reversible. Whilst th</w:t>
      </w:r>
      <w:r w:rsidR="00D96982">
        <w:rPr>
          <w:rFonts w:ascii="Times New Roman" w:hAnsi="Times New Roman" w:cs="Times New Roman"/>
        </w:rPr>
        <w:t>ere is an existing literature on</w:t>
      </w:r>
      <w:r>
        <w:rPr>
          <w:rFonts w:ascii="Times New Roman" w:hAnsi="Times New Roman" w:cs="Times New Roman"/>
        </w:rPr>
        <w:t xml:space="preserve"> the acquisition of formal listening skills, or ‘professional hearing’ (</w:t>
      </w:r>
      <w:r w:rsidR="00D96982">
        <w:rPr>
          <w:rFonts w:ascii="Times New Roman" w:hAnsi="Times New Roman" w:cs="Times New Roman"/>
        </w:rPr>
        <w:t xml:space="preserve">Rice, 2013; Mody, 2005; Ashmore et al, 2004), what is needed is greater depth of understanding of the informal, cultivated sensibilities of hearing that are required for organizational membership. Of particular importance here is the ways in which becoming a member is intertwined with unstructured socialization into specific regimes of sound and noise, how ‘ear-work’ is refined and culturally transmitted between generations of professionals, and how the relationship between formal and informal listening practices is legislated in a particular setting (i.e. </w:t>
      </w:r>
      <w:r w:rsidR="00305B13">
        <w:rPr>
          <w:rFonts w:ascii="Times New Roman" w:hAnsi="Times New Roman" w:cs="Times New Roman"/>
        </w:rPr>
        <w:t>the extent to which</w:t>
      </w:r>
      <w:r w:rsidR="00D96982">
        <w:rPr>
          <w:rFonts w:ascii="Times New Roman" w:hAnsi="Times New Roman" w:cs="Times New Roman"/>
        </w:rPr>
        <w:t xml:space="preserve"> one </w:t>
      </w:r>
      <w:r w:rsidR="004A748A">
        <w:rPr>
          <w:rFonts w:ascii="Times New Roman" w:hAnsi="Times New Roman" w:cs="Times New Roman"/>
        </w:rPr>
        <w:t xml:space="preserve">can </w:t>
      </w:r>
      <w:r w:rsidR="00D96982">
        <w:rPr>
          <w:rFonts w:ascii="Times New Roman" w:hAnsi="Times New Roman" w:cs="Times New Roman"/>
        </w:rPr>
        <w:t xml:space="preserve">be held accountable for </w:t>
      </w:r>
      <w:r w:rsidR="00305B13">
        <w:rPr>
          <w:rFonts w:ascii="Times New Roman" w:hAnsi="Times New Roman" w:cs="Times New Roman"/>
        </w:rPr>
        <w:t>not hearing or not responding to a given sound).</w:t>
      </w:r>
    </w:p>
    <w:p w:rsidR="00393323" w:rsidRDefault="005142D6" w:rsidP="00A40C9B">
      <w:pPr>
        <w:spacing w:after="0" w:line="480" w:lineRule="auto"/>
        <w:contextualSpacing/>
        <w:rPr>
          <w:rFonts w:ascii="Times New Roman" w:hAnsi="Times New Roman" w:cs="Times New Roman"/>
        </w:rPr>
      </w:pPr>
      <w:r>
        <w:rPr>
          <w:rFonts w:ascii="Times New Roman" w:hAnsi="Times New Roman" w:cs="Times New Roman"/>
        </w:rPr>
        <w:t>Foucault’s (1977) notion of ‘panopticism’ has clearly had a significant impact on how Management and Organization scholars have posed questions aroun</w:t>
      </w:r>
      <w:r w:rsidR="004207D0">
        <w:rPr>
          <w:rFonts w:ascii="Times New Roman" w:hAnsi="Times New Roman" w:cs="Times New Roman"/>
        </w:rPr>
        <w:t>d power for some time now</w:t>
      </w:r>
      <w:r>
        <w:rPr>
          <w:rFonts w:ascii="Times New Roman" w:hAnsi="Times New Roman" w:cs="Times New Roman"/>
        </w:rPr>
        <w:t xml:space="preserve">, despite the widespread problematisation and reframing of this figure of thought </w:t>
      </w:r>
      <w:r w:rsidR="004207D0">
        <w:rPr>
          <w:rFonts w:ascii="Times New Roman" w:hAnsi="Times New Roman" w:cs="Times New Roman"/>
        </w:rPr>
        <w:t>elsewhere</w:t>
      </w:r>
      <w:r>
        <w:rPr>
          <w:rFonts w:ascii="Times New Roman" w:hAnsi="Times New Roman" w:cs="Times New Roman"/>
        </w:rPr>
        <w:t xml:space="preserve"> (</w:t>
      </w:r>
      <w:r w:rsidR="004207D0">
        <w:rPr>
          <w:rFonts w:ascii="Times New Roman" w:hAnsi="Times New Roman" w:cs="Times New Roman"/>
        </w:rPr>
        <w:t xml:space="preserve">e.g. </w:t>
      </w:r>
      <w:r>
        <w:rPr>
          <w:rFonts w:ascii="Times New Roman" w:hAnsi="Times New Roman" w:cs="Times New Roman"/>
        </w:rPr>
        <w:t>Lyon, 2006</w:t>
      </w:r>
      <w:r>
        <w:rPr>
          <w:rFonts w:ascii="Times New Roman" w:eastAsia="Times New Roman" w:hAnsi="Times New Roman" w:cs="Times New Roman"/>
          <w:bCs/>
          <w:kern w:val="36"/>
          <w:lang w:val="en-GB" w:eastAsia="en-US"/>
        </w:rPr>
        <w:t xml:space="preserve">). </w:t>
      </w:r>
      <w:r w:rsidR="00534D56">
        <w:rPr>
          <w:rFonts w:ascii="Times New Roman" w:eastAsia="Times New Roman" w:hAnsi="Times New Roman" w:cs="Times New Roman"/>
          <w:bCs/>
          <w:kern w:val="36"/>
          <w:lang w:val="en-GB" w:eastAsia="en-US"/>
        </w:rPr>
        <w:t>Rew</w:t>
      </w:r>
      <w:r w:rsidR="00B2620A">
        <w:rPr>
          <w:rFonts w:ascii="Times New Roman" w:eastAsia="Times New Roman" w:hAnsi="Times New Roman" w:cs="Times New Roman"/>
          <w:bCs/>
          <w:kern w:val="36"/>
          <w:lang w:val="en-GB" w:eastAsia="en-US"/>
        </w:rPr>
        <w:t>riting this approach in the way</w:t>
      </w:r>
      <w:r w:rsidR="00534D56">
        <w:rPr>
          <w:rFonts w:ascii="Times New Roman" w:eastAsia="Times New Roman" w:hAnsi="Times New Roman" w:cs="Times New Roman"/>
          <w:bCs/>
          <w:kern w:val="36"/>
          <w:lang w:val="en-GB" w:eastAsia="en-US"/>
        </w:rPr>
        <w:t xml:space="preserve"> that Kaulingfreks (2011) proposes does not simply add the auditory to visual surveillance (see Styhre, 2008). Because of the very different physical properties of sound transmission, hearing involves a </w:t>
      </w:r>
      <w:r w:rsidR="000D02B2">
        <w:rPr>
          <w:rFonts w:ascii="Times New Roman" w:eastAsia="Times New Roman" w:hAnsi="Times New Roman" w:cs="Times New Roman"/>
          <w:bCs/>
          <w:kern w:val="36"/>
          <w:lang w:val="en-GB" w:eastAsia="en-US"/>
        </w:rPr>
        <w:t>more intense</w:t>
      </w:r>
      <w:r w:rsidR="00534D56">
        <w:rPr>
          <w:rFonts w:ascii="Times New Roman" w:eastAsia="Times New Roman" w:hAnsi="Times New Roman" w:cs="Times New Roman"/>
          <w:bCs/>
          <w:kern w:val="36"/>
          <w:lang w:val="en-GB" w:eastAsia="en-US"/>
        </w:rPr>
        <w:t xml:space="preserve"> relationship to the source of sound, which disrupts the division between ‘hearing’ and ‘being heard’. Sound connects us to one another at an embodied level that is difficult to either ignore or </w:t>
      </w:r>
      <w:r w:rsidR="000D02B2">
        <w:rPr>
          <w:rFonts w:ascii="Times New Roman" w:eastAsia="Times New Roman" w:hAnsi="Times New Roman" w:cs="Times New Roman"/>
          <w:bCs/>
          <w:kern w:val="36"/>
          <w:lang w:val="en-GB" w:eastAsia="en-US"/>
        </w:rPr>
        <w:t>evade</w:t>
      </w:r>
      <w:r w:rsidR="00534D56" w:rsidRPr="005234DB">
        <w:rPr>
          <w:rFonts w:ascii="Times New Roman" w:hAnsi="Times New Roman" w:cs="Times New Roman"/>
        </w:rPr>
        <w:t xml:space="preserve">. </w:t>
      </w:r>
      <w:r w:rsidR="000D02B2">
        <w:rPr>
          <w:rFonts w:ascii="Times New Roman" w:hAnsi="Times New Roman" w:cs="Times New Roman"/>
        </w:rPr>
        <w:t>On one level, there is a clear empirical programme to be realized which explores psychosonic management, including practices such as surveilling and recording talk, enforcing silence or otherwise restricting sound in the acoustic environment, and using noise and sound as an organizational marker or barrier. But more broadly, there</w:t>
      </w:r>
      <w:r w:rsidR="00E02B8D">
        <w:rPr>
          <w:rFonts w:ascii="Times New Roman" w:hAnsi="Times New Roman" w:cs="Times New Roman"/>
        </w:rPr>
        <w:t xml:space="preserve"> is a</w:t>
      </w:r>
      <w:r w:rsidR="000D02B2">
        <w:rPr>
          <w:rFonts w:ascii="Times New Roman" w:hAnsi="Times New Roman" w:cs="Times New Roman"/>
        </w:rPr>
        <w:t xml:space="preserve"> conceptual challenge here to re-imagine </w:t>
      </w:r>
      <w:r w:rsidR="00E02B8D">
        <w:rPr>
          <w:rFonts w:ascii="Times New Roman" w:hAnsi="Times New Roman" w:cs="Times New Roman"/>
        </w:rPr>
        <w:t>an approach to relations of power that takes the potential reversibility of panauralism as its root metaphor. What happen to the capillaries of power when they are immersed in noise, subject to the reverberations of fluctuating and unlocalisable sound?</w:t>
      </w:r>
    </w:p>
    <w:p w:rsidR="008C0012" w:rsidRDefault="00E02B8D" w:rsidP="00A40C9B">
      <w:pPr>
        <w:spacing w:after="0" w:line="480" w:lineRule="auto"/>
        <w:contextualSpacing/>
        <w:rPr>
          <w:rFonts w:ascii="Times New Roman" w:hAnsi="Times New Roman" w:cs="Times New Roman"/>
        </w:rPr>
      </w:pPr>
      <w:r>
        <w:rPr>
          <w:rFonts w:ascii="Times New Roman" w:hAnsi="Times New Roman" w:cs="Times New Roman"/>
        </w:rPr>
        <w:t>Part of this renewed approach to power would doubtless be a greater concern for how sound informs strategies for creating different kinds of acoustic communities and for drawing upon meanings and relations from ‘outside’ of a given setting. As LaBelle proposes ‘sound teaches us to be weak, and how to use that weakness as a position of strength’ (2018: 20). In empirical terms, this might mean exploring te</w:t>
      </w:r>
      <w:r w:rsidR="00C22D32">
        <w:rPr>
          <w:rFonts w:ascii="Times New Roman" w:hAnsi="Times New Roman" w:cs="Times New Roman"/>
        </w:rPr>
        <w:t>chniques where persons isolate</w:t>
      </w:r>
      <w:r>
        <w:rPr>
          <w:rFonts w:ascii="Times New Roman" w:hAnsi="Times New Roman" w:cs="Times New Roman"/>
        </w:rPr>
        <w:t xml:space="preserve"> themselves from the acoustic environment (e.g. wearing headphones and listening to music whilst navigating public and organizational space; training oneself to habituate to or perceptually ‘tune out’ from particular sound sources; adopting silence as a strategy of refusing sound summons)</w:t>
      </w:r>
      <w:r w:rsidR="00EB343B">
        <w:rPr>
          <w:rFonts w:ascii="Times New Roman" w:hAnsi="Times New Roman" w:cs="Times New Roman"/>
        </w:rPr>
        <w:t>,</w:t>
      </w:r>
      <w:r w:rsidR="00C22D32">
        <w:rPr>
          <w:rFonts w:ascii="Times New Roman" w:hAnsi="Times New Roman" w:cs="Times New Roman"/>
        </w:rPr>
        <w:t xml:space="preserve"> </w:t>
      </w:r>
      <w:r w:rsidR="00EB343B">
        <w:rPr>
          <w:rFonts w:ascii="Times New Roman" w:hAnsi="Times New Roman" w:cs="Times New Roman"/>
        </w:rPr>
        <w:t>along with</w:t>
      </w:r>
      <w:r w:rsidR="00C22D32">
        <w:rPr>
          <w:rFonts w:ascii="Times New Roman" w:hAnsi="Times New Roman" w:cs="Times New Roman"/>
        </w:rPr>
        <w:t xml:space="preserve"> </w:t>
      </w:r>
      <w:r w:rsidR="00EB343B">
        <w:rPr>
          <w:rFonts w:ascii="Times New Roman" w:hAnsi="Times New Roman" w:cs="Times New Roman"/>
        </w:rPr>
        <w:t>analysing</w:t>
      </w:r>
      <w:r w:rsidR="00C22D32">
        <w:rPr>
          <w:rFonts w:ascii="Times New Roman" w:hAnsi="Times New Roman" w:cs="Times New Roman"/>
        </w:rPr>
        <w:t xml:space="preserve"> their intended and unintended consequences</w:t>
      </w:r>
      <w:r>
        <w:rPr>
          <w:rFonts w:ascii="Times New Roman" w:hAnsi="Times New Roman" w:cs="Times New Roman"/>
        </w:rPr>
        <w:t xml:space="preserve">. But LaBelle and Serres also point towards </w:t>
      </w:r>
      <w:r w:rsidR="00C22D32">
        <w:rPr>
          <w:rFonts w:ascii="Times New Roman" w:hAnsi="Times New Roman" w:cs="Times New Roman"/>
        </w:rPr>
        <w:t>a more challenging conception of ‘listening fr</w:t>
      </w:r>
      <w:r w:rsidR="00EB343B">
        <w:rPr>
          <w:rFonts w:ascii="Times New Roman" w:hAnsi="Times New Roman" w:cs="Times New Roman"/>
        </w:rPr>
        <w:t>om below’ or letting ‘the ear l</w:t>
      </w:r>
      <w:r w:rsidR="00C22D32">
        <w:rPr>
          <w:rFonts w:ascii="Times New Roman" w:hAnsi="Times New Roman" w:cs="Times New Roman"/>
        </w:rPr>
        <w:t>ose track’. This experimental form of listening involves attempts to turn background noise into meaning. To explore this might mean adopting some of performative techniques used in sound studies, where interventions are made in acou</w:t>
      </w:r>
      <w:r w:rsidR="0089561C">
        <w:rPr>
          <w:rFonts w:ascii="Times New Roman" w:hAnsi="Times New Roman" w:cs="Times New Roman"/>
        </w:rPr>
        <w:t xml:space="preserve">stic environments as a means to examine their capacities for transformation. Examples here include Brian Eno’s </w:t>
      </w:r>
      <w:r w:rsidR="00EB343B">
        <w:rPr>
          <w:rFonts w:ascii="Times New Roman" w:hAnsi="Times New Roman" w:cs="Times New Roman"/>
        </w:rPr>
        <w:t>‘escape space’ sound installations at the Montefiore Hopsital</w:t>
      </w:r>
      <w:r w:rsidR="002A0112">
        <w:rPr>
          <w:rFonts w:ascii="Times New Roman" w:hAnsi="Times New Roman" w:cs="Times New Roman"/>
        </w:rPr>
        <w:t xml:space="preserve"> (see Hajdu et al, 2017)</w:t>
      </w:r>
      <w:r w:rsidR="00EB343B">
        <w:rPr>
          <w:rFonts w:ascii="Times New Roman" w:hAnsi="Times New Roman" w:cs="Times New Roman"/>
        </w:rPr>
        <w:t>, Katherine Herrity’s</w:t>
      </w:r>
      <w:r w:rsidR="00FD6E71">
        <w:rPr>
          <w:rFonts w:ascii="Times New Roman" w:hAnsi="Times New Roman" w:cs="Times New Roman"/>
        </w:rPr>
        <w:t xml:space="preserve"> (</w:t>
      </w:r>
      <w:r w:rsidR="00CA168A">
        <w:rPr>
          <w:rFonts w:ascii="Times New Roman" w:hAnsi="Times New Roman" w:cs="Times New Roman"/>
        </w:rPr>
        <w:t xml:space="preserve">2018) </w:t>
      </w:r>
      <w:r w:rsidR="00FD6E71">
        <w:rPr>
          <w:rFonts w:ascii="Times New Roman" w:hAnsi="Times New Roman" w:cs="Times New Roman"/>
        </w:rPr>
        <w:t>use of ‘soundwalking’ for prison ethnographies</w:t>
      </w:r>
      <w:r w:rsidR="00EB343B">
        <w:rPr>
          <w:rFonts w:ascii="Times New Roman" w:hAnsi="Times New Roman" w:cs="Times New Roman"/>
        </w:rPr>
        <w:t xml:space="preserve">, and Brandon LaBelle’s </w:t>
      </w:r>
      <w:r w:rsidR="002A0112">
        <w:rPr>
          <w:rFonts w:ascii="Times New Roman" w:hAnsi="Times New Roman" w:cs="Times New Roman"/>
        </w:rPr>
        <w:t xml:space="preserve">(2016) </w:t>
      </w:r>
      <w:r w:rsidR="00EB343B">
        <w:rPr>
          <w:rFonts w:ascii="Times New Roman" w:hAnsi="Times New Roman" w:cs="Times New Roman"/>
        </w:rPr>
        <w:t xml:space="preserve">own sound art experiments with public gathering and interruption. The methodological challenge here would be </w:t>
      </w:r>
      <w:r w:rsidR="003A2C4C">
        <w:rPr>
          <w:rFonts w:ascii="Times New Roman" w:hAnsi="Times New Roman" w:cs="Times New Roman"/>
        </w:rPr>
        <w:t xml:space="preserve">find ways </w:t>
      </w:r>
      <w:r w:rsidR="00EB343B">
        <w:rPr>
          <w:rFonts w:ascii="Times New Roman" w:hAnsi="Times New Roman" w:cs="Times New Roman"/>
        </w:rPr>
        <w:t>to deploy sound itself as a research tool (ideally using a co-prod</w:t>
      </w:r>
      <w:r w:rsidR="003A2C4C">
        <w:rPr>
          <w:rFonts w:ascii="Times New Roman" w:hAnsi="Times New Roman" w:cs="Times New Roman"/>
        </w:rPr>
        <w:t xml:space="preserve">uction framework) </w:t>
      </w:r>
      <w:r w:rsidR="00B2620A">
        <w:rPr>
          <w:rFonts w:ascii="Times New Roman" w:hAnsi="Times New Roman" w:cs="Times New Roman"/>
        </w:rPr>
        <w:t>in order</w:t>
      </w:r>
      <w:r w:rsidR="003A2C4C">
        <w:rPr>
          <w:rFonts w:ascii="Times New Roman" w:hAnsi="Times New Roman" w:cs="Times New Roman"/>
        </w:rPr>
        <w:t xml:space="preserve"> to experiment with different modes </w:t>
      </w:r>
      <w:r w:rsidR="00B2620A">
        <w:rPr>
          <w:rFonts w:ascii="Times New Roman" w:hAnsi="Times New Roman" w:cs="Times New Roman"/>
        </w:rPr>
        <w:t>through which</w:t>
      </w:r>
      <w:r w:rsidR="003A2C4C">
        <w:rPr>
          <w:rFonts w:ascii="Times New Roman" w:hAnsi="Times New Roman" w:cs="Times New Roman"/>
        </w:rPr>
        <w:t xml:space="preserve"> the acoustic community </w:t>
      </w:r>
      <w:r w:rsidR="00B2620A">
        <w:rPr>
          <w:rFonts w:ascii="Times New Roman" w:hAnsi="Times New Roman" w:cs="Times New Roman"/>
        </w:rPr>
        <w:t>might</w:t>
      </w:r>
      <w:r w:rsidR="003A2C4C">
        <w:rPr>
          <w:rFonts w:ascii="Times New Roman" w:hAnsi="Times New Roman" w:cs="Times New Roman"/>
        </w:rPr>
        <w:t xml:space="preserve"> relate to their environment.</w:t>
      </w:r>
    </w:p>
    <w:p w:rsidR="00BB1E37" w:rsidRPr="005234DB" w:rsidRDefault="00BB1E37" w:rsidP="00A40C9B">
      <w:pPr>
        <w:spacing w:after="0" w:line="480" w:lineRule="auto"/>
        <w:contextualSpacing/>
        <w:rPr>
          <w:rFonts w:ascii="Times New Roman" w:hAnsi="Times New Roman" w:cs="Times New Roman"/>
          <w:b/>
        </w:rPr>
      </w:pPr>
      <w:r w:rsidRPr="005234DB">
        <w:rPr>
          <w:rFonts w:ascii="Times New Roman" w:hAnsi="Times New Roman" w:cs="Times New Roman"/>
          <w:b/>
        </w:rPr>
        <w:t>Conclusion</w:t>
      </w:r>
    </w:p>
    <w:p w:rsidR="001E7BDE" w:rsidRDefault="003D239A" w:rsidP="00A40C9B">
      <w:pPr>
        <w:spacing w:after="0" w:line="480" w:lineRule="auto"/>
        <w:contextualSpacing/>
        <w:rPr>
          <w:rFonts w:ascii="Times New Roman" w:hAnsi="Times New Roman" w:cs="Times New Roman"/>
        </w:rPr>
      </w:pPr>
      <w:r>
        <w:rPr>
          <w:rFonts w:ascii="Times New Roman" w:hAnsi="Times New Roman" w:cs="Times New Roman"/>
        </w:rPr>
        <w:t xml:space="preserve">If we are to have forensic psychiatric hospitals at all – which is significant debate in itself (see </w:t>
      </w:r>
      <w:r w:rsidRPr="005234DB">
        <w:rPr>
          <w:rFonts w:ascii="Times New Roman" w:hAnsi="Times New Roman" w:cs="Times New Roman"/>
        </w:rPr>
        <w:t>Drennan &amp; Alred, 2012</w:t>
      </w:r>
      <w:r>
        <w:rPr>
          <w:rFonts w:ascii="Times New Roman" w:hAnsi="Times New Roman" w:cs="Times New Roman"/>
        </w:rPr>
        <w:t xml:space="preserve">; </w:t>
      </w:r>
      <w:r w:rsidRPr="005234DB">
        <w:rPr>
          <w:rFonts w:ascii="Times New Roman" w:hAnsi="Times New Roman" w:cs="Times New Roman"/>
        </w:rPr>
        <w:t>McGrath &amp; Reavey, 2018</w:t>
      </w:r>
      <w:r>
        <w:rPr>
          <w:rFonts w:ascii="Times New Roman" w:hAnsi="Times New Roman" w:cs="Times New Roman"/>
        </w:rPr>
        <w:t xml:space="preserve">) – then they should be constructed as working and living spaces that promote genuine care and recovery. </w:t>
      </w:r>
      <w:r w:rsidR="007563A0" w:rsidRPr="005234DB">
        <w:rPr>
          <w:rFonts w:ascii="Times New Roman" w:hAnsi="Times New Roman" w:cs="Times New Roman"/>
        </w:rPr>
        <w:t xml:space="preserve">The design and construction of Sharphill was a very well thought through process, with extensive consultation of users and drawing upon </w:t>
      </w:r>
      <w:r>
        <w:rPr>
          <w:rFonts w:ascii="Times New Roman" w:hAnsi="Times New Roman" w:cs="Times New Roman"/>
        </w:rPr>
        <w:t>decades</w:t>
      </w:r>
      <w:r w:rsidR="007563A0" w:rsidRPr="005234DB">
        <w:rPr>
          <w:rFonts w:ascii="Times New Roman" w:hAnsi="Times New Roman" w:cs="Times New Roman"/>
        </w:rPr>
        <w:t xml:space="preserve"> of experience bui</w:t>
      </w:r>
      <w:r w:rsidR="00FD4098">
        <w:rPr>
          <w:rFonts w:ascii="Times New Roman" w:hAnsi="Times New Roman" w:cs="Times New Roman"/>
        </w:rPr>
        <w:t>lt up at the h</w:t>
      </w:r>
      <w:r w:rsidR="007563A0" w:rsidRPr="005234DB">
        <w:rPr>
          <w:rFonts w:ascii="Times New Roman" w:hAnsi="Times New Roman" w:cs="Times New Roman"/>
        </w:rPr>
        <w:t xml:space="preserve">ospital site. But despite all these efforts, </w:t>
      </w:r>
      <w:r w:rsidR="00D0230B">
        <w:rPr>
          <w:rFonts w:ascii="Times New Roman" w:hAnsi="Times New Roman" w:cs="Times New Roman"/>
        </w:rPr>
        <w:t xml:space="preserve">the acoustic environment does not work particularly well </w:t>
      </w:r>
      <w:r w:rsidR="00A214D5">
        <w:rPr>
          <w:rFonts w:ascii="Times New Roman" w:hAnsi="Times New Roman" w:cs="Times New Roman"/>
        </w:rPr>
        <w:t xml:space="preserve">as a </w:t>
      </w:r>
      <w:r w:rsidR="00D0230B">
        <w:rPr>
          <w:rFonts w:ascii="Times New Roman" w:hAnsi="Times New Roman" w:cs="Times New Roman"/>
        </w:rPr>
        <w:t xml:space="preserve">space </w:t>
      </w:r>
      <w:r w:rsidR="00A214D5">
        <w:rPr>
          <w:rFonts w:ascii="Times New Roman" w:hAnsi="Times New Roman" w:cs="Times New Roman"/>
        </w:rPr>
        <w:t xml:space="preserve">of recovery </w:t>
      </w:r>
      <w:r w:rsidR="00D0230B">
        <w:rPr>
          <w:rFonts w:ascii="Times New Roman" w:hAnsi="Times New Roman" w:cs="Times New Roman"/>
        </w:rPr>
        <w:t>for either staff or patients</w:t>
      </w:r>
      <w:r w:rsidR="007563A0" w:rsidRPr="005234DB">
        <w:rPr>
          <w:rFonts w:ascii="Times New Roman" w:hAnsi="Times New Roman" w:cs="Times New Roman"/>
        </w:rPr>
        <w:t xml:space="preserve">. </w:t>
      </w:r>
      <w:r w:rsidR="006B31A1">
        <w:rPr>
          <w:rFonts w:ascii="Times New Roman" w:hAnsi="Times New Roman" w:cs="Times New Roman"/>
        </w:rPr>
        <w:t xml:space="preserve">Much existing hospital architectural and design practice around sound is focused on the reduction of excess noise and improving the acoustic quality of the care environment (see Blomkvist et al, 2005; Berg, 2001). However there is an increasing concern with the ambient qualities or ‘atmospheres’ that may be facilitated within the built environment (see </w:t>
      </w:r>
      <w:r w:rsidR="008E75A9">
        <w:rPr>
          <w:rFonts w:ascii="Times New Roman" w:hAnsi="Times New Roman" w:cs="Times New Roman"/>
        </w:rPr>
        <w:t>Böhme, 2017;</w:t>
      </w:r>
      <w:r w:rsidR="0089262F">
        <w:rPr>
          <w:rFonts w:ascii="Times New Roman" w:hAnsi="Times New Roman" w:cs="Times New Roman"/>
        </w:rPr>
        <w:t xml:space="preserve"> Griffero, 2018; Zumthor, 200</w:t>
      </w:r>
      <w:r w:rsidR="00605064">
        <w:rPr>
          <w:rFonts w:ascii="Times New Roman" w:hAnsi="Times New Roman" w:cs="Times New Roman"/>
        </w:rPr>
        <w:t>6</w:t>
      </w:r>
      <w:r w:rsidR="008E75A9">
        <w:rPr>
          <w:rFonts w:ascii="Times New Roman" w:hAnsi="Times New Roman" w:cs="Times New Roman"/>
        </w:rPr>
        <w:t>). In healthcare, this has included explorations of using ‘natural’ sounds within the acoustic environment (</w:t>
      </w:r>
      <w:r w:rsidR="00251A1C">
        <w:rPr>
          <w:rFonts w:ascii="Times New Roman" w:hAnsi="Times New Roman" w:cs="Times New Roman"/>
        </w:rPr>
        <w:t xml:space="preserve">Iyendo, 2016) </w:t>
      </w:r>
      <w:r w:rsidR="008E75A9">
        <w:rPr>
          <w:rFonts w:ascii="Times New Roman" w:hAnsi="Times New Roman" w:cs="Times New Roman"/>
        </w:rPr>
        <w:t>and the use of sensory environments (Sutton &amp; Nicholson, 2011)</w:t>
      </w:r>
      <w:r w:rsidR="00251A1C">
        <w:rPr>
          <w:rFonts w:ascii="Times New Roman" w:hAnsi="Times New Roman" w:cs="Times New Roman"/>
        </w:rPr>
        <w:t>. Based on our findings, we recommend</w:t>
      </w:r>
      <w:r w:rsidR="00603E5F">
        <w:rPr>
          <w:rFonts w:ascii="Times New Roman" w:hAnsi="Times New Roman" w:cs="Times New Roman"/>
        </w:rPr>
        <w:t xml:space="preserve"> pushing this further and making </w:t>
      </w:r>
      <w:r w:rsidR="007563A0" w:rsidRPr="005234DB">
        <w:rPr>
          <w:rFonts w:ascii="Times New Roman" w:hAnsi="Times New Roman" w:cs="Times New Roman"/>
        </w:rPr>
        <w:t xml:space="preserve">consideration of the acoustic environment central to the design of </w:t>
      </w:r>
      <w:r w:rsidR="00603E5F">
        <w:rPr>
          <w:rFonts w:ascii="Times New Roman" w:hAnsi="Times New Roman" w:cs="Times New Roman"/>
        </w:rPr>
        <w:t xml:space="preserve">the entire hospital space. Both staff and patients at Sharphill would likely be prepared to tolerate a reduction in the overall spatial footprint of the unit if it allowed for a more flexible </w:t>
      </w:r>
      <w:r w:rsidR="001E7BDE">
        <w:rPr>
          <w:rFonts w:ascii="Times New Roman" w:hAnsi="Times New Roman" w:cs="Times New Roman"/>
        </w:rPr>
        <w:t>acoustic environment, where sound did not reverberate through the entirety of the ward space. This is possible through the use of curved walls and sound-insulating materials within the built en</w:t>
      </w:r>
      <w:r w:rsidR="00A974DC">
        <w:rPr>
          <w:rFonts w:ascii="Times New Roman" w:hAnsi="Times New Roman" w:cs="Times New Roman"/>
        </w:rPr>
        <w:t xml:space="preserve">vironment </w:t>
      </w:r>
      <w:r w:rsidR="002A0112">
        <w:rPr>
          <w:rFonts w:ascii="Times New Roman" w:hAnsi="Times New Roman" w:cs="Times New Roman"/>
        </w:rPr>
        <w:t>(Daykin et al, 2008</w:t>
      </w:r>
      <w:r w:rsidR="00A974DC">
        <w:rPr>
          <w:rFonts w:ascii="Times New Roman" w:hAnsi="Times New Roman" w:cs="Times New Roman"/>
        </w:rPr>
        <w:t>), which can be positioned in ways that do not compromise the technical safety concerns of forensic psychiatric care (i.e. ne</w:t>
      </w:r>
      <w:r w:rsidR="00BE4FC1">
        <w:rPr>
          <w:rFonts w:ascii="Times New Roman" w:hAnsi="Times New Roman" w:cs="Times New Roman"/>
        </w:rPr>
        <w:t>ed to maintain sightlines etc) (see Sykes, 2016)</w:t>
      </w:r>
    </w:p>
    <w:p w:rsidR="00A974DC" w:rsidRDefault="00A974DC" w:rsidP="00A40C9B">
      <w:pPr>
        <w:spacing w:after="0" w:line="480" w:lineRule="auto"/>
        <w:contextualSpacing/>
        <w:rPr>
          <w:rFonts w:ascii="Times New Roman" w:hAnsi="Times New Roman" w:cs="Times New Roman"/>
        </w:rPr>
      </w:pPr>
      <w:r>
        <w:rPr>
          <w:rFonts w:ascii="Times New Roman" w:hAnsi="Times New Roman" w:cs="Times New Roman"/>
        </w:rPr>
        <w:t xml:space="preserve">For patients, the most important consideration would be the facility to create enhanced micro-soundscapes within the overall ward space. </w:t>
      </w:r>
      <w:r w:rsidR="00BE4FC1">
        <w:rPr>
          <w:rFonts w:ascii="Times New Roman" w:hAnsi="Times New Roman" w:cs="Times New Roman"/>
        </w:rPr>
        <w:t xml:space="preserve">This could be accomplished through bedroom designs where the threshold space adjacent to the door is extended to create greater gradations in ambient noise and a sense of transition from one part of the soundscape to another, or by allowing patients to control an acoustic programming of the bedroom (e.g. generative ambient sound, birdsong, white noise). </w:t>
      </w:r>
      <w:r w:rsidR="00947654">
        <w:rPr>
          <w:rFonts w:ascii="Times New Roman" w:hAnsi="Times New Roman" w:cs="Times New Roman"/>
        </w:rPr>
        <w:t xml:space="preserve">Our study </w:t>
      </w:r>
      <w:r w:rsidR="00985443">
        <w:rPr>
          <w:rFonts w:ascii="Times New Roman" w:hAnsi="Times New Roman" w:cs="Times New Roman"/>
        </w:rPr>
        <w:t>re</w:t>
      </w:r>
      <w:r w:rsidR="00947654">
        <w:rPr>
          <w:rFonts w:ascii="Times New Roman" w:hAnsi="Times New Roman" w:cs="Times New Roman"/>
        </w:rPr>
        <w:t xml:space="preserve">affirms the need for service-user led initiatives </w:t>
      </w:r>
      <w:r w:rsidR="00985443">
        <w:rPr>
          <w:rFonts w:ascii="Times New Roman" w:hAnsi="Times New Roman" w:cs="Times New Roman"/>
        </w:rPr>
        <w:t xml:space="preserve">in the design of psychiatric hospital space, </w:t>
      </w:r>
      <w:r w:rsidR="00BE4FC1">
        <w:rPr>
          <w:rFonts w:ascii="Times New Roman" w:hAnsi="Times New Roman" w:cs="Times New Roman"/>
        </w:rPr>
        <w:t xml:space="preserve">such as the artist David Parkin’s art installation </w:t>
      </w:r>
      <w:r w:rsidR="00BE4FC1">
        <w:rPr>
          <w:rFonts w:ascii="Times New Roman" w:hAnsi="Times New Roman" w:cs="Times New Roman"/>
          <w:i/>
        </w:rPr>
        <w:t>Delusions of Grandeur</w:t>
      </w:r>
      <w:r w:rsidR="00B933A9">
        <w:rPr>
          <w:rFonts w:ascii="Times New Roman" w:hAnsi="Times New Roman" w:cs="Times New Roman"/>
        </w:rPr>
        <w:t>, which presents his ‘dream’ ward bedroom and seclusion space</w:t>
      </w:r>
      <w:r w:rsidR="00BE4FC1">
        <w:rPr>
          <w:rFonts w:ascii="Times New Roman" w:hAnsi="Times New Roman" w:cs="Times New Roman"/>
        </w:rPr>
        <w:t xml:space="preserve">, and the Madlove collective’s </w:t>
      </w:r>
      <w:r w:rsidR="00BE4FC1" w:rsidRPr="00BE4FC1">
        <w:rPr>
          <w:rFonts w:ascii="Times New Roman" w:hAnsi="Times New Roman" w:cs="Times New Roman"/>
          <w:i/>
        </w:rPr>
        <w:t>A Designer Asylum</w:t>
      </w:r>
      <w:r w:rsidR="00BE4FC1">
        <w:rPr>
          <w:rFonts w:ascii="Times New Roman" w:hAnsi="Times New Roman" w:cs="Times New Roman"/>
        </w:rPr>
        <w:t xml:space="preserve">, </w:t>
      </w:r>
      <w:r w:rsidR="00985443">
        <w:rPr>
          <w:rFonts w:ascii="Times New Roman" w:hAnsi="Times New Roman" w:cs="Times New Roman"/>
        </w:rPr>
        <w:t xml:space="preserve">which </w:t>
      </w:r>
      <w:r w:rsidR="00947654">
        <w:rPr>
          <w:rFonts w:ascii="Times New Roman" w:hAnsi="Times New Roman" w:cs="Times New Roman"/>
        </w:rPr>
        <w:t xml:space="preserve">daringly </w:t>
      </w:r>
      <w:r w:rsidR="00B933A9">
        <w:rPr>
          <w:rFonts w:ascii="Times New Roman" w:hAnsi="Times New Roman" w:cs="Times New Roman"/>
        </w:rPr>
        <w:t>recuperate</w:t>
      </w:r>
      <w:r w:rsidR="0089262F">
        <w:rPr>
          <w:rFonts w:ascii="Times New Roman" w:hAnsi="Times New Roman" w:cs="Times New Roman"/>
        </w:rPr>
        <w:t>s</w:t>
      </w:r>
      <w:r w:rsidR="00B933A9">
        <w:rPr>
          <w:rFonts w:ascii="Times New Roman" w:hAnsi="Times New Roman" w:cs="Times New Roman"/>
        </w:rPr>
        <w:t xml:space="preserve"> ideas such as the ‘padded cell’ but re-imagine</w:t>
      </w:r>
      <w:r w:rsidR="0089262F">
        <w:rPr>
          <w:rFonts w:ascii="Times New Roman" w:hAnsi="Times New Roman" w:cs="Times New Roman"/>
        </w:rPr>
        <w:t>s</w:t>
      </w:r>
      <w:r w:rsidR="00B933A9">
        <w:rPr>
          <w:rFonts w:ascii="Times New Roman" w:hAnsi="Times New Roman" w:cs="Times New Roman"/>
        </w:rPr>
        <w:t xml:space="preserve"> them as spaces of comfort and auditory calm (see Zorwaska, </w:t>
      </w:r>
      <w:r w:rsidR="00947654">
        <w:rPr>
          <w:rFonts w:ascii="Times New Roman" w:hAnsi="Times New Roman" w:cs="Times New Roman"/>
        </w:rPr>
        <w:t xml:space="preserve">2019; Reavey &amp; Harding, 2018). </w:t>
      </w:r>
    </w:p>
    <w:p w:rsidR="00947654" w:rsidRPr="00BE4FC1" w:rsidRDefault="00947654" w:rsidP="00A40C9B">
      <w:pPr>
        <w:spacing w:after="0" w:line="480" w:lineRule="auto"/>
        <w:contextualSpacing/>
        <w:rPr>
          <w:rFonts w:ascii="Times New Roman" w:hAnsi="Times New Roman" w:cs="Times New Roman"/>
        </w:rPr>
      </w:pPr>
      <w:r>
        <w:rPr>
          <w:rFonts w:ascii="Times New Roman" w:hAnsi="Times New Roman" w:cs="Times New Roman"/>
        </w:rPr>
        <w:t xml:space="preserve">For staff, </w:t>
      </w:r>
      <w:r w:rsidR="00985443">
        <w:rPr>
          <w:rFonts w:ascii="Times New Roman" w:hAnsi="Times New Roman" w:cs="Times New Roman"/>
        </w:rPr>
        <w:t xml:space="preserve">continuous immersion in the acoustic environment of the ward is also highly problematic, along with the inability to be able to retreat to a space where they are not subject to auditory surveillance </w:t>
      </w:r>
      <w:r w:rsidR="003E6EF7">
        <w:rPr>
          <w:rFonts w:ascii="Times New Roman" w:hAnsi="Times New Roman" w:cs="Times New Roman"/>
        </w:rPr>
        <w:t>by</w:t>
      </w:r>
      <w:r w:rsidR="00985443">
        <w:rPr>
          <w:rFonts w:ascii="Times New Roman" w:hAnsi="Times New Roman" w:cs="Times New Roman"/>
        </w:rPr>
        <w:t xml:space="preserve"> patients. </w:t>
      </w:r>
      <w:r w:rsidR="00F10072">
        <w:rPr>
          <w:rFonts w:ascii="Times New Roman" w:hAnsi="Times New Roman" w:cs="Times New Roman"/>
        </w:rPr>
        <w:t xml:space="preserve">Whilst to some extent, making the acoustic environment more variegated, and allowing patients greater control over some aspects, would reduce the demand on staff, ultimately a space of detention requires staff to engage in continuous auditory monitoring. </w:t>
      </w:r>
      <w:r w:rsidR="003E6EF7">
        <w:rPr>
          <w:rFonts w:ascii="Times New Roman" w:hAnsi="Times New Roman" w:cs="Times New Roman"/>
        </w:rPr>
        <w:t>But our study has shown numerous unanticipated consequences of acoustically-relevant design decisions made at Sharphill which could be readily</w:t>
      </w:r>
      <w:r w:rsidR="00AF3614">
        <w:rPr>
          <w:rFonts w:ascii="Times New Roman" w:hAnsi="Times New Roman" w:cs="Times New Roman"/>
        </w:rPr>
        <w:t xml:space="preserve"> addressed in future builds. Digital locking systems should be used by default to reduce excess noise and the need to carry multiple keys. The acoustic properties of internal wall materials should be regarded as a priority investment in order to facilitate ear-wo</w:t>
      </w:r>
      <w:r w:rsidR="005E7733">
        <w:rPr>
          <w:rFonts w:ascii="Times New Roman" w:hAnsi="Times New Roman" w:cs="Times New Roman"/>
        </w:rPr>
        <w:t xml:space="preserve">rk practices. If </w:t>
      </w:r>
      <w:proofErr w:type="gramStart"/>
      <w:r w:rsidR="005E7733">
        <w:rPr>
          <w:rFonts w:ascii="Times New Roman" w:hAnsi="Times New Roman" w:cs="Times New Roman"/>
        </w:rPr>
        <w:t>staff are</w:t>
      </w:r>
      <w:proofErr w:type="gramEnd"/>
      <w:r w:rsidR="005E7733">
        <w:rPr>
          <w:rFonts w:ascii="Times New Roman" w:hAnsi="Times New Roman" w:cs="Times New Roman"/>
        </w:rPr>
        <w:t xml:space="preserve"> to be required to spend undirected time on the ward space, there should be appropriate mechanisms for triaging patient concerns, including the use of breakout spaces, that prevent staff from being unable to deal with multiple, simultaneous requests.</w:t>
      </w:r>
    </w:p>
    <w:p w:rsidR="00EE2FA6" w:rsidRDefault="005E7733" w:rsidP="00A40C9B">
      <w:pPr>
        <w:spacing w:after="0" w:line="480" w:lineRule="auto"/>
        <w:contextualSpacing/>
        <w:rPr>
          <w:rFonts w:ascii="Times New Roman" w:hAnsi="Times New Roman" w:cs="Times New Roman"/>
        </w:rPr>
      </w:pPr>
      <w:r>
        <w:rPr>
          <w:rFonts w:ascii="Times New Roman" w:hAnsi="Times New Roman" w:cs="Times New Roman"/>
        </w:rPr>
        <w:t xml:space="preserve">This article has </w:t>
      </w:r>
      <w:r w:rsidR="0095424B">
        <w:rPr>
          <w:rFonts w:ascii="Times New Roman" w:hAnsi="Times New Roman" w:cs="Times New Roman"/>
        </w:rPr>
        <w:t xml:space="preserve">contributed, at a </w:t>
      </w:r>
      <w:r w:rsidR="004A748A">
        <w:rPr>
          <w:rFonts w:ascii="Times New Roman" w:hAnsi="Times New Roman" w:cs="Times New Roman"/>
        </w:rPr>
        <w:t>wider</w:t>
      </w:r>
      <w:r w:rsidR="0095424B">
        <w:rPr>
          <w:rFonts w:ascii="Times New Roman" w:hAnsi="Times New Roman" w:cs="Times New Roman"/>
        </w:rPr>
        <w:t xml:space="preserve"> level</w:t>
      </w:r>
      <w:r>
        <w:rPr>
          <w:rFonts w:ascii="Times New Roman" w:hAnsi="Times New Roman" w:cs="Times New Roman"/>
        </w:rPr>
        <w:t>, to</w:t>
      </w:r>
      <w:r w:rsidR="0095424B">
        <w:rPr>
          <w:rFonts w:ascii="Times New Roman" w:hAnsi="Times New Roman" w:cs="Times New Roman"/>
        </w:rPr>
        <w:t>wards</w:t>
      </w:r>
      <w:r>
        <w:rPr>
          <w:rFonts w:ascii="Times New Roman" w:hAnsi="Times New Roman" w:cs="Times New Roman"/>
        </w:rPr>
        <w:t xml:space="preserve"> </w:t>
      </w:r>
      <w:r w:rsidR="0095424B">
        <w:rPr>
          <w:rFonts w:ascii="Times New Roman" w:hAnsi="Times New Roman" w:cs="Times New Roman"/>
        </w:rPr>
        <w:t xml:space="preserve">a multi-modal approach to organizing. </w:t>
      </w:r>
      <w:r w:rsidR="007563A0" w:rsidRPr="005234DB">
        <w:rPr>
          <w:rFonts w:ascii="Times New Roman" w:hAnsi="Times New Roman" w:cs="Times New Roman"/>
        </w:rPr>
        <w:t>Teasing apart the various sensorial aspects of experience</w:t>
      </w:r>
      <w:r w:rsidR="0095424B">
        <w:rPr>
          <w:rFonts w:ascii="Times New Roman" w:hAnsi="Times New Roman" w:cs="Times New Roman"/>
        </w:rPr>
        <w:t xml:space="preserve"> </w:t>
      </w:r>
      <w:r w:rsidR="007563A0" w:rsidRPr="005234DB">
        <w:rPr>
          <w:rFonts w:ascii="Times New Roman" w:hAnsi="Times New Roman" w:cs="Times New Roman"/>
        </w:rPr>
        <w:t xml:space="preserve">– how organizational space is heard, touched, tasted – presents new empirical challenges and demands for how researchers and participants together can explore settings (se Riach </w:t>
      </w:r>
      <w:r w:rsidR="00FD4098">
        <w:rPr>
          <w:rFonts w:ascii="Times New Roman" w:hAnsi="Times New Roman" w:cs="Times New Roman"/>
        </w:rPr>
        <w:t>&amp; Warren, 2015; Styhre, 2008</w:t>
      </w:r>
      <w:r w:rsidR="007563A0" w:rsidRPr="005234DB">
        <w:rPr>
          <w:rFonts w:ascii="Times New Roman" w:hAnsi="Times New Roman" w:cs="Times New Roman"/>
        </w:rPr>
        <w:t xml:space="preserve">). </w:t>
      </w:r>
      <w:r w:rsidR="00EE2FA6">
        <w:rPr>
          <w:rFonts w:ascii="Times New Roman" w:hAnsi="Times New Roman" w:cs="Times New Roman"/>
        </w:rPr>
        <w:t xml:space="preserve">Although we accessed the auditory through a combination of visual, interview and observation methods, the field is ripe for methodological experimentation, which might include, but is not limited to, auditory ethnographies, sound installations, experience-sampling methods and </w:t>
      </w:r>
      <w:r w:rsidR="00DA4B63">
        <w:rPr>
          <w:rFonts w:ascii="Times New Roman" w:hAnsi="Times New Roman" w:cs="Times New Roman"/>
        </w:rPr>
        <w:t xml:space="preserve">participatory action research efforts to redesign acoustic environments. </w:t>
      </w:r>
      <w:r w:rsidR="007563A0" w:rsidRPr="005234DB">
        <w:rPr>
          <w:rFonts w:ascii="Times New Roman" w:hAnsi="Times New Roman" w:cs="Times New Roman"/>
        </w:rPr>
        <w:t xml:space="preserve">Rather than see the outcome of this approach as a renewed effort as the study of ‘sense making’, we would characterize this instead as the study of the ‘making of senses’: How are forms of order accomplished through the design and shaping of sensory environments? What kinds of attunement are possible in such environments and how do organizational members develop them? Where does agency sit in relation to multi-sensorial relationships and how might </w:t>
      </w:r>
      <w:r w:rsidR="00DA4B63">
        <w:rPr>
          <w:rFonts w:ascii="Times New Roman" w:hAnsi="Times New Roman" w:cs="Times New Roman"/>
        </w:rPr>
        <w:t xml:space="preserve">this </w:t>
      </w:r>
      <w:r w:rsidR="007563A0" w:rsidRPr="005234DB">
        <w:rPr>
          <w:rFonts w:ascii="Times New Roman" w:hAnsi="Times New Roman" w:cs="Times New Roman"/>
        </w:rPr>
        <w:t>be exercised and supported? The</w:t>
      </w:r>
      <w:r w:rsidR="00DA4B63">
        <w:rPr>
          <w:rFonts w:ascii="Times New Roman" w:hAnsi="Times New Roman" w:cs="Times New Roman"/>
        </w:rPr>
        <w:t xml:space="preserve"> answers to these questions may nudge organizational analysis away from a concern with the mechanisms of formal organization and further towards the lived experience of organizing.</w:t>
      </w:r>
    </w:p>
    <w:p w:rsidR="002B1084" w:rsidRDefault="002B1084" w:rsidP="00A40C9B">
      <w:pPr>
        <w:spacing w:after="0" w:line="480" w:lineRule="auto"/>
        <w:contextualSpacing/>
        <w:rPr>
          <w:rFonts w:ascii="Times New Roman" w:hAnsi="Times New Roman" w:cs="Times New Roman"/>
        </w:rPr>
      </w:pPr>
    </w:p>
    <w:p w:rsidR="002B1084" w:rsidRDefault="002B1084" w:rsidP="00A40C9B">
      <w:pPr>
        <w:spacing w:after="0" w:line="480" w:lineRule="auto"/>
        <w:contextualSpacing/>
        <w:rPr>
          <w:rFonts w:ascii="Times New Roman" w:hAnsi="Times New Roman" w:cs="Times New Roman"/>
        </w:rPr>
      </w:pPr>
    </w:p>
    <w:p w:rsidR="002B1084" w:rsidRDefault="002B1084" w:rsidP="00A40C9B">
      <w:pPr>
        <w:spacing w:after="0" w:line="480" w:lineRule="auto"/>
        <w:contextualSpacing/>
        <w:rPr>
          <w:rFonts w:ascii="Times New Roman" w:hAnsi="Times New Roman" w:cs="Times New Roman"/>
        </w:rPr>
      </w:pPr>
    </w:p>
    <w:p w:rsidR="002B1084" w:rsidRPr="002B1084" w:rsidRDefault="002B1084" w:rsidP="00A40C9B">
      <w:pPr>
        <w:spacing w:after="0" w:line="480" w:lineRule="auto"/>
        <w:contextualSpacing/>
        <w:rPr>
          <w:rFonts w:ascii="Times New Roman" w:hAnsi="Times New Roman" w:cs="Times New Roman"/>
          <w:b/>
        </w:rPr>
      </w:pPr>
      <w:r w:rsidRPr="002B1084">
        <w:rPr>
          <w:rFonts w:ascii="Times New Roman" w:hAnsi="Times New Roman" w:cs="Times New Roman"/>
          <w:b/>
        </w:rPr>
        <w:t>Acknowledgments</w:t>
      </w:r>
    </w:p>
    <w:p w:rsidR="002B1084" w:rsidRPr="002B1084" w:rsidRDefault="002B1084" w:rsidP="00A40C9B">
      <w:pPr>
        <w:spacing w:after="0" w:line="480" w:lineRule="auto"/>
        <w:contextualSpacing/>
        <w:rPr>
          <w:rFonts w:ascii="Times New Roman" w:hAnsi="Times New Roman" w:cs="Times New Roman"/>
          <w:b/>
        </w:rPr>
      </w:pPr>
      <w:r w:rsidRPr="002B1084">
        <w:rPr>
          <w:rFonts w:ascii="Times New Roman" w:hAnsi="Times New Roman" w:cs="Times New Roman"/>
          <w:b/>
        </w:rPr>
        <w:t>Funding</w:t>
      </w:r>
    </w:p>
    <w:p w:rsidR="002B1084" w:rsidRDefault="002B1084" w:rsidP="00A40C9B">
      <w:pPr>
        <w:spacing w:after="0" w:line="480" w:lineRule="auto"/>
        <w:contextualSpacing/>
        <w:rPr>
          <w:rFonts w:ascii="Times New Roman" w:hAnsi="Times New Roman" w:cs="Times New Roman"/>
        </w:rPr>
      </w:pPr>
      <w:r>
        <w:rPr>
          <w:rFonts w:ascii="Times New Roman" w:hAnsi="Times New Roman" w:cs="Times New Roman"/>
        </w:rPr>
        <w:t>There are no funders to report for this submission.</w:t>
      </w:r>
    </w:p>
    <w:p w:rsidR="002B1084" w:rsidRDefault="002B1084" w:rsidP="00A40C9B">
      <w:pPr>
        <w:spacing w:after="0" w:line="480" w:lineRule="auto"/>
        <w:contextualSpacing/>
        <w:rPr>
          <w:rFonts w:ascii="Times New Roman" w:hAnsi="Times New Roman" w:cs="Times New Roman"/>
        </w:rPr>
      </w:pPr>
    </w:p>
    <w:p w:rsidR="00973E6F" w:rsidRDefault="007563A0" w:rsidP="00A40C9B">
      <w:pPr>
        <w:spacing w:after="0" w:line="480" w:lineRule="auto"/>
        <w:contextualSpacing/>
        <w:rPr>
          <w:rFonts w:ascii="Times New Roman" w:hAnsi="Times New Roman" w:cs="Times New Roman"/>
          <w:b/>
        </w:rPr>
      </w:pPr>
      <w:r w:rsidRPr="005234DB">
        <w:rPr>
          <w:rFonts w:ascii="Times New Roman" w:hAnsi="Times New Roman" w:cs="Times New Roman"/>
          <w:b/>
        </w:rPr>
        <w:t>References</w:t>
      </w:r>
    </w:p>
    <w:p w:rsidR="0027182F" w:rsidRPr="00973E6F" w:rsidRDefault="0027182F" w:rsidP="00A40C9B">
      <w:pPr>
        <w:spacing w:after="0" w:line="480" w:lineRule="auto"/>
        <w:contextualSpacing/>
        <w:rPr>
          <w:rFonts w:ascii="Times New Roman" w:hAnsi="Times New Roman" w:cs="Times New Roman"/>
          <w:b/>
        </w:rPr>
      </w:pPr>
      <w:r w:rsidRPr="0089262F">
        <w:rPr>
          <w:rFonts w:ascii="Times New Roman" w:hAnsi="Times New Roman" w:cs="Times New Roman"/>
        </w:rPr>
        <w:t>Ashmore M, MacMillan K and Brown</w:t>
      </w:r>
      <w:r w:rsidRPr="0089262F">
        <w:rPr>
          <w:rFonts w:ascii="Times New Roman" w:hAnsi="Times New Roman" w:cs="Times New Roman"/>
          <w:b/>
        </w:rPr>
        <w:t xml:space="preserve"> </w:t>
      </w:r>
      <w:r w:rsidRPr="0089262F">
        <w:rPr>
          <w:rFonts w:ascii="Times New Roman" w:hAnsi="Times New Roman" w:cs="Times New Roman"/>
        </w:rPr>
        <w:t xml:space="preserve">SD (2004) </w:t>
      </w:r>
      <w:proofErr w:type="gramStart"/>
      <w:r w:rsidRPr="0089262F">
        <w:rPr>
          <w:rFonts w:ascii="Times New Roman" w:hAnsi="Times New Roman" w:cs="Times New Roman"/>
        </w:rPr>
        <w:t>It</w:t>
      </w:r>
      <w:proofErr w:type="gramEnd"/>
      <w:r w:rsidRPr="0089262F">
        <w:rPr>
          <w:rFonts w:ascii="Times New Roman" w:hAnsi="Times New Roman" w:cs="Times New Roman"/>
        </w:rPr>
        <w:t xml:space="preserve">’s a scream: Professional hearing and tape fetishism. Journal of Pragmatics 36(1): 349-374. </w:t>
      </w:r>
    </w:p>
    <w:p w:rsidR="007563A0" w:rsidRPr="0089262F"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Baade CL (2016) Incarcerated music: Broadcasting and the tactics of music listening in prison. In: Baade CL and Deaville J (eds) Music and the Broadcast Experience: Performance, Production and Audiences. Oxford: Oxford University Press, 309-325.</w:t>
      </w:r>
    </w:p>
    <w:p w:rsidR="003769B7" w:rsidRPr="0089262F" w:rsidRDefault="003769B7" w:rsidP="00A40C9B">
      <w:pPr>
        <w:spacing w:after="0" w:line="480" w:lineRule="auto"/>
        <w:contextualSpacing/>
        <w:rPr>
          <w:rFonts w:ascii="Times New Roman" w:hAnsi="Times New Roman" w:cs="Times New Roman"/>
        </w:rPr>
      </w:pPr>
      <w:r w:rsidRPr="0089262F">
        <w:rPr>
          <w:rFonts w:ascii="Times New Roman" w:hAnsi="Times New Roman" w:cs="Times New Roman"/>
        </w:rPr>
        <w:t>Berg S (2001) Impact of reduced reverberation time on sound-induced arousals during sleep. Sleep 24(3): 289-292.</w:t>
      </w:r>
    </w:p>
    <w:p w:rsidR="003769B7" w:rsidRPr="0089262F" w:rsidRDefault="003769B7" w:rsidP="00A40C9B">
      <w:pPr>
        <w:spacing w:after="0" w:line="480" w:lineRule="auto"/>
        <w:contextualSpacing/>
        <w:rPr>
          <w:rFonts w:ascii="Times New Roman" w:hAnsi="Times New Roman" w:cs="Times New Roman"/>
        </w:rPr>
      </w:pPr>
      <w:r w:rsidRPr="0089262F">
        <w:rPr>
          <w:rFonts w:ascii="Times New Roman" w:hAnsi="Times New Roman" w:cs="Times New Roman"/>
        </w:rPr>
        <w:t>Blomkvist V, Eriksen CA, Theorell T, Ulrich R and Rasmanis G (2005) Acoustics and psychosocial environment in intensive coronary care. Occupational and Environmental Medicine 62(3): e1-e1.</w:t>
      </w:r>
    </w:p>
    <w:p w:rsidR="000A5FAE" w:rsidRPr="0089262F" w:rsidRDefault="000A5FAE" w:rsidP="000A5FAE">
      <w:pPr>
        <w:rPr>
          <w:rFonts w:ascii="Times New Roman" w:eastAsia="Times New Roman" w:hAnsi="Times New Roman" w:cs="Times New Roman"/>
          <w:color w:val="333333"/>
          <w:shd w:val="clear" w:color="auto" w:fill="FFFFFF"/>
          <w:lang w:val="en-GB" w:eastAsia="en-US"/>
        </w:rPr>
      </w:pPr>
      <w:r w:rsidRPr="0089262F">
        <w:rPr>
          <w:rFonts w:ascii="Times New Roman" w:eastAsia="Times New Roman" w:hAnsi="Times New Roman" w:cs="Times New Roman"/>
          <w:color w:val="333333"/>
          <w:shd w:val="clear" w:color="auto" w:fill="FFFFFF"/>
          <w:lang w:val="en-GB" w:eastAsia="en-US"/>
        </w:rPr>
        <w:t>Böhme G (2017a) The Aesthetics of Atmosphere. London: Routledge.</w:t>
      </w:r>
    </w:p>
    <w:p w:rsidR="000A5FAE" w:rsidRPr="0089262F" w:rsidRDefault="000A5FAE" w:rsidP="00A40C9B">
      <w:pPr>
        <w:spacing w:after="0" w:line="480" w:lineRule="auto"/>
        <w:contextualSpacing/>
        <w:rPr>
          <w:rFonts w:ascii="Times New Roman" w:hAnsi="Times New Roman" w:cs="Times New Roman"/>
        </w:rPr>
      </w:pPr>
      <w:r w:rsidRPr="0089262F">
        <w:rPr>
          <w:rFonts w:ascii="Times New Roman" w:hAnsi="Times New Roman" w:cs="Times New Roman"/>
        </w:rPr>
        <w:t>Borch, C. (2009) Organizational atmospheres: Foam, affect and architecture. Organization 17(2): 223-241.</w:t>
      </w:r>
    </w:p>
    <w:p w:rsidR="00473157" w:rsidRPr="0089262F"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Brown R, Rutherford P and Crawford P (2015) The role of noise in clinical environments with particular reference to mental health care: A narrative review. International Journal of Nu</w:t>
      </w:r>
      <w:r w:rsidR="00473157" w:rsidRPr="0089262F">
        <w:rPr>
          <w:rFonts w:ascii="Times New Roman" w:hAnsi="Times New Roman" w:cs="Times New Roman"/>
        </w:rPr>
        <w:t>rsing Studies 52(9): 1514-1524.</w:t>
      </w:r>
    </w:p>
    <w:p w:rsidR="00784105" w:rsidRPr="0089262F" w:rsidRDefault="00473157" w:rsidP="00A40C9B">
      <w:pPr>
        <w:spacing w:after="0" w:line="480" w:lineRule="auto"/>
        <w:contextualSpacing/>
        <w:rPr>
          <w:rFonts w:ascii="Times New Roman" w:hAnsi="Times New Roman" w:cs="Times New Roman"/>
        </w:rPr>
      </w:pPr>
      <w:r w:rsidRPr="0089262F">
        <w:rPr>
          <w:rFonts w:ascii="Times New Roman" w:hAnsi="Times New Roman" w:cs="Times New Roman"/>
        </w:rPr>
        <w:t>Brown SD 2002. Michel Serres: Science, translation and the logic of the parasite. Theory, Culture &amp; Society 19(3): 1-27.</w:t>
      </w:r>
      <w:r w:rsidR="00784105" w:rsidRPr="0089262F">
        <w:rPr>
          <w:rFonts w:ascii="Times New Roman" w:hAnsi="Times New Roman" w:cs="Times New Roman"/>
        </w:rPr>
        <w:t xml:space="preserve"> 31.</w:t>
      </w:r>
      <w:r w:rsidR="00784105" w:rsidRPr="0089262F">
        <w:rPr>
          <w:rFonts w:ascii="Times New Roman" w:hAnsi="Times New Roman" w:cs="Times New Roman"/>
        </w:rPr>
        <w:tab/>
      </w:r>
    </w:p>
    <w:p w:rsidR="007563A0" w:rsidRPr="0089262F" w:rsidRDefault="00661803" w:rsidP="00A40C9B">
      <w:pPr>
        <w:spacing w:after="0" w:line="480" w:lineRule="auto"/>
        <w:contextualSpacing/>
        <w:rPr>
          <w:rFonts w:ascii="Times New Roman" w:hAnsi="Times New Roman" w:cs="Times New Roman"/>
        </w:rPr>
      </w:pPr>
      <w:r w:rsidRPr="0089262F">
        <w:rPr>
          <w:rFonts w:ascii="Times New Roman" w:hAnsi="Times New Roman" w:cs="Times New Roman"/>
        </w:rPr>
        <w:t>Brown</w:t>
      </w:r>
      <w:r w:rsidR="00784105" w:rsidRPr="0089262F">
        <w:rPr>
          <w:rFonts w:ascii="Times New Roman" w:hAnsi="Times New Roman" w:cs="Times New Roman"/>
        </w:rPr>
        <w:t xml:space="preserve"> SD </w:t>
      </w:r>
      <w:r w:rsidRPr="0089262F">
        <w:rPr>
          <w:rFonts w:ascii="Times New Roman" w:hAnsi="Times New Roman" w:cs="Times New Roman"/>
        </w:rPr>
        <w:t>(2011)</w:t>
      </w:r>
      <w:r w:rsidR="00784105" w:rsidRPr="0089262F">
        <w:rPr>
          <w:rFonts w:ascii="Times New Roman" w:hAnsi="Times New Roman" w:cs="Times New Roman"/>
        </w:rPr>
        <w:t xml:space="preserve"> </w:t>
      </w:r>
      <w:proofErr w:type="gramStart"/>
      <w:r w:rsidR="00784105" w:rsidRPr="0089262F">
        <w:rPr>
          <w:rFonts w:ascii="Times New Roman" w:hAnsi="Times New Roman" w:cs="Times New Roman"/>
        </w:rPr>
        <w:t>A</w:t>
      </w:r>
      <w:proofErr w:type="gramEnd"/>
      <w:r w:rsidR="00784105" w:rsidRPr="0089262F">
        <w:rPr>
          <w:rFonts w:ascii="Times New Roman" w:hAnsi="Times New Roman" w:cs="Times New Roman"/>
        </w:rPr>
        <w:t xml:space="preserve"> topology of the sensible. New Formations 72: 162-170.</w:t>
      </w:r>
    </w:p>
    <w:p w:rsidR="007563A0" w:rsidRPr="0089262F" w:rsidRDefault="001002A2" w:rsidP="00A40C9B">
      <w:pPr>
        <w:spacing w:after="0" w:line="480" w:lineRule="auto"/>
        <w:contextualSpacing/>
        <w:rPr>
          <w:rFonts w:ascii="Times New Roman" w:hAnsi="Times New Roman" w:cs="Times New Roman"/>
        </w:rPr>
      </w:pPr>
      <w:r w:rsidRPr="0089262F">
        <w:rPr>
          <w:rFonts w:ascii="Times New Roman" w:hAnsi="Times New Roman" w:cs="Times New Roman"/>
        </w:rPr>
        <w:t>Brown SD, Kanyeredzi A, McGrath L, Reavey P and Tucker I (2019) Affect theory and the con</w:t>
      </w:r>
      <w:r w:rsidR="00973E6F">
        <w:rPr>
          <w:rFonts w:ascii="Times New Roman" w:hAnsi="Times New Roman" w:cs="Times New Roman"/>
        </w:rPr>
        <w:t xml:space="preserve">cept of atmosphere. Distinktion </w:t>
      </w:r>
      <w:r w:rsidR="00973E6F" w:rsidRPr="00973E6F">
        <w:rPr>
          <w:rFonts w:ascii="Times New Roman" w:hAnsi="Times New Roman" w:cs="Times New Roman"/>
        </w:rPr>
        <w:t>20(1): 5-24</w:t>
      </w:r>
    </w:p>
    <w:p w:rsidR="007563A0" w:rsidRPr="0089262F"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Chuengsatiansup K (1999) Sense, symbol and soma: Illness experience in the soundscape of everyday life. Culture, Medicine &amp; Psychiatry 23: 273-301</w:t>
      </w:r>
    </w:p>
    <w:p w:rsidR="00AF02D0" w:rsidRPr="0089262F" w:rsidRDefault="00AF02D0" w:rsidP="00A40C9B">
      <w:pPr>
        <w:spacing w:after="0" w:line="480" w:lineRule="auto"/>
        <w:contextualSpacing/>
        <w:rPr>
          <w:rFonts w:ascii="Times New Roman" w:hAnsi="Times New Roman" w:cs="Times New Roman"/>
        </w:rPr>
      </w:pPr>
      <w:r w:rsidRPr="0089262F">
        <w:rPr>
          <w:rFonts w:ascii="Times New Roman" w:hAnsi="Times New Roman" w:cs="Times New Roman"/>
        </w:rPr>
        <w:t xml:space="preserve">Classen C (1997) Foundations for </w:t>
      </w:r>
      <w:proofErr w:type="gramStart"/>
      <w:r w:rsidRPr="0089262F">
        <w:rPr>
          <w:rFonts w:ascii="Times New Roman" w:hAnsi="Times New Roman" w:cs="Times New Roman"/>
        </w:rPr>
        <w:t>an anthropology</w:t>
      </w:r>
      <w:proofErr w:type="gramEnd"/>
      <w:r w:rsidRPr="0089262F">
        <w:rPr>
          <w:rFonts w:ascii="Times New Roman" w:hAnsi="Times New Roman" w:cs="Times New Roman"/>
        </w:rPr>
        <w:t xml:space="preserve"> of the senses. </w:t>
      </w:r>
      <w:r w:rsidR="00EA4F3B" w:rsidRPr="0089262F">
        <w:rPr>
          <w:rFonts w:ascii="Times New Roman" w:hAnsi="Times New Roman" w:cs="Times New Roman"/>
        </w:rPr>
        <w:t>International Social Science Journal 49(153): 401-412.</w:t>
      </w:r>
    </w:p>
    <w:p w:rsidR="005421E4" w:rsidRPr="0089262F" w:rsidRDefault="005421E4" w:rsidP="00A40C9B">
      <w:pPr>
        <w:spacing w:after="0" w:line="480" w:lineRule="auto"/>
        <w:contextualSpacing/>
        <w:rPr>
          <w:rFonts w:ascii="Times New Roman" w:hAnsi="Times New Roman" w:cs="Times New Roman"/>
        </w:rPr>
      </w:pPr>
      <w:r w:rsidRPr="0089262F">
        <w:rPr>
          <w:rFonts w:ascii="Times New Roman" w:hAnsi="Times New Roman" w:cs="Times New Roman"/>
        </w:rPr>
        <w:t>Cooper RC (1989) The visibility of social systems. In: Jackson MC, Keys P and Cropper S (eds) Operational Research in the Social Sciences. New York: Plenum.</w:t>
      </w:r>
    </w:p>
    <w:p w:rsidR="007563A0" w:rsidRPr="0089262F"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Corbett M (2003) Sound organization: A brief history of psychosonic management. Ephemera 3(4): 265-276.</w:t>
      </w:r>
    </w:p>
    <w:p w:rsidR="007563A0" w:rsidRPr="0089262F"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Corbin A (1999) Village Bells: Sound and Meaning in the 19th C French Countryside. London: Macmillan.</w:t>
      </w:r>
    </w:p>
    <w:p w:rsidR="007563A0" w:rsidRPr="0089262F"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Curtis SE, Gesler W, Wood V, Spencer I, Mason J, Close H &amp; Reilly J (2013) Compassionate containment? Balancing technical safety and therapy in design of psychiatric wards. Social Science &amp; Medicine 97: 201-209.</w:t>
      </w:r>
    </w:p>
    <w:p w:rsidR="00AF02D0" w:rsidRPr="0089262F" w:rsidRDefault="00AF02D0" w:rsidP="00A40C9B">
      <w:pPr>
        <w:spacing w:after="0" w:line="480" w:lineRule="auto"/>
        <w:contextualSpacing/>
        <w:rPr>
          <w:rFonts w:ascii="Times New Roman" w:hAnsi="Times New Roman" w:cs="Times New Roman"/>
        </w:rPr>
      </w:pPr>
      <w:r w:rsidRPr="0089262F">
        <w:rPr>
          <w:rFonts w:ascii="Times New Roman" w:hAnsi="Times New Roman" w:cs="Times New Roman"/>
        </w:rPr>
        <w:t xml:space="preserve">Dale K </w:t>
      </w:r>
      <w:r w:rsidR="00F936B8" w:rsidRPr="0089262F">
        <w:rPr>
          <w:rFonts w:ascii="Times New Roman" w:hAnsi="Times New Roman" w:cs="Times New Roman"/>
        </w:rPr>
        <w:t>(2001) Anatomising embodiment and organizational theory. Basingstoke: Palgrave.</w:t>
      </w:r>
    </w:p>
    <w:p w:rsidR="00F936B8" w:rsidRPr="0089262F" w:rsidRDefault="00F936B8" w:rsidP="00A40C9B">
      <w:pPr>
        <w:spacing w:after="0" w:line="480" w:lineRule="auto"/>
        <w:contextualSpacing/>
        <w:rPr>
          <w:rFonts w:ascii="Times New Roman" w:hAnsi="Times New Roman" w:cs="Times New Roman"/>
        </w:rPr>
      </w:pPr>
      <w:proofErr w:type="gramStart"/>
      <w:r w:rsidRPr="0089262F">
        <w:rPr>
          <w:rFonts w:ascii="Times New Roman" w:hAnsi="Times New Roman" w:cs="Times New Roman"/>
        </w:rPr>
        <w:t>Dale K and Burrell G (2003) Aesthetics and anaethetics.</w:t>
      </w:r>
      <w:proofErr w:type="gramEnd"/>
      <w:r w:rsidRPr="0089262F">
        <w:rPr>
          <w:rFonts w:ascii="Times New Roman" w:hAnsi="Times New Roman" w:cs="Times New Roman"/>
        </w:rPr>
        <w:t xml:space="preserve"> In: Hancock P and Carr A (eds) Art and Aesthetics at Work. Basingstoke: Palgrave.</w:t>
      </w:r>
    </w:p>
    <w:p w:rsidR="002A0112" w:rsidRDefault="002A0112" w:rsidP="00A40C9B">
      <w:pPr>
        <w:spacing w:after="0" w:line="480" w:lineRule="auto"/>
        <w:contextualSpacing/>
        <w:rPr>
          <w:rFonts w:ascii="Times New Roman" w:hAnsi="Times New Roman" w:cs="Times New Roman"/>
        </w:rPr>
      </w:pPr>
      <w:r>
        <w:rPr>
          <w:rFonts w:ascii="Times New Roman" w:hAnsi="Times New Roman" w:cs="Times New Roman"/>
        </w:rPr>
        <w:t xml:space="preserve">Daykin N, Byrne E, Soterio T and O’Connor S (2008) </w:t>
      </w:r>
      <w:r w:rsidRPr="002A0112">
        <w:rPr>
          <w:rFonts w:ascii="Times New Roman" w:hAnsi="Times New Roman" w:cs="Times New Roman"/>
        </w:rPr>
        <w:t>The impact of art, design and environment in mental healthcare: a systematic review of the literature</w:t>
      </w:r>
      <w:r>
        <w:rPr>
          <w:rFonts w:ascii="Times New Roman" w:hAnsi="Times New Roman" w:cs="Times New Roman"/>
        </w:rPr>
        <w:t xml:space="preserve">. Perspective in Public Health </w:t>
      </w:r>
      <w:r w:rsidRPr="002A0112">
        <w:rPr>
          <w:rFonts w:ascii="Times New Roman" w:hAnsi="Times New Roman" w:cs="Times New Roman"/>
        </w:rPr>
        <w:t>128(2):85-94</w:t>
      </w:r>
      <w:r>
        <w:rPr>
          <w:rFonts w:ascii="Times New Roman" w:hAnsi="Times New Roman" w:cs="Times New Roman"/>
        </w:rPr>
        <w:t>.</w:t>
      </w:r>
    </w:p>
    <w:p w:rsidR="007563A0" w:rsidRPr="0089262F"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Drennan G and Alred D (eds) (2012) Secure Recovery: Approaches to Recovery in Forensic Mental Health Settings. London: Routledge.</w:t>
      </w:r>
    </w:p>
    <w:p w:rsidR="00645FD6" w:rsidRPr="0089262F" w:rsidRDefault="00645FD6" w:rsidP="00A40C9B">
      <w:pPr>
        <w:spacing w:after="0" w:line="480" w:lineRule="auto"/>
        <w:contextualSpacing/>
        <w:rPr>
          <w:rFonts w:ascii="Times New Roman" w:hAnsi="Times New Roman" w:cs="Times New Roman"/>
        </w:rPr>
      </w:pPr>
      <w:r w:rsidRPr="0089262F">
        <w:rPr>
          <w:rFonts w:ascii="Times New Roman" w:hAnsi="Times New Roman" w:cs="Times New Roman"/>
        </w:rPr>
        <w:t xml:space="preserve">Driver M (2008) </w:t>
      </w:r>
      <w:proofErr w:type="gramStart"/>
      <w:r w:rsidRPr="0089262F">
        <w:rPr>
          <w:rFonts w:ascii="Times New Roman" w:hAnsi="Times New Roman" w:cs="Times New Roman"/>
        </w:rPr>
        <w:t>Every</w:t>
      </w:r>
      <w:proofErr w:type="gramEnd"/>
      <w:r w:rsidRPr="0089262F">
        <w:rPr>
          <w:rFonts w:ascii="Times New Roman" w:hAnsi="Times New Roman" w:cs="Times New Roman"/>
        </w:rPr>
        <w:t xml:space="preserve"> bit</w:t>
      </w:r>
      <w:r w:rsidR="00AF3614" w:rsidRPr="0089262F">
        <w:rPr>
          <w:rFonts w:ascii="Times New Roman" w:hAnsi="Times New Roman" w:cs="Times New Roman"/>
        </w:rPr>
        <w:t>e</w:t>
      </w:r>
      <w:r w:rsidRPr="0089262F">
        <w:rPr>
          <w:rFonts w:ascii="Times New Roman" w:hAnsi="Times New Roman" w:cs="Times New Roman"/>
        </w:rPr>
        <w:t xml:space="preserve"> you take … Food and the struggles of embodied subjectivity in organizations. Human Relations 61(7): 913-934.</w:t>
      </w:r>
    </w:p>
    <w:p w:rsidR="001A6986" w:rsidRPr="0089262F" w:rsidRDefault="007563A0" w:rsidP="001A6986">
      <w:pPr>
        <w:spacing w:after="0" w:line="480" w:lineRule="auto"/>
        <w:contextualSpacing/>
        <w:rPr>
          <w:rFonts w:ascii="Times New Roman" w:hAnsi="Times New Roman" w:cs="Times New Roman"/>
        </w:rPr>
      </w:pPr>
      <w:r w:rsidRPr="0089262F">
        <w:rPr>
          <w:rFonts w:ascii="Times New Roman" w:hAnsi="Times New Roman" w:cs="Times New Roman"/>
        </w:rPr>
        <w:t>Foucault, M. (1977) Discipline and Punish. Harmondsworth: Penguin.</w:t>
      </w:r>
    </w:p>
    <w:p w:rsidR="00A71DA3" w:rsidRPr="0089262F" w:rsidRDefault="001A6986" w:rsidP="00A40C9B">
      <w:pPr>
        <w:spacing w:after="0" w:line="480" w:lineRule="auto"/>
        <w:contextualSpacing/>
        <w:rPr>
          <w:rFonts w:ascii="Times New Roman" w:hAnsi="Times New Roman" w:cs="Times New Roman"/>
        </w:rPr>
      </w:pPr>
      <w:r w:rsidRPr="0089262F">
        <w:rPr>
          <w:rFonts w:ascii="Times New Roman" w:hAnsi="Times New Roman" w:cs="Times New Roman"/>
        </w:rPr>
        <w:t>Gibson JJ (2015) The Ecological Approach t</w:t>
      </w:r>
      <w:r w:rsidR="00973E6F">
        <w:rPr>
          <w:rFonts w:ascii="Times New Roman" w:hAnsi="Times New Roman" w:cs="Times New Roman"/>
        </w:rPr>
        <w:t>o Visual Perception</w:t>
      </w:r>
      <w:r w:rsidRPr="0089262F">
        <w:rPr>
          <w:rFonts w:ascii="Times New Roman" w:hAnsi="Times New Roman" w:cs="Times New Roman"/>
        </w:rPr>
        <w:t>. London: Psychology Press.</w:t>
      </w:r>
    </w:p>
    <w:p w:rsidR="00605064" w:rsidRPr="0089262F" w:rsidRDefault="00605064" w:rsidP="00A40C9B">
      <w:pPr>
        <w:spacing w:after="0" w:line="480" w:lineRule="auto"/>
        <w:contextualSpacing/>
        <w:rPr>
          <w:rFonts w:ascii="Times New Roman" w:hAnsi="Times New Roman" w:cs="Times New Roman"/>
        </w:rPr>
      </w:pPr>
      <w:r w:rsidRPr="0089262F">
        <w:rPr>
          <w:rFonts w:ascii="Times New Roman" w:hAnsi="Times New Roman" w:cs="Times New Roman"/>
        </w:rPr>
        <w:t>Griffero T (2018) Atmosphere/Atmospheres: Testing a new paradigm. Milan: Mimesis.</w:t>
      </w:r>
    </w:p>
    <w:p w:rsidR="00A71DA3" w:rsidRDefault="00A71DA3" w:rsidP="00A40C9B">
      <w:pPr>
        <w:spacing w:after="0" w:line="480" w:lineRule="auto"/>
        <w:contextualSpacing/>
        <w:rPr>
          <w:rFonts w:ascii="Times New Roman" w:hAnsi="Times New Roman" w:cs="Times New Roman"/>
        </w:rPr>
      </w:pPr>
      <w:proofErr w:type="gramStart"/>
      <w:r w:rsidRPr="0089262F">
        <w:rPr>
          <w:rFonts w:ascii="Times New Roman" w:hAnsi="Times New Roman" w:cs="Times New Roman"/>
        </w:rPr>
        <w:t>Goodwin C (1994) Professional vision.</w:t>
      </w:r>
      <w:proofErr w:type="gramEnd"/>
      <w:r w:rsidRPr="0089262F">
        <w:rPr>
          <w:rFonts w:ascii="Times New Roman" w:hAnsi="Times New Roman" w:cs="Times New Roman"/>
        </w:rPr>
        <w:t xml:space="preserve"> American Anthropologist 96: 606–633.</w:t>
      </w:r>
    </w:p>
    <w:p w:rsidR="002E29A7" w:rsidRDefault="002E29A7" w:rsidP="00A40C9B">
      <w:pPr>
        <w:spacing w:after="0" w:line="480" w:lineRule="auto"/>
        <w:contextualSpacing/>
        <w:rPr>
          <w:rFonts w:ascii="Times New Roman" w:hAnsi="Times New Roman" w:cs="Times New Roman"/>
        </w:rPr>
      </w:pPr>
      <w:r w:rsidRPr="002E29A7">
        <w:rPr>
          <w:rFonts w:ascii="Times New Roman" w:hAnsi="Times New Roman" w:cs="Times New Roman"/>
        </w:rPr>
        <w:t>Hajdu G, Carey B, Lazarević G and Weymann E (2017) From Atmosphere to Intervention: The circular dynamic of installations in h</w:t>
      </w:r>
      <w:r>
        <w:rPr>
          <w:rFonts w:ascii="Times New Roman" w:hAnsi="Times New Roman" w:cs="Times New Roman"/>
        </w:rPr>
        <w:t xml:space="preserve">ospital waiting areas. NIME’17 </w:t>
      </w:r>
      <w:r w:rsidRPr="002E29A7">
        <w:rPr>
          <w:rFonts w:ascii="Times New Roman" w:hAnsi="Times New Roman" w:cs="Times New Roman"/>
        </w:rPr>
        <w:t>Aaalborg University.</w:t>
      </w:r>
    </w:p>
    <w:p w:rsidR="00CA168A" w:rsidRDefault="00CA168A" w:rsidP="00A40C9B">
      <w:pPr>
        <w:spacing w:after="0" w:line="480" w:lineRule="auto"/>
        <w:contextualSpacing/>
        <w:rPr>
          <w:rFonts w:ascii="Times New Roman" w:hAnsi="Times New Roman" w:cs="Times New Roman"/>
        </w:rPr>
      </w:pPr>
      <w:r w:rsidRPr="00CA168A">
        <w:rPr>
          <w:rFonts w:ascii="Times New Roman" w:hAnsi="Times New Roman" w:cs="Times New Roman"/>
        </w:rPr>
        <w:t>Herrity K (2018) Music and identity in prison: Music as a technology of the self. Prison Services Journal 239: 40-47</w:t>
      </w:r>
    </w:p>
    <w:p w:rsidR="007563A0" w:rsidRPr="0089262F"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Holmberg SK and Coon S (1999) Ambient sound levels in a state psychiatric hospital. Archives of Psychiatric Nursing 13(3): 117-126.</w:t>
      </w:r>
    </w:p>
    <w:p w:rsidR="00F936B8" w:rsidRPr="0089262F" w:rsidRDefault="00F936B8" w:rsidP="00A40C9B">
      <w:pPr>
        <w:spacing w:after="0" w:line="480" w:lineRule="auto"/>
        <w:contextualSpacing/>
        <w:rPr>
          <w:rFonts w:ascii="Times New Roman" w:hAnsi="Times New Roman" w:cs="Times New Roman"/>
        </w:rPr>
      </w:pPr>
      <w:r w:rsidRPr="0089262F">
        <w:rPr>
          <w:rFonts w:ascii="Times New Roman" w:hAnsi="Times New Roman" w:cs="Times New Roman"/>
        </w:rPr>
        <w:t>Ingold T (2011) Being Alive: Essays on movement, knowledge and description. London: Routledge.</w:t>
      </w:r>
    </w:p>
    <w:p w:rsidR="003769B7" w:rsidRPr="0089262F" w:rsidRDefault="003769B7" w:rsidP="00A40C9B">
      <w:pPr>
        <w:spacing w:after="0" w:line="480" w:lineRule="auto"/>
        <w:contextualSpacing/>
        <w:rPr>
          <w:rFonts w:ascii="Times New Roman" w:hAnsi="Times New Roman" w:cs="Times New Roman"/>
        </w:rPr>
      </w:pPr>
      <w:r w:rsidRPr="0089262F">
        <w:rPr>
          <w:rFonts w:ascii="Times New Roman" w:hAnsi="Times New Roman" w:cs="Times New Roman"/>
        </w:rPr>
        <w:t>Iyendo TO (2016) Exploring the effect of sound and music on health in hospital settings: A narrative review. International Journal of Nursing Studies 63: 82-100.</w:t>
      </w:r>
    </w:p>
    <w:p w:rsidR="001002A2" w:rsidRPr="0089262F" w:rsidRDefault="00AF02D0" w:rsidP="00A40C9B">
      <w:pPr>
        <w:spacing w:after="0" w:line="480" w:lineRule="auto"/>
        <w:contextualSpacing/>
        <w:rPr>
          <w:rFonts w:ascii="Times New Roman" w:hAnsi="Times New Roman" w:cs="Times New Roman"/>
        </w:rPr>
      </w:pPr>
      <w:proofErr w:type="gramStart"/>
      <w:r w:rsidRPr="0089262F">
        <w:rPr>
          <w:rFonts w:ascii="Times New Roman" w:hAnsi="Times New Roman" w:cs="Times New Roman"/>
        </w:rPr>
        <w:t>Jack G, Warren S, and Riach K (2013) Introduction.</w:t>
      </w:r>
      <w:proofErr w:type="gramEnd"/>
      <w:r w:rsidRPr="0089262F">
        <w:rPr>
          <w:rFonts w:ascii="Times New Roman" w:hAnsi="Times New Roman" w:cs="Times New Roman"/>
        </w:rPr>
        <w:t xml:space="preserve"> International Journal of Work, Organization and Emotion 5(4): 319-324.</w:t>
      </w:r>
      <w:r w:rsidR="001002A2" w:rsidRPr="0089262F">
        <w:rPr>
          <w:rFonts w:ascii="Times New Roman" w:hAnsi="Times New Roman" w:cs="Times New Roman"/>
        </w:rPr>
        <w:t xml:space="preserve"> </w:t>
      </w:r>
    </w:p>
    <w:p w:rsidR="001A6986" w:rsidRPr="0089262F" w:rsidRDefault="001A6986" w:rsidP="00A40C9B">
      <w:pPr>
        <w:spacing w:after="0" w:line="480" w:lineRule="auto"/>
        <w:contextualSpacing/>
        <w:rPr>
          <w:rFonts w:ascii="Times New Roman" w:hAnsi="Times New Roman" w:cs="Times New Roman"/>
        </w:rPr>
      </w:pPr>
      <w:r w:rsidRPr="0089262F">
        <w:rPr>
          <w:rFonts w:ascii="Times New Roman" w:hAnsi="Times New Roman" w:cs="Times New Roman"/>
        </w:rPr>
        <w:t xml:space="preserve">Julmi C (2017) Situations and Atmospheres in Organizations: A (new) phenomenology of being-in-the-organization. </w:t>
      </w:r>
      <w:r w:rsidR="00A71DA3" w:rsidRPr="0089262F">
        <w:rPr>
          <w:rFonts w:ascii="Times New Roman" w:hAnsi="Times New Roman" w:cs="Times New Roman"/>
        </w:rPr>
        <w:t>Milan: Mimesis.</w:t>
      </w:r>
    </w:p>
    <w:p w:rsidR="00AF02D0" w:rsidRPr="0089262F" w:rsidRDefault="001002A2" w:rsidP="00A40C9B">
      <w:pPr>
        <w:spacing w:after="0" w:line="480" w:lineRule="auto"/>
        <w:contextualSpacing/>
        <w:rPr>
          <w:rFonts w:ascii="Times New Roman" w:hAnsi="Times New Roman" w:cs="Times New Roman"/>
        </w:rPr>
      </w:pPr>
      <w:r w:rsidRPr="0089262F">
        <w:rPr>
          <w:rFonts w:ascii="Times New Roman" w:hAnsi="Times New Roman" w:cs="Times New Roman"/>
        </w:rPr>
        <w:t xml:space="preserve">Kanyeredzi A, Brown SD, McGrath L, Reavey P and Tucker I (2019) </w:t>
      </w:r>
      <w:proofErr w:type="gramStart"/>
      <w:r w:rsidRPr="0089262F">
        <w:rPr>
          <w:rFonts w:ascii="Times New Roman" w:hAnsi="Times New Roman" w:cs="Times New Roman"/>
        </w:rPr>
        <w:t>The</w:t>
      </w:r>
      <w:proofErr w:type="gramEnd"/>
      <w:r w:rsidRPr="0089262F">
        <w:rPr>
          <w:rFonts w:ascii="Times New Roman" w:hAnsi="Times New Roman" w:cs="Times New Roman"/>
        </w:rPr>
        <w:t xml:space="preserve"> organizational affective atmosphere of medium secure forensic psychiatric care. The Sociological Review</w:t>
      </w:r>
    </w:p>
    <w:p w:rsidR="007563A0" w:rsidRPr="0089262F"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Karlin BE and Zeiss RA (2006) Environmental and therapeutic issues in psychiatric hospital design: Towards best practices. Psychiatric Services 57(10): 1376-1378.</w:t>
      </w:r>
    </w:p>
    <w:p w:rsidR="007563A0" w:rsidRPr="0089262F"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 xml:space="preserve">Kaulingfreks R (2011) </w:t>
      </w:r>
      <w:proofErr w:type="gramStart"/>
      <w:r w:rsidRPr="0089262F">
        <w:rPr>
          <w:rFonts w:ascii="Times New Roman" w:hAnsi="Times New Roman" w:cs="Times New Roman"/>
        </w:rPr>
        <w:t>Managing</w:t>
      </w:r>
      <w:proofErr w:type="gramEnd"/>
      <w:r w:rsidRPr="0089262F">
        <w:rPr>
          <w:rFonts w:ascii="Times New Roman" w:hAnsi="Times New Roman" w:cs="Times New Roman"/>
        </w:rPr>
        <w:t xml:space="preserve"> noise and creating silence. Philosophy Today 54(1): 40-54.</w:t>
      </w:r>
    </w:p>
    <w:p w:rsidR="007563A0" w:rsidRPr="0089262F"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Knight V (2016) Remote Control: Television in Prion. Basingstoke: Palgrave Macmillan.</w:t>
      </w:r>
    </w:p>
    <w:p w:rsidR="007563A0" w:rsidRPr="0089262F"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Korcynski M, Pickering M and Robertson E (2013) Rhythms of Labour: Music at Work in Britain. Cambridge: Cambridge University Press.</w:t>
      </w:r>
    </w:p>
    <w:p w:rsidR="007563A0"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Korcynski M (2014) Songs of the Factory: Pop Music, Culture and Resistance. Ithaca: Cornell University Press.</w:t>
      </w:r>
    </w:p>
    <w:p w:rsidR="002E29A7" w:rsidRPr="0089262F" w:rsidRDefault="002E29A7" w:rsidP="00A40C9B">
      <w:pPr>
        <w:spacing w:after="0" w:line="480" w:lineRule="auto"/>
        <w:contextualSpacing/>
        <w:rPr>
          <w:rFonts w:ascii="Times New Roman" w:hAnsi="Times New Roman" w:cs="Times New Roman"/>
        </w:rPr>
      </w:pPr>
      <w:r>
        <w:rPr>
          <w:rFonts w:ascii="Times New Roman" w:hAnsi="Times New Roman" w:cs="Times New Roman"/>
        </w:rPr>
        <w:t>LaBelle B (2016) Overheard and Interrupted. Dijon: Les Presses Du Reel</w:t>
      </w:r>
    </w:p>
    <w:p w:rsidR="007563A0" w:rsidRPr="0089262F"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LaBelle B (2018) Sonic Agency: Sound and Emergent Forms of Resistance. London: Goldsmiths Press.</w:t>
      </w:r>
    </w:p>
    <w:p w:rsidR="00EA4F3B" w:rsidRPr="0089262F" w:rsidRDefault="00EA4F3B" w:rsidP="00A40C9B">
      <w:pPr>
        <w:spacing w:after="0" w:line="480" w:lineRule="auto"/>
        <w:contextualSpacing/>
        <w:rPr>
          <w:rFonts w:ascii="Times New Roman" w:hAnsi="Times New Roman" w:cs="Times New Roman"/>
        </w:rPr>
      </w:pPr>
      <w:r w:rsidRPr="0089262F">
        <w:rPr>
          <w:rFonts w:ascii="Times New Roman" w:hAnsi="Times New Roman" w:cs="Times New Roman"/>
        </w:rPr>
        <w:t xml:space="preserve">Latour B (2004) How to Talk About the </w:t>
      </w:r>
      <w:proofErr w:type="gramStart"/>
      <w:r w:rsidRPr="0089262F">
        <w:rPr>
          <w:rFonts w:ascii="Times New Roman" w:hAnsi="Times New Roman" w:cs="Times New Roman"/>
        </w:rPr>
        <w:t>Body?:</w:t>
      </w:r>
      <w:proofErr w:type="gramEnd"/>
      <w:r w:rsidRPr="0089262F">
        <w:rPr>
          <w:rFonts w:ascii="Times New Roman" w:hAnsi="Times New Roman" w:cs="Times New Roman"/>
        </w:rPr>
        <w:t xml:space="preserve"> The Normative Dimension of Science</w:t>
      </w:r>
    </w:p>
    <w:p w:rsidR="000B46F7" w:rsidRPr="0089262F" w:rsidRDefault="00EA4F3B" w:rsidP="00A40C9B">
      <w:pPr>
        <w:spacing w:after="0" w:line="480" w:lineRule="auto"/>
        <w:contextualSpacing/>
        <w:rPr>
          <w:rFonts w:ascii="Times New Roman" w:hAnsi="Times New Roman" w:cs="Times New Roman"/>
        </w:rPr>
      </w:pPr>
      <w:r w:rsidRPr="0089262F">
        <w:rPr>
          <w:rFonts w:ascii="Times New Roman" w:hAnsi="Times New Roman" w:cs="Times New Roman"/>
        </w:rPr>
        <w:t>Studies. Body &amp; Society 10(2-3): 205-229.</w:t>
      </w:r>
    </w:p>
    <w:p w:rsidR="00664018" w:rsidRPr="0089262F" w:rsidRDefault="00664018" w:rsidP="00A40C9B">
      <w:pPr>
        <w:spacing w:after="0" w:line="480" w:lineRule="auto"/>
        <w:contextualSpacing/>
        <w:rPr>
          <w:rFonts w:ascii="Times New Roman" w:hAnsi="Times New Roman" w:cs="Times New Roman"/>
        </w:rPr>
      </w:pPr>
      <w:r w:rsidRPr="0089262F">
        <w:rPr>
          <w:rFonts w:ascii="Times New Roman" w:hAnsi="Times New Roman" w:cs="Times New Roman"/>
        </w:rPr>
        <w:t>Lyon D (ed) (2006). Theorising surveillance: The panopticon and beyond. Uffculme, Devon:</w:t>
      </w:r>
    </w:p>
    <w:p w:rsidR="00664018" w:rsidRPr="0089262F" w:rsidRDefault="00664018" w:rsidP="00A40C9B">
      <w:pPr>
        <w:spacing w:after="0" w:line="480" w:lineRule="auto"/>
        <w:contextualSpacing/>
        <w:rPr>
          <w:rFonts w:ascii="Times New Roman" w:hAnsi="Times New Roman" w:cs="Times New Roman"/>
        </w:rPr>
      </w:pPr>
      <w:r w:rsidRPr="0089262F">
        <w:rPr>
          <w:rFonts w:ascii="Times New Roman" w:hAnsi="Times New Roman" w:cs="Times New Roman"/>
        </w:rPr>
        <w:t>Willan Publishing.</w:t>
      </w:r>
    </w:p>
    <w:p w:rsidR="00126BB7" w:rsidRPr="0089262F" w:rsidRDefault="00126BB7" w:rsidP="00126BB7">
      <w:pPr>
        <w:spacing w:after="0" w:line="480" w:lineRule="auto"/>
        <w:contextualSpacing/>
        <w:rPr>
          <w:rFonts w:ascii="Times New Roman" w:hAnsi="Times New Roman" w:cs="Times New Roman"/>
        </w:rPr>
      </w:pPr>
      <w:r w:rsidRPr="0089262F">
        <w:rPr>
          <w:rFonts w:ascii="Times New Roman" w:hAnsi="Times New Roman" w:cs="Times New Roman"/>
        </w:rPr>
        <w:t>Markus TA (1993) Buildings and Power: Freedom and Control in the Origin of Modern Building Types. London: Routledge.</w:t>
      </w:r>
    </w:p>
    <w:p w:rsidR="007563A0" w:rsidRPr="0089262F"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McGrath L and Reavey P (eds) (2018) The Handbook of Mental Health and Space: Community and Clinical Applications. London: Routledge.</w:t>
      </w:r>
    </w:p>
    <w:p w:rsidR="007563A0" w:rsidRPr="0089262F" w:rsidRDefault="00AF02D0" w:rsidP="00A40C9B">
      <w:pPr>
        <w:spacing w:after="0" w:line="480" w:lineRule="auto"/>
        <w:contextualSpacing/>
        <w:rPr>
          <w:rFonts w:ascii="Times New Roman" w:hAnsi="Times New Roman" w:cs="Times New Roman"/>
        </w:rPr>
      </w:pPr>
      <w:r w:rsidRPr="0089262F">
        <w:rPr>
          <w:rFonts w:ascii="Times New Roman" w:hAnsi="Times New Roman" w:cs="Times New Roman"/>
        </w:rPr>
        <w:t>Mody</w:t>
      </w:r>
      <w:r w:rsidR="004422A7" w:rsidRPr="0089262F">
        <w:rPr>
          <w:rFonts w:ascii="Times New Roman" w:hAnsi="Times New Roman" w:cs="Times New Roman"/>
        </w:rPr>
        <w:t xml:space="preserve"> C</w:t>
      </w:r>
      <w:r w:rsidR="007563A0" w:rsidRPr="0089262F">
        <w:rPr>
          <w:rFonts w:ascii="Times New Roman" w:hAnsi="Times New Roman" w:cs="Times New Roman"/>
        </w:rPr>
        <w:t xml:space="preserve">M (2005) </w:t>
      </w:r>
      <w:proofErr w:type="gramStart"/>
      <w:r w:rsidR="007563A0" w:rsidRPr="0089262F">
        <w:rPr>
          <w:rFonts w:ascii="Times New Roman" w:hAnsi="Times New Roman" w:cs="Times New Roman"/>
        </w:rPr>
        <w:t>The</w:t>
      </w:r>
      <w:proofErr w:type="gramEnd"/>
      <w:r w:rsidR="007563A0" w:rsidRPr="0089262F">
        <w:rPr>
          <w:rFonts w:ascii="Times New Roman" w:hAnsi="Times New Roman" w:cs="Times New Roman"/>
        </w:rPr>
        <w:t xml:space="preserve"> sounds of silence: Listening to laboratory practice. Science, Technology &amp; Human Values 30(2): 175-198. </w:t>
      </w:r>
    </w:p>
    <w:p w:rsidR="007563A0" w:rsidRPr="0089262F"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 xml:space="preserve">Moos RH (1968) </w:t>
      </w:r>
      <w:proofErr w:type="gramStart"/>
      <w:r w:rsidRPr="0089262F">
        <w:rPr>
          <w:rFonts w:ascii="Times New Roman" w:hAnsi="Times New Roman" w:cs="Times New Roman"/>
        </w:rPr>
        <w:t>The</w:t>
      </w:r>
      <w:proofErr w:type="gramEnd"/>
      <w:r w:rsidRPr="0089262F">
        <w:rPr>
          <w:rFonts w:ascii="Times New Roman" w:hAnsi="Times New Roman" w:cs="Times New Roman"/>
        </w:rPr>
        <w:t xml:space="preserve"> assessment of the social climates of correctional institutions. Journal</w:t>
      </w:r>
      <w:r w:rsidR="004422A7" w:rsidRPr="0089262F">
        <w:rPr>
          <w:rFonts w:ascii="Times New Roman" w:hAnsi="Times New Roman" w:cs="Times New Roman"/>
        </w:rPr>
        <w:t xml:space="preserve"> </w:t>
      </w:r>
      <w:r w:rsidRPr="0089262F">
        <w:rPr>
          <w:rFonts w:ascii="Times New Roman" w:hAnsi="Times New Roman" w:cs="Times New Roman"/>
        </w:rPr>
        <w:t>of Research in Crime &amp; Delinquency 5: 174-188</w:t>
      </w:r>
    </w:p>
    <w:p w:rsidR="00645FD6" w:rsidRPr="0089262F" w:rsidRDefault="00645FD6" w:rsidP="00A40C9B">
      <w:pPr>
        <w:spacing w:after="0" w:line="480" w:lineRule="auto"/>
        <w:contextualSpacing/>
        <w:rPr>
          <w:rFonts w:ascii="Times New Roman" w:hAnsi="Times New Roman" w:cs="Times New Roman"/>
        </w:rPr>
      </w:pPr>
      <w:r w:rsidRPr="0089262F">
        <w:rPr>
          <w:rFonts w:ascii="Times New Roman" w:hAnsi="Times New Roman" w:cs="Times New Roman"/>
        </w:rPr>
        <w:t>Ott R (2018) The Cordwainer’s Lair: Contingency in Bespoke Shoemaking. In Bell E, G. Mangia G, Taylor S and Toralda ML (Eds) The Organization of Craft Work: Identities, Meanings and Materialities. London: Routledge.</w:t>
      </w:r>
    </w:p>
    <w:p w:rsidR="00AE32E1" w:rsidRPr="0089262F"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Payne J, Korcynski M and Cluley R (2017) Hearing music in service encounters: A theoretical and empirical analysis. Human Relations 70(12): 1417-1441.</w:t>
      </w:r>
    </w:p>
    <w:p w:rsidR="001002A2" w:rsidRPr="0089262F" w:rsidRDefault="001002A2" w:rsidP="00A40C9B">
      <w:pPr>
        <w:spacing w:after="0" w:line="480" w:lineRule="auto"/>
        <w:contextualSpacing/>
        <w:rPr>
          <w:rFonts w:ascii="Times New Roman" w:hAnsi="Times New Roman" w:cs="Times New Roman"/>
        </w:rPr>
      </w:pPr>
      <w:r w:rsidRPr="0089262F">
        <w:rPr>
          <w:rFonts w:ascii="Times New Roman" w:hAnsi="Times New Roman" w:cs="Times New Roman"/>
        </w:rPr>
        <w:t>Reavey P, Brown SD, Kanyeredzi A, McGrath L and Tucker I (2019) Agents and spectres: Life space on a medium secure forensic psychiatric unit. Social Science and Medicine 220: 273-282.</w:t>
      </w:r>
    </w:p>
    <w:p w:rsidR="007563A0"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Reavey P and Harding K (2018) Design With People in Mind: The Sound Issue. Design in Mental Health Network.</w:t>
      </w:r>
    </w:p>
    <w:p w:rsidR="00CA168A" w:rsidRPr="0089262F" w:rsidRDefault="00CA168A" w:rsidP="00A40C9B">
      <w:pPr>
        <w:spacing w:after="0" w:line="480" w:lineRule="auto"/>
        <w:contextualSpacing/>
        <w:rPr>
          <w:rFonts w:ascii="Times New Roman" w:hAnsi="Times New Roman" w:cs="Times New Roman"/>
        </w:rPr>
      </w:pPr>
      <w:r>
        <w:rPr>
          <w:rFonts w:ascii="Times New Roman" w:hAnsi="Times New Roman" w:cs="Times New Roman"/>
        </w:rPr>
        <w:t>Reavey P and Harding K (2019) Design With People in Mind: The Nature Issue. Design in Mental Health Network.</w:t>
      </w:r>
    </w:p>
    <w:p w:rsidR="00EA4F3B" w:rsidRPr="0089262F" w:rsidRDefault="00EA4F3B" w:rsidP="00A40C9B">
      <w:pPr>
        <w:spacing w:after="0" w:line="480" w:lineRule="auto"/>
        <w:contextualSpacing/>
        <w:rPr>
          <w:rFonts w:ascii="Times New Roman" w:hAnsi="Times New Roman" w:cs="Times New Roman"/>
        </w:rPr>
      </w:pPr>
      <w:proofErr w:type="gramStart"/>
      <w:r w:rsidRPr="0089262F">
        <w:rPr>
          <w:rFonts w:ascii="Times New Roman" w:hAnsi="Times New Roman" w:cs="Times New Roman"/>
        </w:rPr>
        <w:t>Reavey P and Joh</w:t>
      </w:r>
      <w:r w:rsidR="003801D0">
        <w:rPr>
          <w:rFonts w:ascii="Times New Roman" w:hAnsi="Times New Roman" w:cs="Times New Roman"/>
        </w:rPr>
        <w:t>nson K (2017) Visual approaches</w:t>
      </w:r>
      <w:r w:rsidRPr="0089262F">
        <w:rPr>
          <w:rFonts w:ascii="Times New Roman" w:hAnsi="Times New Roman" w:cs="Times New Roman"/>
        </w:rPr>
        <w:t>.</w:t>
      </w:r>
      <w:proofErr w:type="gramEnd"/>
      <w:r w:rsidRPr="0089262F">
        <w:rPr>
          <w:rFonts w:ascii="Times New Roman" w:hAnsi="Times New Roman" w:cs="Times New Roman"/>
        </w:rPr>
        <w:t xml:space="preserve"> In Stainton-Rogers W and Willig C (eds) The Sage Handbook of Qualitative Research in Psychology, 2</w:t>
      </w:r>
      <w:r w:rsidRPr="0089262F">
        <w:rPr>
          <w:rFonts w:ascii="Times New Roman" w:hAnsi="Times New Roman" w:cs="Times New Roman"/>
          <w:vertAlign w:val="superscript"/>
        </w:rPr>
        <w:t>nd</w:t>
      </w:r>
      <w:r w:rsidRPr="0089262F">
        <w:rPr>
          <w:rFonts w:ascii="Times New Roman" w:hAnsi="Times New Roman" w:cs="Times New Roman"/>
        </w:rPr>
        <w:t xml:space="preserve"> ed. London: Sage.</w:t>
      </w:r>
    </w:p>
    <w:p w:rsidR="007563A0" w:rsidRPr="0089262F"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Riach K and Warren S (2015) Smell organization: Bodies and corporeal porosity in office work. Human Relations 68(5): 789-809.</w:t>
      </w:r>
    </w:p>
    <w:p w:rsidR="007563A0" w:rsidRPr="0089262F"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Rice T (2013) Hearing and the Hospital: Sound, Listening, Knowledge and Experience. Canon Pyon: Sean Kingston.</w:t>
      </w:r>
    </w:p>
    <w:p w:rsidR="007563A0" w:rsidRPr="0089262F"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Rice T (2016) Sounds inside: prisoners and acoustical agency. Sound Studies 2(1): 6-20</w:t>
      </w:r>
    </w:p>
    <w:p w:rsidR="007563A0" w:rsidRPr="0089262F"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Romme M, Escher S, Dillon J, Corstens D and Morris M (2009) Living With Voices: 50 Stories of Recovery. Ross-on-Wye: PCCS Books.</w:t>
      </w:r>
    </w:p>
    <w:p w:rsidR="00F936B8" w:rsidRPr="0089262F"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Schafer RM (1994) The Soundscape: Our Sonic Environment and the Tuning of the World. Rochester: Destiny.</w:t>
      </w:r>
    </w:p>
    <w:p w:rsidR="00F936B8" w:rsidRPr="0089262F" w:rsidRDefault="00F936B8" w:rsidP="00A40C9B">
      <w:pPr>
        <w:spacing w:after="0" w:line="480" w:lineRule="auto"/>
        <w:contextualSpacing/>
        <w:rPr>
          <w:rFonts w:ascii="Times New Roman" w:hAnsi="Times New Roman" w:cs="Times New Roman"/>
        </w:rPr>
      </w:pPr>
      <w:r w:rsidRPr="0089262F">
        <w:rPr>
          <w:rFonts w:ascii="Times New Roman" w:hAnsi="Times New Roman" w:cs="Times New Roman"/>
        </w:rPr>
        <w:t>Serres M (1982a) The Parasite. Baltimore: Johns Hopkins.</w:t>
      </w:r>
    </w:p>
    <w:p w:rsidR="00F936B8" w:rsidRPr="0089262F" w:rsidRDefault="00F936B8" w:rsidP="00A40C9B">
      <w:pPr>
        <w:spacing w:after="0" w:line="480" w:lineRule="auto"/>
        <w:contextualSpacing/>
        <w:rPr>
          <w:rFonts w:ascii="Times New Roman" w:hAnsi="Times New Roman" w:cs="Times New Roman"/>
        </w:rPr>
      </w:pPr>
      <w:r w:rsidRPr="0089262F">
        <w:rPr>
          <w:rFonts w:ascii="Times New Roman" w:hAnsi="Times New Roman" w:cs="Times New Roman"/>
        </w:rPr>
        <w:t xml:space="preserve">Serres M (1982b). Hermes: Literature, Science, Philosophy. J.V. Harari and D.F. Bell (eds.) Baltimore: Johns Hopkins. </w:t>
      </w:r>
    </w:p>
    <w:p w:rsidR="007563A0" w:rsidRPr="0089262F" w:rsidRDefault="007563A0" w:rsidP="00A40C9B">
      <w:pPr>
        <w:spacing w:after="0" w:line="480" w:lineRule="auto"/>
        <w:contextualSpacing/>
        <w:rPr>
          <w:rFonts w:ascii="Times New Roman" w:hAnsi="Times New Roman" w:cs="Times New Roman"/>
        </w:rPr>
      </w:pPr>
      <w:proofErr w:type="gramStart"/>
      <w:r w:rsidRPr="0089262F">
        <w:rPr>
          <w:rFonts w:ascii="Times New Roman" w:hAnsi="Times New Roman" w:cs="Times New Roman"/>
        </w:rPr>
        <w:t>Serres M (1995) Genesis.</w:t>
      </w:r>
      <w:proofErr w:type="gramEnd"/>
      <w:r w:rsidRPr="0089262F">
        <w:rPr>
          <w:rFonts w:ascii="Times New Roman" w:hAnsi="Times New Roman" w:cs="Times New Roman"/>
        </w:rPr>
        <w:t xml:space="preserve"> Ann Arbor: University of Michigan Press.</w:t>
      </w:r>
      <w:r w:rsidR="00F936B8" w:rsidRPr="0089262F">
        <w:rPr>
          <w:rFonts w:ascii="Times New Roman" w:hAnsi="Times New Roman" w:cs="Times New Roman"/>
        </w:rPr>
        <w:t xml:space="preserve"> </w:t>
      </w:r>
    </w:p>
    <w:p w:rsidR="007600E8" w:rsidRPr="0089262F" w:rsidRDefault="007600E8" w:rsidP="00A40C9B">
      <w:pPr>
        <w:spacing w:after="0" w:line="480" w:lineRule="auto"/>
        <w:contextualSpacing/>
        <w:rPr>
          <w:rFonts w:ascii="Times New Roman" w:hAnsi="Times New Roman" w:cs="Times New Roman"/>
        </w:rPr>
      </w:pPr>
      <w:proofErr w:type="gramStart"/>
      <w:r w:rsidRPr="0089262F">
        <w:rPr>
          <w:rFonts w:ascii="Times New Roman" w:hAnsi="Times New Roman" w:cs="Times New Roman"/>
        </w:rPr>
        <w:t>Serres M (1997) The Troubadour of Knowledge.</w:t>
      </w:r>
      <w:proofErr w:type="gramEnd"/>
      <w:r w:rsidRPr="0089262F">
        <w:rPr>
          <w:rFonts w:ascii="Times New Roman" w:hAnsi="Times New Roman" w:cs="Times New Roman"/>
        </w:rPr>
        <w:t xml:space="preserve"> Ann Arbor: University of Michigan Press.</w:t>
      </w:r>
    </w:p>
    <w:p w:rsidR="00597525" w:rsidRPr="0089262F" w:rsidRDefault="00597525" w:rsidP="00A40C9B">
      <w:pPr>
        <w:spacing w:after="0" w:line="480" w:lineRule="auto"/>
        <w:contextualSpacing/>
        <w:rPr>
          <w:rFonts w:ascii="Times New Roman" w:hAnsi="Times New Roman" w:cs="Times New Roman"/>
        </w:rPr>
      </w:pPr>
      <w:r w:rsidRPr="0089262F">
        <w:rPr>
          <w:rFonts w:ascii="Times New Roman" w:hAnsi="Times New Roman" w:cs="Times New Roman"/>
        </w:rPr>
        <w:t>Serres M (2008) The Five Senses. London: Continuum.</w:t>
      </w:r>
    </w:p>
    <w:p w:rsidR="00597525" w:rsidRPr="0089262F" w:rsidRDefault="00597525" w:rsidP="00A40C9B">
      <w:pPr>
        <w:spacing w:after="0" w:line="480" w:lineRule="auto"/>
        <w:contextualSpacing/>
        <w:rPr>
          <w:rFonts w:ascii="Times New Roman" w:hAnsi="Times New Roman" w:cs="Times New Roman"/>
        </w:rPr>
      </w:pPr>
      <w:r w:rsidRPr="0089262F">
        <w:rPr>
          <w:rFonts w:ascii="Times New Roman" w:hAnsi="Times New Roman" w:cs="Times New Roman"/>
        </w:rPr>
        <w:t>Serres M (2017) Geometry: The third book of foundations. London: Bloomsbury.</w:t>
      </w:r>
    </w:p>
    <w:p w:rsidR="0027182F" w:rsidRPr="0089262F" w:rsidRDefault="0027182F" w:rsidP="00A40C9B">
      <w:pPr>
        <w:spacing w:after="0" w:line="480" w:lineRule="auto"/>
        <w:contextualSpacing/>
        <w:rPr>
          <w:rFonts w:ascii="Times New Roman" w:hAnsi="Times New Roman" w:cs="Times New Roman"/>
        </w:rPr>
      </w:pPr>
      <w:r w:rsidRPr="0089262F">
        <w:rPr>
          <w:rFonts w:ascii="Times New Roman" w:hAnsi="Times New Roman" w:cs="Times New Roman"/>
        </w:rPr>
        <w:t>Shortt H (2013) Sounds of the salon: The auditory routines of hairdressers at work. International Journal of Work, Organization and Emotion 5(4): 342-356.</w:t>
      </w:r>
    </w:p>
    <w:p w:rsidR="00AF02D0" w:rsidRPr="0089262F" w:rsidRDefault="00AF02D0" w:rsidP="00A40C9B">
      <w:pPr>
        <w:spacing w:after="0" w:line="480" w:lineRule="auto"/>
        <w:contextualSpacing/>
        <w:rPr>
          <w:rFonts w:ascii="Times New Roman" w:hAnsi="Times New Roman" w:cs="Times New Roman"/>
        </w:rPr>
      </w:pPr>
      <w:proofErr w:type="gramStart"/>
      <w:r w:rsidRPr="0089262F">
        <w:rPr>
          <w:rFonts w:ascii="Times New Roman" w:hAnsi="Times New Roman" w:cs="Times New Roman"/>
        </w:rPr>
        <w:t>Shortt H (2015) Liminality, space and the importance of ‘transitory dwelling spaces’ at work.</w:t>
      </w:r>
      <w:proofErr w:type="gramEnd"/>
      <w:r w:rsidRPr="0089262F">
        <w:rPr>
          <w:rFonts w:ascii="Times New Roman" w:hAnsi="Times New Roman" w:cs="Times New Roman"/>
        </w:rPr>
        <w:t xml:space="preserve"> Human Relations 68(4): 633-658.</w:t>
      </w:r>
    </w:p>
    <w:p w:rsidR="00664018" w:rsidRPr="0089262F" w:rsidRDefault="00664018" w:rsidP="00A40C9B">
      <w:pPr>
        <w:spacing w:after="0" w:line="480" w:lineRule="auto"/>
        <w:contextualSpacing/>
        <w:rPr>
          <w:rFonts w:ascii="Times New Roman" w:hAnsi="Times New Roman" w:cs="Times New Roman"/>
        </w:rPr>
      </w:pPr>
      <w:proofErr w:type="gramStart"/>
      <w:r w:rsidRPr="0089262F">
        <w:rPr>
          <w:rFonts w:ascii="Times New Roman" w:hAnsi="Times New Roman" w:cs="Times New Roman"/>
        </w:rPr>
        <w:t>Smith Maguire J (2018) Wine, the authenticity taste regime and rendering craft.</w:t>
      </w:r>
      <w:proofErr w:type="gramEnd"/>
      <w:r w:rsidRPr="0089262F">
        <w:rPr>
          <w:rFonts w:ascii="Times New Roman" w:hAnsi="Times New Roman" w:cs="Times New Roman"/>
        </w:rPr>
        <w:t xml:space="preserve"> In Bell E, G. Mangia G, Taylor S and Toralda ML (Eds) The Organization of Craft Work: Identities, Meanings and Materialities. London: Routledge.</w:t>
      </w:r>
    </w:p>
    <w:p w:rsidR="007563A0" w:rsidRPr="0089262F"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Styhre A (2008) Perception and Organization: Art, Music, Media. Basingstoke: Palgrave.</w:t>
      </w:r>
    </w:p>
    <w:p w:rsidR="007563A0" w:rsidRPr="0089262F"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Styhre A (2013) Sound, silence, music: Organizing audible work settings. Culture &amp; Organization 19(1): 22-41.</w:t>
      </w:r>
    </w:p>
    <w:p w:rsidR="007563A0" w:rsidRPr="0089262F" w:rsidRDefault="007563A0" w:rsidP="00A40C9B">
      <w:pPr>
        <w:spacing w:after="0" w:line="480" w:lineRule="auto"/>
        <w:contextualSpacing/>
        <w:rPr>
          <w:rFonts w:ascii="Times New Roman" w:hAnsi="Times New Roman" w:cs="Times New Roman"/>
        </w:rPr>
      </w:pPr>
      <w:r w:rsidRPr="0089262F">
        <w:rPr>
          <w:rFonts w:ascii="Times New Roman" w:hAnsi="Times New Roman" w:cs="Times New Roman"/>
        </w:rPr>
        <w:t>Summers M and Happell B (2003) Patient satisfaction with psychiatric services provided by a Melbourne tertiary hospital emergency department. Journal of Psychiatric and Mental Health Nursing 10(3): 351-357.</w:t>
      </w:r>
    </w:p>
    <w:p w:rsidR="007600E8" w:rsidRPr="0089262F" w:rsidRDefault="007600E8" w:rsidP="00A40C9B">
      <w:pPr>
        <w:spacing w:after="0" w:line="480" w:lineRule="auto"/>
        <w:contextualSpacing/>
        <w:rPr>
          <w:rFonts w:ascii="Times New Roman" w:hAnsi="Times New Roman" w:cs="Times New Roman"/>
        </w:rPr>
      </w:pPr>
      <w:r w:rsidRPr="0089262F">
        <w:rPr>
          <w:rFonts w:ascii="Times New Roman" w:hAnsi="Times New Roman" w:cs="Times New Roman"/>
        </w:rPr>
        <w:t>Sutton D and Nicholson E (2011) Sensory modulation in acute mental health wards: A qualitative study of staff and service user perspectives. Auckland: The National Centre of Mental Health Research.</w:t>
      </w:r>
    </w:p>
    <w:p w:rsidR="000A4F85" w:rsidRPr="0089262F" w:rsidRDefault="000A4F85" w:rsidP="00A40C9B">
      <w:pPr>
        <w:spacing w:after="0" w:line="480" w:lineRule="auto"/>
        <w:contextualSpacing/>
        <w:rPr>
          <w:rFonts w:ascii="Times New Roman" w:hAnsi="Times New Roman" w:cs="Times New Roman"/>
        </w:rPr>
      </w:pPr>
      <w:r w:rsidRPr="0089262F">
        <w:rPr>
          <w:rFonts w:ascii="Times New Roman" w:hAnsi="Times New Roman" w:cs="Times New Roman"/>
        </w:rPr>
        <w:t xml:space="preserve">Sykes </w:t>
      </w:r>
      <w:r w:rsidR="0081348E" w:rsidRPr="0089262F">
        <w:rPr>
          <w:rFonts w:ascii="Times New Roman" w:hAnsi="Times New Roman" w:cs="Times New Roman"/>
        </w:rPr>
        <w:t xml:space="preserve">G (2016) Psychiatric hospital demonstrates the healing power of good architecture. Public Sector Build Journal, </w:t>
      </w:r>
      <w:r w:rsidR="002F614A" w:rsidRPr="0089262F">
        <w:rPr>
          <w:rFonts w:ascii="Times New Roman" w:hAnsi="Times New Roman" w:cs="Times New Roman"/>
        </w:rPr>
        <w:t>July.</w:t>
      </w:r>
    </w:p>
    <w:p w:rsidR="00645FD6" w:rsidRPr="0089262F" w:rsidRDefault="00645FD6" w:rsidP="00A40C9B">
      <w:pPr>
        <w:spacing w:after="0" w:line="480" w:lineRule="auto"/>
        <w:contextualSpacing/>
        <w:rPr>
          <w:rFonts w:ascii="Times New Roman" w:hAnsi="Times New Roman" w:cs="Times New Roman"/>
        </w:rPr>
      </w:pPr>
      <w:r w:rsidRPr="0089262F">
        <w:rPr>
          <w:rFonts w:ascii="Times New Roman" w:hAnsi="Times New Roman" w:cs="Times New Roman"/>
        </w:rPr>
        <w:t>Tomkins L and Eatough V (2013) The feel of experience: Phenomenological ideas for organizational. Qualitative Research in Organizations and Management 8(3): 258-275.</w:t>
      </w:r>
    </w:p>
    <w:p w:rsidR="007563A0" w:rsidRPr="0089262F" w:rsidRDefault="007563A0" w:rsidP="00A40C9B">
      <w:pPr>
        <w:spacing w:after="0" w:line="480" w:lineRule="auto"/>
        <w:contextualSpacing/>
        <w:rPr>
          <w:rFonts w:ascii="Times New Roman" w:hAnsi="Times New Roman" w:cs="Times New Roman"/>
        </w:rPr>
      </w:pPr>
      <w:proofErr w:type="gramStart"/>
      <w:r w:rsidRPr="0089262F">
        <w:rPr>
          <w:rFonts w:ascii="Times New Roman" w:hAnsi="Times New Roman" w:cs="Times New Roman"/>
        </w:rPr>
        <w:t>Truax B (2001) Acoustic Communication.</w:t>
      </w:r>
      <w:proofErr w:type="gramEnd"/>
      <w:r w:rsidRPr="0089262F">
        <w:rPr>
          <w:rFonts w:ascii="Times New Roman" w:hAnsi="Times New Roman" w:cs="Times New Roman"/>
        </w:rPr>
        <w:t xml:space="preserve"> New York: Praeger.</w:t>
      </w:r>
    </w:p>
    <w:p w:rsidR="001002A2" w:rsidRPr="0089262F" w:rsidRDefault="001002A2" w:rsidP="00A40C9B">
      <w:pPr>
        <w:spacing w:after="0" w:line="480" w:lineRule="auto"/>
        <w:contextualSpacing/>
        <w:rPr>
          <w:rFonts w:ascii="Times New Roman" w:hAnsi="Times New Roman" w:cs="Times New Roman"/>
        </w:rPr>
      </w:pPr>
      <w:r w:rsidRPr="0089262F">
        <w:rPr>
          <w:rFonts w:ascii="Times New Roman" w:hAnsi="Times New Roman" w:cs="Times New Roman"/>
        </w:rPr>
        <w:t xml:space="preserve">Tucker I, Brown SD, Kanyeredzi A, McGrath L and Reavey P (2019) Living 'in between' outside and inside: The forensic psychiatric unit as an impermanent assemblage. Health and Place, 55: 29-36 </w:t>
      </w:r>
    </w:p>
    <w:p w:rsidR="00AF02D0" w:rsidRPr="0089262F" w:rsidRDefault="00AF02D0" w:rsidP="00A40C9B">
      <w:pPr>
        <w:spacing w:after="0" w:line="480" w:lineRule="auto"/>
        <w:contextualSpacing/>
        <w:rPr>
          <w:rFonts w:ascii="Times New Roman" w:hAnsi="Times New Roman" w:cs="Times New Roman"/>
        </w:rPr>
      </w:pPr>
      <w:r w:rsidRPr="0089262F">
        <w:rPr>
          <w:rFonts w:ascii="Times New Roman" w:hAnsi="Times New Roman" w:cs="Times New Roman"/>
        </w:rPr>
        <w:t>Warren S (2002) ‘Show me how it feels to work here’: Using photography to research organizational aesthetics. Ephemera 2(3): 224-245.</w:t>
      </w:r>
    </w:p>
    <w:p w:rsidR="00022D49" w:rsidRPr="0089262F" w:rsidRDefault="00AF02D0" w:rsidP="00A40C9B">
      <w:pPr>
        <w:spacing w:after="0" w:line="480" w:lineRule="auto"/>
        <w:contextualSpacing/>
        <w:rPr>
          <w:rFonts w:ascii="Times New Roman" w:hAnsi="Times New Roman" w:cs="Times New Roman"/>
        </w:rPr>
      </w:pPr>
      <w:r w:rsidRPr="0089262F">
        <w:rPr>
          <w:rFonts w:ascii="Times New Roman" w:hAnsi="Times New Roman" w:cs="Times New Roman"/>
        </w:rPr>
        <w:t xml:space="preserve">Warren S (2012) </w:t>
      </w:r>
      <w:proofErr w:type="gramStart"/>
      <w:r w:rsidRPr="0089262F">
        <w:rPr>
          <w:rFonts w:ascii="Times New Roman" w:hAnsi="Times New Roman" w:cs="Times New Roman"/>
        </w:rPr>
        <w:t>Having</w:t>
      </w:r>
      <w:proofErr w:type="gramEnd"/>
      <w:r w:rsidRPr="0089262F">
        <w:rPr>
          <w:rFonts w:ascii="Times New Roman" w:hAnsi="Times New Roman" w:cs="Times New Roman"/>
        </w:rPr>
        <w:t xml:space="preserve"> an eye for it: aesthetics, ethnography and the senses. Journal of Organizational Ethnography 1(1): </w:t>
      </w:r>
      <w:r w:rsidR="00022D49" w:rsidRPr="0089262F">
        <w:rPr>
          <w:rFonts w:ascii="Times New Roman" w:hAnsi="Times New Roman" w:cs="Times New Roman"/>
        </w:rPr>
        <w:t>107-118.</w:t>
      </w:r>
    </w:p>
    <w:p w:rsidR="007600E8" w:rsidRPr="0089262F" w:rsidRDefault="007600E8" w:rsidP="007600E8">
      <w:pPr>
        <w:spacing w:after="0" w:line="480" w:lineRule="auto"/>
        <w:contextualSpacing/>
        <w:rPr>
          <w:rFonts w:ascii="Times New Roman" w:hAnsi="Times New Roman" w:cs="Times New Roman"/>
        </w:rPr>
      </w:pPr>
      <w:r w:rsidRPr="0089262F">
        <w:rPr>
          <w:rFonts w:ascii="Times New Roman" w:hAnsi="Times New Roman" w:cs="Times New Roman"/>
        </w:rPr>
        <w:t>Zorwaska A (2019) Madlove: A designer asylum. In McGrath L and Reavey P (eds) (2018) The Handbook of Mental Health and Space: Community and Clinical Applications. London: Routledge.</w:t>
      </w:r>
    </w:p>
    <w:p w:rsidR="000E49CF" w:rsidRDefault="0089262F" w:rsidP="00A40C9B">
      <w:pPr>
        <w:spacing w:after="0" w:line="480" w:lineRule="auto"/>
        <w:contextualSpacing/>
        <w:rPr>
          <w:rFonts w:ascii="Times New Roman" w:hAnsi="Times New Roman" w:cs="Times New Roman"/>
        </w:rPr>
      </w:pPr>
      <w:r w:rsidRPr="0089262F">
        <w:rPr>
          <w:rFonts w:ascii="Times New Roman" w:hAnsi="Times New Roman" w:cs="Times New Roman"/>
        </w:rPr>
        <w:t>Zumthor P (200</w:t>
      </w:r>
      <w:r w:rsidR="00681AF2" w:rsidRPr="0089262F">
        <w:rPr>
          <w:rFonts w:ascii="Times New Roman" w:hAnsi="Times New Roman" w:cs="Times New Roman"/>
        </w:rPr>
        <w:t>6) Atmospheres: Architectural e</w:t>
      </w:r>
      <w:r w:rsidR="004207D0">
        <w:rPr>
          <w:rFonts w:ascii="Times New Roman" w:hAnsi="Times New Roman" w:cs="Times New Roman"/>
        </w:rPr>
        <w:t>nvironments</w:t>
      </w:r>
      <w:r w:rsidR="00681AF2" w:rsidRPr="0089262F">
        <w:rPr>
          <w:rFonts w:ascii="Times New Roman" w:hAnsi="Times New Roman" w:cs="Times New Roman"/>
        </w:rPr>
        <w:t xml:space="preserve">. </w:t>
      </w:r>
      <w:r w:rsidRPr="0089262F">
        <w:rPr>
          <w:rFonts w:ascii="Times New Roman" w:hAnsi="Times New Roman" w:cs="Times New Roman"/>
        </w:rPr>
        <w:t>Basel: Birkhäuser.</w:t>
      </w:r>
    </w:p>
    <w:p w:rsidR="002B1084" w:rsidRPr="002B1084" w:rsidRDefault="002B1084" w:rsidP="00A40C9B">
      <w:pPr>
        <w:spacing w:after="0" w:line="480" w:lineRule="auto"/>
        <w:contextualSpacing/>
        <w:rPr>
          <w:rFonts w:ascii="Times New Roman" w:hAnsi="Times New Roman" w:cs="Times New Roman"/>
          <w:b/>
        </w:rPr>
      </w:pPr>
    </w:p>
    <w:sectPr w:rsidR="002B1084" w:rsidRPr="002B1084" w:rsidSect="005234DB">
      <w:footerReference w:type="even" r:id="rId6"/>
      <w:footerReference w:type="default" r:id="rId7"/>
      <w:pgSz w:w="11900" w:h="16840"/>
      <w:pgMar w:top="1440" w:right="1440" w:bottom="1440" w:left="1440" w:header="708" w:footer="708" w:gutter="0"/>
      <w:cols w:space="708"/>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D7E9A" w:rsidRDefault="00ED7E9A" w:rsidP="000E59B8">
      <w:pPr>
        <w:spacing w:after="0"/>
      </w:pPr>
      <w:r>
        <w:separator/>
      </w:r>
    </w:p>
  </w:endnote>
  <w:endnote w:type="continuationSeparator" w:id="1">
    <w:p w:rsidR="00ED7E9A" w:rsidRDefault="00ED7E9A" w:rsidP="000E59B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01EAF" w:rsidRDefault="00970F0F" w:rsidP="00D8530C">
    <w:pPr>
      <w:pStyle w:val="Footer"/>
      <w:framePr w:wrap="around" w:vAnchor="text" w:hAnchor="margin" w:xAlign="right" w:y="1"/>
      <w:rPr>
        <w:rStyle w:val="PageNumber"/>
      </w:rPr>
    </w:pPr>
    <w:r>
      <w:rPr>
        <w:rStyle w:val="PageNumber"/>
      </w:rPr>
      <w:fldChar w:fldCharType="begin"/>
    </w:r>
    <w:r w:rsidR="00F01EAF">
      <w:rPr>
        <w:rStyle w:val="PageNumber"/>
      </w:rPr>
      <w:instrText xml:space="preserve">PAGE  </w:instrText>
    </w:r>
    <w:r>
      <w:rPr>
        <w:rStyle w:val="PageNumber"/>
      </w:rPr>
      <w:fldChar w:fldCharType="end"/>
    </w:r>
  </w:p>
  <w:p w:rsidR="00F01EAF" w:rsidRDefault="00F01EAF" w:rsidP="000E59B8">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01EAF" w:rsidRDefault="00970F0F" w:rsidP="00D8530C">
    <w:pPr>
      <w:pStyle w:val="Footer"/>
      <w:framePr w:wrap="around" w:vAnchor="text" w:hAnchor="margin" w:xAlign="right" w:y="1"/>
      <w:rPr>
        <w:rStyle w:val="PageNumber"/>
      </w:rPr>
    </w:pPr>
    <w:r>
      <w:rPr>
        <w:rStyle w:val="PageNumber"/>
      </w:rPr>
      <w:fldChar w:fldCharType="begin"/>
    </w:r>
    <w:r w:rsidR="00F01EAF">
      <w:rPr>
        <w:rStyle w:val="PageNumber"/>
      </w:rPr>
      <w:instrText xml:space="preserve">PAGE  </w:instrText>
    </w:r>
    <w:r>
      <w:rPr>
        <w:rStyle w:val="PageNumber"/>
      </w:rPr>
      <w:fldChar w:fldCharType="separate"/>
    </w:r>
    <w:r w:rsidR="000C345E">
      <w:rPr>
        <w:rStyle w:val="PageNumber"/>
        <w:noProof/>
      </w:rPr>
      <w:t>41</w:t>
    </w:r>
    <w:r>
      <w:rPr>
        <w:rStyle w:val="PageNumber"/>
      </w:rPr>
      <w:fldChar w:fldCharType="end"/>
    </w:r>
  </w:p>
  <w:p w:rsidR="00F01EAF" w:rsidRDefault="00F01EAF" w:rsidP="000E59B8">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D7E9A" w:rsidRDefault="00ED7E9A" w:rsidP="000E59B8">
      <w:pPr>
        <w:spacing w:after="0"/>
      </w:pPr>
      <w:r>
        <w:separator/>
      </w:r>
    </w:p>
  </w:footnote>
  <w:footnote w:type="continuationSeparator" w:id="1">
    <w:p w:rsidR="00ED7E9A" w:rsidRDefault="00ED7E9A" w:rsidP="000E59B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2E7B4C"/>
    <w:rsid w:val="000065E1"/>
    <w:rsid w:val="00022D49"/>
    <w:rsid w:val="0002738F"/>
    <w:rsid w:val="0002772C"/>
    <w:rsid w:val="0003132F"/>
    <w:rsid w:val="00035A94"/>
    <w:rsid w:val="000378E0"/>
    <w:rsid w:val="00040B9F"/>
    <w:rsid w:val="00042D3F"/>
    <w:rsid w:val="00050236"/>
    <w:rsid w:val="00051992"/>
    <w:rsid w:val="00053B73"/>
    <w:rsid w:val="00055083"/>
    <w:rsid w:val="0005587B"/>
    <w:rsid w:val="00066B7E"/>
    <w:rsid w:val="00072D6D"/>
    <w:rsid w:val="00074669"/>
    <w:rsid w:val="00076044"/>
    <w:rsid w:val="00085D62"/>
    <w:rsid w:val="000A4F85"/>
    <w:rsid w:val="000A5FAE"/>
    <w:rsid w:val="000B46F7"/>
    <w:rsid w:val="000C0ABF"/>
    <w:rsid w:val="000C2A0D"/>
    <w:rsid w:val="000C345E"/>
    <w:rsid w:val="000C529D"/>
    <w:rsid w:val="000C586B"/>
    <w:rsid w:val="000C5A7B"/>
    <w:rsid w:val="000D02B2"/>
    <w:rsid w:val="000E443C"/>
    <w:rsid w:val="000E49CF"/>
    <w:rsid w:val="000E59B8"/>
    <w:rsid w:val="000F16B9"/>
    <w:rsid w:val="001002A2"/>
    <w:rsid w:val="001061BF"/>
    <w:rsid w:val="00107DAB"/>
    <w:rsid w:val="00113743"/>
    <w:rsid w:val="00114691"/>
    <w:rsid w:val="00116883"/>
    <w:rsid w:val="00117D51"/>
    <w:rsid w:val="0012606D"/>
    <w:rsid w:val="00126BB7"/>
    <w:rsid w:val="001321DE"/>
    <w:rsid w:val="00135086"/>
    <w:rsid w:val="00137B2E"/>
    <w:rsid w:val="00145839"/>
    <w:rsid w:val="00151D1B"/>
    <w:rsid w:val="00153D5B"/>
    <w:rsid w:val="00160415"/>
    <w:rsid w:val="00163B49"/>
    <w:rsid w:val="00166958"/>
    <w:rsid w:val="0016696F"/>
    <w:rsid w:val="00176BAF"/>
    <w:rsid w:val="00180C00"/>
    <w:rsid w:val="001820E2"/>
    <w:rsid w:val="00192F75"/>
    <w:rsid w:val="001950F3"/>
    <w:rsid w:val="0019726D"/>
    <w:rsid w:val="001A6986"/>
    <w:rsid w:val="001C19C4"/>
    <w:rsid w:val="001C1AEA"/>
    <w:rsid w:val="001C224B"/>
    <w:rsid w:val="001C529E"/>
    <w:rsid w:val="001C6023"/>
    <w:rsid w:val="001D36C9"/>
    <w:rsid w:val="001D4BE1"/>
    <w:rsid w:val="001E05FB"/>
    <w:rsid w:val="001E68B6"/>
    <w:rsid w:val="001E7BDE"/>
    <w:rsid w:val="001F1733"/>
    <w:rsid w:val="001F2DA3"/>
    <w:rsid w:val="001F57D9"/>
    <w:rsid w:val="001F7CB5"/>
    <w:rsid w:val="002000A7"/>
    <w:rsid w:val="0020454F"/>
    <w:rsid w:val="00213465"/>
    <w:rsid w:val="00213633"/>
    <w:rsid w:val="00215465"/>
    <w:rsid w:val="00222E67"/>
    <w:rsid w:val="002452CA"/>
    <w:rsid w:val="00247F54"/>
    <w:rsid w:val="00251A1C"/>
    <w:rsid w:val="00262994"/>
    <w:rsid w:val="00264FBF"/>
    <w:rsid w:val="00270C03"/>
    <w:rsid w:val="0027182F"/>
    <w:rsid w:val="002719DC"/>
    <w:rsid w:val="002901E4"/>
    <w:rsid w:val="00297D92"/>
    <w:rsid w:val="002A0112"/>
    <w:rsid w:val="002A7F42"/>
    <w:rsid w:val="002B1084"/>
    <w:rsid w:val="002B65D0"/>
    <w:rsid w:val="002B6634"/>
    <w:rsid w:val="002C1A2C"/>
    <w:rsid w:val="002D256F"/>
    <w:rsid w:val="002D4235"/>
    <w:rsid w:val="002D4699"/>
    <w:rsid w:val="002D7242"/>
    <w:rsid w:val="002E29A7"/>
    <w:rsid w:val="002E4150"/>
    <w:rsid w:val="002E7B4C"/>
    <w:rsid w:val="002F5101"/>
    <w:rsid w:val="002F614A"/>
    <w:rsid w:val="002F6FBF"/>
    <w:rsid w:val="00302225"/>
    <w:rsid w:val="00302638"/>
    <w:rsid w:val="00305B13"/>
    <w:rsid w:val="003107CC"/>
    <w:rsid w:val="00310B9E"/>
    <w:rsid w:val="00313B94"/>
    <w:rsid w:val="00316CF7"/>
    <w:rsid w:val="00320163"/>
    <w:rsid w:val="00322E7C"/>
    <w:rsid w:val="003233A3"/>
    <w:rsid w:val="003247DA"/>
    <w:rsid w:val="0033622D"/>
    <w:rsid w:val="00347BF3"/>
    <w:rsid w:val="003649DC"/>
    <w:rsid w:val="00375FEC"/>
    <w:rsid w:val="003769B7"/>
    <w:rsid w:val="003801D0"/>
    <w:rsid w:val="00383457"/>
    <w:rsid w:val="00384151"/>
    <w:rsid w:val="00390506"/>
    <w:rsid w:val="00393323"/>
    <w:rsid w:val="003A2C4C"/>
    <w:rsid w:val="003A7BC6"/>
    <w:rsid w:val="003B1351"/>
    <w:rsid w:val="003B6D44"/>
    <w:rsid w:val="003B711F"/>
    <w:rsid w:val="003D0D2D"/>
    <w:rsid w:val="003D239A"/>
    <w:rsid w:val="003D2CEA"/>
    <w:rsid w:val="003D3D8D"/>
    <w:rsid w:val="003E6EF7"/>
    <w:rsid w:val="003E75EB"/>
    <w:rsid w:val="00404E6C"/>
    <w:rsid w:val="004072EF"/>
    <w:rsid w:val="0041479F"/>
    <w:rsid w:val="004163C6"/>
    <w:rsid w:val="004173D3"/>
    <w:rsid w:val="004207D0"/>
    <w:rsid w:val="00421890"/>
    <w:rsid w:val="00421FA3"/>
    <w:rsid w:val="004316E8"/>
    <w:rsid w:val="0044056E"/>
    <w:rsid w:val="00440F0C"/>
    <w:rsid w:val="004422A7"/>
    <w:rsid w:val="00452AC7"/>
    <w:rsid w:val="00454E70"/>
    <w:rsid w:val="00472073"/>
    <w:rsid w:val="00473157"/>
    <w:rsid w:val="00483BB6"/>
    <w:rsid w:val="00491BD1"/>
    <w:rsid w:val="00492259"/>
    <w:rsid w:val="004923C7"/>
    <w:rsid w:val="004928C2"/>
    <w:rsid w:val="00493D3E"/>
    <w:rsid w:val="00494D85"/>
    <w:rsid w:val="004A5999"/>
    <w:rsid w:val="004A748A"/>
    <w:rsid w:val="004C0748"/>
    <w:rsid w:val="004C2B23"/>
    <w:rsid w:val="004C3BF6"/>
    <w:rsid w:val="004D1973"/>
    <w:rsid w:val="004F0EF9"/>
    <w:rsid w:val="004F796D"/>
    <w:rsid w:val="00505425"/>
    <w:rsid w:val="00506DE1"/>
    <w:rsid w:val="00511694"/>
    <w:rsid w:val="005142D6"/>
    <w:rsid w:val="005158E2"/>
    <w:rsid w:val="005234DB"/>
    <w:rsid w:val="00531A32"/>
    <w:rsid w:val="00534D56"/>
    <w:rsid w:val="005415B5"/>
    <w:rsid w:val="005421E4"/>
    <w:rsid w:val="005433BD"/>
    <w:rsid w:val="005530C2"/>
    <w:rsid w:val="00556D96"/>
    <w:rsid w:val="005814DA"/>
    <w:rsid w:val="005878E2"/>
    <w:rsid w:val="00590415"/>
    <w:rsid w:val="0059531B"/>
    <w:rsid w:val="00597525"/>
    <w:rsid w:val="005A3E51"/>
    <w:rsid w:val="005A45D2"/>
    <w:rsid w:val="005A5ADD"/>
    <w:rsid w:val="005B55F6"/>
    <w:rsid w:val="005C072A"/>
    <w:rsid w:val="005C4364"/>
    <w:rsid w:val="005D278D"/>
    <w:rsid w:val="005D2AC9"/>
    <w:rsid w:val="005D6B8E"/>
    <w:rsid w:val="005E070A"/>
    <w:rsid w:val="005E7733"/>
    <w:rsid w:val="005F26FA"/>
    <w:rsid w:val="005F6C5D"/>
    <w:rsid w:val="00603E5F"/>
    <w:rsid w:val="00605064"/>
    <w:rsid w:val="00606B8E"/>
    <w:rsid w:val="00613EE1"/>
    <w:rsid w:val="00614B71"/>
    <w:rsid w:val="006159D7"/>
    <w:rsid w:val="00622EF7"/>
    <w:rsid w:val="0063782F"/>
    <w:rsid w:val="006425AF"/>
    <w:rsid w:val="00643464"/>
    <w:rsid w:val="00645FD6"/>
    <w:rsid w:val="00661803"/>
    <w:rsid w:val="00664018"/>
    <w:rsid w:val="00665DD2"/>
    <w:rsid w:val="00666F12"/>
    <w:rsid w:val="00677502"/>
    <w:rsid w:val="00681AF2"/>
    <w:rsid w:val="00681C33"/>
    <w:rsid w:val="0068262D"/>
    <w:rsid w:val="00687399"/>
    <w:rsid w:val="00690F51"/>
    <w:rsid w:val="006919D3"/>
    <w:rsid w:val="006969D5"/>
    <w:rsid w:val="006A3354"/>
    <w:rsid w:val="006A49E9"/>
    <w:rsid w:val="006B160D"/>
    <w:rsid w:val="006B31A1"/>
    <w:rsid w:val="006B4DF6"/>
    <w:rsid w:val="006B6A3D"/>
    <w:rsid w:val="006C149F"/>
    <w:rsid w:val="006C262A"/>
    <w:rsid w:val="006C3B68"/>
    <w:rsid w:val="006C4198"/>
    <w:rsid w:val="006D2225"/>
    <w:rsid w:val="006D32F9"/>
    <w:rsid w:val="006D5C1C"/>
    <w:rsid w:val="006E005E"/>
    <w:rsid w:val="006E0E3A"/>
    <w:rsid w:val="006E17DE"/>
    <w:rsid w:val="006F2886"/>
    <w:rsid w:val="006F5E50"/>
    <w:rsid w:val="007003B6"/>
    <w:rsid w:val="00704D80"/>
    <w:rsid w:val="00722E93"/>
    <w:rsid w:val="00730C67"/>
    <w:rsid w:val="0074050C"/>
    <w:rsid w:val="00746A45"/>
    <w:rsid w:val="0074784E"/>
    <w:rsid w:val="007505BA"/>
    <w:rsid w:val="00754ADA"/>
    <w:rsid w:val="007563A0"/>
    <w:rsid w:val="00756B57"/>
    <w:rsid w:val="007600E8"/>
    <w:rsid w:val="007720D1"/>
    <w:rsid w:val="00772321"/>
    <w:rsid w:val="00775411"/>
    <w:rsid w:val="00777D00"/>
    <w:rsid w:val="00784105"/>
    <w:rsid w:val="00786B1B"/>
    <w:rsid w:val="00790B21"/>
    <w:rsid w:val="007A3A39"/>
    <w:rsid w:val="007B033F"/>
    <w:rsid w:val="007B67AF"/>
    <w:rsid w:val="007D243C"/>
    <w:rsid w:val="007D4CB4"/>
    <w:rsid w:val="007E25E9"/>
    <w:rsid w:val="007F7876"/>
    <w:rsid w:val="00810591"/>
    <w:rsid w:val="00811EFA"/>
    <w:rsid w:val="0081348E"/>
    <w:rsid w:val="00815772"/>
    <w:rsid w:val="00821757"/>
    <w:rsid w:val="00827FEA"/>
    <w:rsid w:val="00832DA9"/>
    <w:rsid w:val="00833EAA"/>
    <w:rsid w:val="008403D5"/>
    <w:rsid w:val="008558D1"/>
    <w:rsid w:val="00857554"/>
    <w:rsid w:val="00867285"/>
    <w:rsid w:val="008718EB"/>
    <w:rsid w:val="00877D3C"/>
    <w:rsid w:val="00884B0F"/>
    <w:rsid w:val="0089262F"/>
    <w:rsid w:val="0089561C"/>
    <w:rsid w:val="008A2583"/>
    <w:rsid w:val="008A2E80"/>
    <w:rsid w:val="008A5FF1"/>
    <w:rsid w:val="008A619F"/>
    <w:rsid w:val="008B461B"/>
    <w:rsid w:val="008B4FCC"/>
    <w:rsid w:val="008C0012"/>
    <w:rsid w:val="008C037A"/>
    <w:rsid w:val="008C601A"/>
    <w:rsid w:val="008D04FE"/>
    <w:rsid w:val="008D1674"/>
    <w:rsid w:val="008D5D28"/>
    <w:rsid w:val="008E4B66"/>
    <w:rsid w:val="008E75A9"/>
    <w:rsid w:val="009031C4"/>
    <w:rsid w:val="00904B09"/>
    <w:rsid w:val="00906033"/>
    <w:rsid w:val="009116F0"/>
    <w:rsid w:val="00911C24"/>
    <w:rsid w:val="00912218"/>
    <w:rsid w:val="009152D4"/>
    <w:rsid w:val="0091550F"/>
    <w:rsid w:val="009314B8"/>
    <w:rsid w:val="00941E85"/>
    <w:rsid w:val="00942BA0"/>
    <w:rsid w:val="00947654"/>
    <w:rsid w:val="00950C46"/>
    <w:rsid w:val="00952786"/>
    <w:rsid w:val="0095424B"/>
    <w:rsid w:val="00962C41"/>
    <w:rsid w:val="00963D0B"/>
    <w:rsid w:val="0096745A"/>
    <w:rsid w:val="00970F0F"/>
    <w:rsid w:val="00973E6F"/>
    <w:rsid w:val="00984598"/>
    <w:rsid w:val="00984A96"/>
    <w:rsid w:val="00985443"/>
    <w:rsid w:val="009869D9"/>
    <w:rsid w:val="00991C5C"/>
    <w:rsid w:val="009944BC"/>
    <w:rsid w:val="009A3659"/>
    <w:rsid w:val="009B3CE9"/>
    <w:rsid w:val="009B5DA5"/>
    <w:rsid w:val="009C5CCC"/>
    <w:rsid w:val="009D7ECB"/>
    <w:rsid w:val="009F18FB"/>
    <w:rsid w:val="00A01420"/>
    <w:rsid w:val="00A01B08"/>
    <w:rsid w:val="00A078B4"/>
    <w:rsid w:val="00A214D5"/>
    <w:rsid w:val="00A234B4"/>
    <w:rsid w:val="00A240DD"/>
    <w:rsid w:val="00A24377"/>
    <w:rsid w:val="00A36B6F"/>
    <w:rsid w:val="00A40C9B"/>
    <w:rsid w:val="00A520E8"/>
    <w:rsid w:val="00A540D5"/>
    <w:rsid w:val="00A71DA3"/>
    <w:rsid w:val="00A72AEB"/>
    <w:rsid w:val="00A8322A"/>
    <w:rsid w:val="00A86035"/>
    <w:rsid w:val="00A930AF"/>
    <w:rsid w:val="00A95849"/>
    <w:rsid w:val="00A96A97"/>
    <w:rsid w:val="00A974DC"/>
    <w:rsid w:val="00AA2DF3"/>
    <w:rsid w:val="00AA5703"/>
    <w:rsid w:val="00AE32E1"/>
    <w:rsid w:val="00AE3F93"/>
    <w:rsid w:val="00AF02D0"/>
    <w:rsid w:val="00AF1EEE"/>
    <w:rsid w:val="00AF3614"/>
    <w:rsid w:val="00B12263"/>
    <w:rsid w:val="00B16198"/>
    <w:rsid w:val="00B20160"/>
    <w:rsid w:val="00B22A62"/>
    <w:rsid w:val="00B2620A"/>
    <w:rsid w:val="00B31C4F"/>
    <w:rsid w:val="00B462E5"/>
    <w:rsid w:val="00B46307"/>
    <w:rsid w:val="00B522DE"/>
    <w:rsid w:val="00B54149"/>
    <w:rsid w:val="00B61E10"/>
    <w:rsid w:val="00B66835"/>
    <w:rsid w:val="00B66F5C"/>
    <w:rsid w:val="00B87F13"/>
    <w:rsid w:val="00B913AD"/>
    <w:rsid w:val="00B933A9"/>
    <w:rsid w:val="00BA15EE"/>
    <w:rsid w:val="00BB1E37"/>
    <w:rsid w:val="00BB7886"/>
    <w:rsid w:val="00BC09CE"/>
    <w:rsid w:val="00BC0C46"/>
    <w:rsid w:val="00BC243E"/>
    <w:rsid w:val="00BE43FA"/>
    <w:rsid w:val="00BE4FC1"/>
    <w:rsid w:val="00C05693"/>
    <w:rsid w:val="00C1415A"/>
    <w:rsid w:val="00C14C76"/>
    <w:rsid w:val="00C15A65"/>
    <w:rsid w:val="00C21026"/>
    <w:rsid w:val="00C22D32"/>
    <w:rsid w:val="00C231C4"/>
    <w:rsid w:val="00C27994"/>
    <w:rsid w:val="00C34544"/>
    <w:rsid w:val="00C34B90"/>
    <w:rsid w:val="00C411AD"/>
    <w:rsid w:val="00C42A0A"/>
    <w:rsid w:val="00C66790"/>
    <w:rsid w:val="00C72970"/>
    <w:rsid w:val="00C815FF"/>
    <w:rsid w:val="00C82C89"/>
    <w:rsid w:val="00C91A14"/>
    <w:rsid w:val="00C91B96"/>
    <w:rsid w:val="00C935AC"/>
    <w:rsid w:val="00C939FA"/>
    <w:rsid w:val="00C9698C"/>
    <w:rsid w:val="00C96E3E"/>
    <w:rsid w:val="00CA168A"/>
    <w:rsid w:val="00CD4218"/>
    <w:rsid w:val="00CE356E"/>
    <w:rsid w:val="00CE58A3"/>
    <w:rsid w:val="00CE69B5"/>
    <w:rsid w:val="00D00301"/>
    <w:rsid w:val="00D0230B"/>
    <w:rsid w:val="00D171F0"/>
    <w:rsid w:val="00D22BDA"/>
    <w:rsid w:val="00D3434D"/>
    <w:rsid w:val="00D42150"/>
    <w:rsid w:val="00D50275"/>
    <w:rsid w:val="00D62F46"/>
    <w:rsid w:val="00D67D83"/>
    <w:rsid w:val="00D8530C"/>
    <w:rsid w:val="00D878E0"/>
    <w:rsid w:val="00D87FC0"/>
    <w:rsid w:val="00D9044B"/>
    <w:rsid w:val="00D94A16"/>
    <w:rsid w:val="00D96982"/>
    <w:rsid w:val="00DA2A06"/>
    <w:rsid w:val="00DA388F"/>
    <w:rsid w:val="00DA4B63"/>
    <w:rsid w:val="00DB053F"/>
    <w:rsid w:val="00DB11CF"/>
    <w:rsid w:val="00DB4464"/>
    <w:rsid w:val="00DB4FAC"/>
    <w:rsid w:val="00DC06B5"/>
    <w:rsid w:val="00DC5163"/>
    <w:rsid w:val="00DC6272"/>
    <w:rsid w:val="00E02B8D"/>
    <w:rsid w:val="00E14895"/>
    <w:rsid w:val="00E2091D"/>
    <w:rsid w:val="00E22F8C"/>
    <w:rsid w:val="00E25E59"/>
    <w:rsid w:val="00E25EA3"/>
    <w:rsid w:val="00E30D8C"/>
    <w:rsid w:val="00E33BBE"/>
    <w:rsid w:val="00E35A6C"/>
    <w:rsid w:val="00E40166"/>
    <w:rsid w:val="00E4585B"/>
    <w:rsid w:val="00E45B65"/>
    <w:rsid w:val="00E52CD5"/>
    <w:rsid w:val="00E62281"/>
    <w:rsid w:val="00E74B4D"/>
    <w:rsid w:val="00E84006"/>
    <w:rsid w:val="00E9692A"/>
    <w:rsid w:val="00EA040F"/>
    <w:rsid w:val="00EA4F3B"/>
    <w:rsid w:val="00EB343B"/>
    <w:rsid w:val="00EC2BB1"/>
    <w:rsid w:val="00EC2F7B"/>
    <w:rsid w:val="00EC4DF9"/>
    <w:rsid w:val="00EC65B9"/>
    <w:rsid w:val="00EC7704"/>
    <w:rsid w:val="00ED2ACF"/>
    <w:rsid w:val="00ED56D1"/>
    <w:rsid w:val="00ED7DD8"/>
    <w:rsid w:val="00ED7E9A"/>
    <w:rsid w:val="00EE2FA6"/>
    <w:rsid w:val="00EE436E"/>
    <w:rsid w:val="00EF523D"/>
    <w:rsid w:val="00F01EAF"/>
    <w:rsid w:val="00F03324"/>
    <w:rsid w:val="00F10072"/>
    <w:rsid w:val="00F16B49"/>
    <w:rsid w:val="00F306DB"/>
    <w:rsid w:val="00F3755A"/>
    <w:rsid w:val="00F43600"/>
    <w:rsid w:val="00F53A36"/>
    <w:rsid w:val="00F6029C"/>
    <w:rsid w:val="00F627C5"/>
    <w:rsid w:val="00F77F28"/>
    <w:rsid w:val="00F8001A"/>
    <w:rsid w:val="00F91A80"/>
    <w:rsid w:val="00F9219D"/>
    <w:rsid w:val="00F936B8"/>
    <w:rsid w:val="00F97E09"/>
    <w:rsid w:val="00FA35DB"/>
    <w:rsid w:val="00FA44B0"/>
    <w:rsid w:val="00FA7AE5"/>
    <w:rsid w:val="00FB04D5"/>
    <w:rsid w:val="00FB5557"/>
    <w:rsid w:val="00FC43BA"/>
    <w:rsid w:val="00FC4C4B"/>
    <w:rsid w:val="00FC64D2"/>
    <w:rsid w:val="00FD2140"/>
    <w:rsid w:val="00FD4098"/>
    <w:rsid w:val="00FD6E71"/>
    <w:rsid w:val="00FD7753"/>
    <w:rsid w:val="00FE1A3F"/>
    <w:rsid w:val="00FE68E2"/>
    <w:rsid w:val="00FF58EF"/>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F0F"/>
  </w:style>
  <w:style w:type="paragraph" w:styleId="Heading1">
    <w:name w:val="heading 1"/>
    <w:basedOn w:val="Normal"/>
    <w:link w:val="Heading1Char"/>
    <w:uiPriority w:val="9"/>
    <w:qFormat/>
    <w:rsid w:val="00022D49"/>
    <w:pPr>
      <w:spacing w:before="100" w:beforeAutospacing="1" w:after="100" w:afterAutospacing="1"/>
      <w:outlineLvl w:val="0"/>
    </w:pPr>
    <w:rPr>
      <w:rFonts w:ascii="Times New Roman" w:hAnsi="Times New Roman" w:cs="Times New Roman"/>
      <w:b/>
      <w:bCs/>
      <w:kern w:val="36"/>
      <w:sz w:val="48"/>
      <w:szCs w:val="48"/>
      <w:lang w:val="en-GB"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0E59B8"/>
    <w:pPr>
      <w:tabs>
        <w:tab w:val="center" w:pos="4320"/>
        <w:tab w:val="right" w:pos="8640"/>
      </w:tabs>
      <w:spacing w:after="0"/>
    </w:pPr>
  </w:style>
  <w:style w:type="character" w:customStyle="1" w:styleId="FooterChar">
    <w:name w:val="Footer Char"/>
    <w:basedOn w:val="DefaultParagraphFont"/>
    <w:link w:val="Footer"/>
    <w:uiPriority w:val="99"/>
    <w:rsid w:val="000E59B8"/>
  </w:style>
  <w:style w:type="character" w:styleId="PageNumber">
    <w:name w:val="page number"/>
    <w:basedOn w:val="DefaultParagraphFont"/>
    <w:uiPriority w:val="99"/>
    <w:semiHidden/>
    <w:unhideWhenUsed/>
    <w:rsid w:val="000E59B8"/>
  </w:style>
  <w:style w:type="character" w:customStyle="1" w:styleId="Heading1Char">
    <w:name w:val="Heading 1 Char"/>
    <w:basedOn w:val="DefaultParagraphFont"/>
    <w:link w:val="Heading1"/>
    <w:uiPriority w:val="9"/>
    <w:rsid w:val="00022D49"/>
    <w:rPr>
      <w:rFonts w:ascii="Times New Roman" w:hAnsi="Times New Roman" w:cs="Times New Roman"/>
      <w:b/>
      <w:bCs/>
      <w:kern w:val="36"/>
      <w:sz w:val="48"/>
      <w:szCs w:val="48"/>
      <w:lang w:val="en-GB" w:eastAsia="en-US"/>
    </w:rPr>
  </w:style>
  <w:style w:type="character" w:styleId="CommentReference">
    <w:name w:val="annotation reference"/>
    <w:basedOn w:val="DefaultParagraphFont"/>
    <w:uiPriority w:val="99"/>
    <w:semiHidden/>
    <w:unhideWhenUsed/>
    <w:rsid w:val="002B1084"/>
    <w:rPr>
      <w:sz w:val="16"/>
      <w:szCs w:val="16"/>
    </w:rPr>
  </w:style>
  <w:style w:type="paragraph" w:styleId="CommentText">
    <w:name w:val="annotation text"/>
    <w:basedOn w:val="Normal"/>
    <w:link w:val="CommentTextChar"/>
    <w:uiPriority w:val="99"/>
    <w:semiHidden/>
    <w:unhideWhenUsed/>
    <w:rsid w:val="002B1084"/>
    <w:rPr>
      <w:sz w:val="20"/>
      <w:szCs w:val="20"/>
    </w:rPr>
  </w:style>
  <w:style w:type="character" w:customStyle="1" w:styleId="CommentTextChar">
    <w:name w:val="Comment Text Char"/>
    <w:basedOn w:val="DefaultParagraphFont"/>
    <w:link w:val="CommentText"/>
    <w:uiPriority w:val="99"/>
    <w:semiHidden/>
    <w:rsid w:val="002B1084"/>
    <w:rPr>
      <w:sz w:val="20"/>
      <w:szCs w:val="20"/>
    </w:rPr>
  </w:style>
  <w:style w:type="paragraph" w:styleId="CommentSubject">
    <w:name w:val="annotation subject"/>
    <w:basedOn w:val="CommentText"/>
    <w:next w:val="CommentText"/>
    <w:link w:val="CommentSubjectChar"/>
    <w:uiPriority w:val="99"/>
    <w:semiHidden/>
    <w:unhideWhenUsed/>
    <w:rsid w:val="002B1084"/>
    <w:rPr>
      <w:b/>
      <w:bCs/>
    </w:rPr>
  </w:style>
  <w:style w:type="character" w:customStyle="1" w:styleId="CommentSubjectChar">
    <w:name w:val="Comment Subject Char"/>
    <w:basedOn w:val="CommentTextChar"/>
    <w:link w:val="CommentSubject"/>
    <w:uiPriority w:val="99"/>
    <w:semiHidden/>
    <w:rsid w:val="002B1084"/>
    <w:rPr>
      <w:b/>
      <w:bCs/>
      <w:sz w:val="20"/>
      <w:szCs w:val="20"/>
    </w:rPr>
  </w:style>
  <w:style w:type="paragraph" w:styleId="BalloonText">
    <w:name w:val="Balloon Text"/>
    <w:basedOn w:val="Normal"/>
    <w:link w:val="BalloonTextChar"/>
    <w:uiPriority w:val="99"/>
    <w:semiHidden/>
    <w:unhideWhenUsed/>
    <w:rsid w:val="002B10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2D49"/>
    <w:pPr>
      <w:spacing w:before="100" w:beforeAutospacing="1" w:after="100" w:afterAutospacing="1"/>
      <w:outlineLvl w:val="0"/>
    </w:pPr>
    <w:rPr>
      <w:rFonts w:ascii="Times New Roman" w:hAnsi="Times New Roman" w:cs="Times New Roman"/>
      <w:b/>
      <w:bCs/>
      <w:kern w:val="36"/>
      <w:sz w:val="48"/>
      <w:szCs w:val="4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59B8"/>
    <w:pPr>
      <w:tabs>
        <w:tab w:val="center" w:pos="4320"/>
        <w:tab w:val="right" w:pos="8640"/>
      </w:tabs>
      <w:spacing w:after="0"/>
    </w:pPr>
  </w:style>
  <w:style w:type="character" w:customStyle="1" w:styleId="FooterChar">
    <w:name w:val="Footer Char"/>
    <w:basedOn w:val="DefaultParagraphFont"/>
    <w:link w:val="Footer"/>
    <w:uiPriority w:val="99"/>
    <w:rsid w:val="000E59B8"/>
  </w:style>
  <w:style w:type="character" w:styleId="PageNumber">
    <w:name w:val="page number"/>
    <w:basedOn w:val="DefaultParagraphFont"/>
    <w:uiPriority w:val="99"/>
    <w:semiHidden/>
    <w:unhideWhenUsed/>
    <w:rsid w:val="000E59B8"/>
  </w:style>
  <w:style w:type="character" w:customStyle="1" w:styleId="Heading1Char">
    <w:name w:val="Heading 1 Char"/>
    <w:basedOn w:val="DefaultParagraphFont"/>
    <w:link w:val="Heading1"/>
    <w:uiPriority w:val="9"/>
    <w:rsid w:val="00022D49"/>
    <w:rPr>
      <w:rFonts w:ascii="Times New Roman" w:hAnsi="Times New Roman" w:cs="Times New Roman"/>
      <w:b/>
      <w:bCs/>
      <w:kern w:val="36"/>
      <w:sz w:val="48"/>
      <w:szCs w:val="48"/>
      <w:lang w:val="en-GB" w:eastAsia="en-US"/>
    </w:rPr>
  </w:style>
  <w:style w:type="character" w:styleId="CommentReference">
    <w:name w:val="annotation reference"/>
    <w:basedOn w:val="DefaultParagraphFont"/>
    <w:uiPriority w:val="99"/>
    <w:semiHidden/>
    <w:unhideWhenUsed/>
    <w:rsid w:val="002B1084"/>
    <w:rPr>
      <w:sz w:val="16"/>
      <w:szCs w:val="16"/>
    </w:rPr>
  </w:style>
  <w:style w:type="paragraph" w:styleId="CommentText">
    <w:name w:val="annotation text"/>
    <w:basedOn w:val="Normal"/>
    <w:link w:val="CommentTextChar"/>
    <w:uiPriority w:val="99"/>
    <w:semiHidden/>
    <w:unhideWhenUsed/>
    <w:rsid w:val="002B1084"/>
    <w:rPr>
      <w:sz w:val="20"/>
      <w:szCs w:val="20"/>
    </w:rPr>
  </w:style>
  <w:style w:type="character" w:customStyle="1" w:styleId="CommentTextChar">
    <w:name w:val="Comment Text Char"/>
    <w:basedOn w:val="DefaultParagraphFont"/>
    <w:link w:val="CommentText"/>
    <w:uiPriority w:val="99"/>
    <w:semiHidden/>
    <w:rsid w:val="002B1084"/>
    <w:rPr>
      <w:sz w:val="20"/>
      <w:szCs w:val="20"/>
    </w:rPr>
  </w:style>
  <w:style w:type="paragraph" w:styleId="CommentSubject">
    <w:name w:val="annotation subject"/>
    <w:basedOn w:val="CommentText"/>
    <w:next w:val="CommentText"/>
    <w:link w:val="CommentSubjectChar"/>
    <w:uiPriority w:val="99"/>
    <w:semiHidden/>
    <w:unhideWhenUsed/>
    <w:rsid w:val="002B1084"/>
    <w:rPr>
      <w:b/>
      <w:bCs/>
    </w:rPr>
  </w:style>
  <w:style w:type="character" w:customStyle="1" w:styleId="CommentSubjectChar">
    <w:name w:val="Comment Subject Char"/>
    <w:basedOn w:val="CommentTextChar"/>
    <w:link w:val="CommentSubject"/>
    <w:uiPriority w:val="99"/>
    <w:semiHidden/>
    <w:rsid w:val="002B1084"/>
    <w:rPr>
      <w:b/>
      <w:bCs/>
      <w:sz w:val="20"/>
      <w:szCs w:val="20"/>
    </w:rPr>
  </w:style>
  <w:style w:type="paragraph" w:styleId="BalloonText">
    <w:name w:val="Balloon Text"/>
    <w:basedOn w:val="Normal"/>
    <w:link w:val="BalloonTextChar"/>
    <w:uiPriority w:val="99"/>
    <w:semiHidden/>
    <w:unhideWhenUsed/>
    <w:rsid w:val="002B10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0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1523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11997</Words>
  <Characters>68388</Characters>
  <Application>Microsoft Word 12.0.0</Application>
  <DocSecurity>0</DocSecurity>
  <Lines>569</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83985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Brown</dc:creator>
  <cp:lastModifiedBy>1 1</cp:lastModifiedBy>
  <cp:revision>2</cp:revision>
  <cp:lastPrinted>2019-06-21T12:20:00Z</cp:lastPrinted>
  <dcterms:created xsi:type="dcterms:W3CDTF">2019-08-20T14:40:00Z</dcterms:created>
  <dcterms:modified xsi:type="dcterms:W3CDTF">2019-08-20T14:40:00Z</dcterms:modified>
</cp:coreProperties>
</file>