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DA397" w14:textId="77777777" w:rsidR="001904D7" w:rsidRPr="00242579" w:rsidRDefault="001904D7" w:rsidP="001904D7">
      <w:pPr>
        <w:spacing w:line="480" w:lineRule="auto"/>
        <w:rPr>
          <w:rFonts w:ascii="Times New Roman" w:hAnsi="Times New Roman" w:cs="Times New Roman"/>
        </w:rPr>
      </w:pPr>
      <w:bookmarkStart w:id="0" w:name="_GoBack"/>
      <w:bookmarkEnd w:id="0"/>
    </w:p>
    <w:p w14:paraId="51D975C0"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center"/>
        <w:outlineLvl w:val="0"/>
        <w:rPr>
          <w:rFonts w:ascii="Times New Roman" w:hAnsi="Times New Roman" w:cs="Times New Roman"/>
          <w:bCs/>
          <w:color w:val="auto"/>
          <w:sz w:val="24"/>
          <w:szCs w:val="24"/>
          <w:lang w:val="en-GB"/>
        </w:rPr>
      </w:pPr>
      <w:r w:rsidRPr="00B414C7">
        <w:rPr>
          <w:rFonts w:ascii="Times New Roman" w:hAnsi="Times New Roman" w:cs="Times New Roman"/>
          <w:bCs/>
          <w:color w:val="auto"/>
          <w:sz w:val="24"/>
          <w:szCs w:val="24"/>
          <w:lang w:val="en-GB"/>
        </w:rPr>
        <w:t>A Metacognitive Model of Procrastination</w:t>
      </w:r>
    </w:p>
    <w:p w14:paraId="1E8732CD"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43B49E91" w14:textId="36445F91" w:rsidR="001904D7" w:rsidRPr="00B414C7" w:rsidRDefault="00C76E79" w:rsidP="001904D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B414C7">
        <w:rPr>
          <w:rFonts w:ascii="Times New Roman" w:hAnsi="Times New Roman" w:cs="Times New Roman"/>
          <w:color w:val="auto"/>
          <w:sz w:val="24"/>
          <w:szCs w:val="24"/>
          <w:lang w:val="en-GB"/>
        </w:rPr>
        <w:t>Revision 1</w:t>
      </w:r>
    </w:p>
    <w:p w14:paraId="0333EE15"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7A414117" w14:textId="77777777" w:rsidR="001904D7" w:rsidRPr="00B414C7" w:rsidRDefault="001904D7" w:rsidP="001904D7">
      <w:pPr>
        <w:pStyle w:val="Default"/>
        <w:tabs>
          <w:tab w:val="left" w:pos="1123"/>
          <w:tab w:val="center" w:pos="4153"/>
        </w:tabs>
        <w:jc w:val="center"/>
        <w:rPr>
          <w:rFonts w:ascii="Times New Roman" w:hAnsi="Times New Roman" w:cs="Times New Roman"/>
          <w:color w:val="auto"/>
          <w:sz w:val="24"/>
          <w:szCs w:val="24"/>
          <w:lang w:val="it-IT"/>
        </w:rPr>
      </w:pPr>
      <w:r w:rsidRPr="00B414C7">
        <w:rPr>
          <w:rFonts w:ascii="Times New Roman" w:hAnsi="Times New Roman" w:cs="Times New Roman"/>
          <w:color w:val="auto"/>
          <w:sz w:val="24"/>
          <w:szCs w:val="24"/>
          <w:lang w:val="en-GB"/>
        </w:rPr>
        <w:t xml:space="preserve">Bruce A. </w:t>
      </w:r>
      <w:proofErr w:type="spellStart"/>
      <w:r w:rsidRPr="00B414C7">
        <w:rPr>
          <w:rFonts w:ascii="Times New Roman" w:hAnsi="Times New Roman" w:cs="Times New Roman"/>
          <w:color w:val="auto"/>
          <w:sz w:val="24"/>
          <w:szCs w:val="24"/>
          <w:lang w:val="en-GB"/>
        </w:rPr>
        <w:t>Fernie</w:t>
      </w:r>
      <w:r w:rsidRPr="00B414C7">
        <w:rPr>
          <w:rFonts w:ascii="Times New Roman" w:hAnsi="Times New Roman" w:cs="Times New Roman"/>
          <w:color w:val="auto"/>
          <w:sz w:val="24"/>
          <w:szCs w:val="24"/>
          <w:vertAlign w:val="superscript"/>
          <w:lang w:val="en-GB"/>
        </w:rPr>
        <w:t>ab</w:t>
      </w:r>
      <w:proofErr w:type="spellEnd"/>
      <w:r w:rsidRPr="00B414C7">
        <w:rPr>
          <w:rFonts w:ascii="Times New Roman" w:hAnsi="Times New Roman" w:cs="Times New Roman"/>
          <w:color w:val="auto"/>
          <w:sz w:val="24"/>
          <w:szCs w:val="24"/>
          <w:lang w:val="en-GB"/>
        </w:rPr>
        <w:t xml:space="preserve">, Zinnia </w:t>
      </w:r>
      <w:proofErr w:type="spellStart"/>
      <w:r w:rsidRPr="00B414C7">
        <w:rPr>
          <w:rFonts w:ascii="Times New Roman" w:hAnsi="Times New Roman" w:cs="Times New Roman"/>
          <w:color w:val="auto"/>
          <w:sz w:val="24"/>
          <w:szCs w:val="24"/>
          <w:lang w:val="en-GB"/>
        </w:rPr>
        <w:t>Bharucha</w:t>
      </w:r>
      <w:r w:rsidRPr="00B414C7">
        <w:rPr>
          <w:rFonts w:ascii="Times New Roman" w:hAnsi="Times New Roman" w:cs="Times New Roman"/>
          <w:color w:val="auto"/>
          <w:sz w:val="24"/>
          <w:szCs w:val="24"/>
          <w:vertAlign w:val="superscript"/>
          <w:lang w:val="en-GB"/>
        </w:rPr>
        <w:t>a</w:t>
      </w:r>
      <w:proofErr w:type="spellEnd"/>
      <w:r w:rsidRPr="00B414C7">
        <w:rPr>
          <w:rFonts w:ascii="Times New Roman" w:hAnsi="Times New Roman" w:cs="Times New Roman"/>
          <w:color w:val="auto"/>
          <w:sz w:val="24"/>
          <w:szCs w:val="24"/>
          <w:lang w:val="en-GB"/>
        </w:rPr>
        <w:t xml:space="preserve">, </w:t>
      </w:r>
      <w:r w:rsidRPr="00B414C7">
        <w:rPr>
          <w:rFonts w:ascii="Times New Roman" w:hAnsi="Times New Roman" w:cs="Times New Roman"/>
          <w:color w:val="auto"/>
          <w:sz w:val="24"/>
          <w:szCs w:val="24"/>
          <w:lang w:val="it-IT"/>
        </w:rPr>
        <w:t>Ana V. Nikčević</w:t>
      </w:r>
      <w:r w:rsidRPr="00B414C7">
        <w:rPr>
          <w:rFonts w:ascii="Times New Roman" w:hAnsi="Times New Roman" w:cs="Times New Roman"/>
          <w:color w:val="auto"/>
          <w:sz w:val="24"/>
          <w:szCs w:val="24"/>
          <w:vertAlign w:val="superscript"/>
          <w:lang w:val="it-IT"/>
        </w:rPr>
        <w:t>c</w:t>
      </w:r>
      <w:r w:rsidRPr="00B414C7">
        <w:rPr>
          <w:rFonts w:ascii="Times New Roman" w:hAnsi="Times New Roman" w:cs="Times New Roman"/>
          <w:color w:val="auto"/>
          <w:sz w:val="24"/>
          <w:szCs w:val="24"/>
          <w:lang w:val="it-IT"/>
        </w:rPr>
        <w:t>, Claudia Marino</w:t>
      </w:r>
      <w:r w:rsidRPr="00B414C7">
        <w:rPr>
          <w:rFonts w:ascii="Times New Roman" w:hAnsi="Times New Roman" w:cs="Times New Roman"/>
          <w:color w:val="auto"/>
          <w:sz w:val="24"/>
          <w:szCs w:val="24"/>
          <w:vertAlign w:val="superscript"/>
          <w:lang w:val="it-IT"/>
        </w:rPr>
        <w:t>d</w:t>
      </w:r>
      <w:r w:rsidRPr="00B414C7">
        <w:rPr>
          <w:rFonts w:ascii="Times New Roman" w:hAnsi="Times New Roman" w:cs="Times New Roman"/>
          <w:color w:val="auto"/>
          <w:sz w:val="24"/>
          <w:szCs w:val="24"/>
          <w:lang w:val="it-IT"/>
        </w:rPr>
        <w:t xml:space="preserve">, and </w:t>
      </w:r>
      <w:proofErr w:type="spellStart"/>
      <w:r w:rsidRPr="00B414C7">
        <w:rPr>
          <w:rFonts w:ascii="Times New Roman" w:hAnsi="Times New Roman" w:cs="Times New Roman"/>
          <w:color w:val="auto"/>
          <w:sz w:val="24"/>
          <w:szCs w:val="24"/>
          <w:lang w:val="en-GB"/>
        </w:rPr>
        <w:t>Marcantonio</w:t>
      </w:r>
      <w:proofErr w:type="spellEnd"/>
      <w:r w:rsidRPr="00B414C7">
        <w:rPr>
          <w:rFonts w:ascii="Times New Roman" w:hAnsi="Times New Roman" w:cs="Times New Roman"/>
          <w:color w:val="auto"/>
          <w:sz w:val="24"/>
          <w:szCs w:val="24"/>
          <w:lang w:val="en-GB"/>
        </w:rPr>
        <w:t xml:space="preserve"> M. </w:t>
      </w:r>
      <w:proofErr w:type="spellStart"/>
      <w:r w:rsidRPr="00B414C7">
        <w:rPr>
          <w:rFonts w:ascii="Times New Roman" w:hAnsi="Times New Roman" w:cs="Times New Roman"/>
          <w:color w:val="auto"/>
          <w:sz w:val="24"/>
          <w:szCs w:val="24"/>
          <w:lang w:val="en-GB"/>
        </w:rPr>
        <w:t>Spada</w:t>
      </w:r>
      <w:r w:rsidRPr="00B414C7">
        <w:rPr>
          <w:rFonts w:ascii="Times New Roman" w:hAnsi="Times New Roman" w:cs="Times New Roman"/>
          <w:color w:val="auto"/>
          <w:sz w:val="24"/>
          <w:szCs w:val="24"/>
          <w:vertAlign w:val="superscript"/>
          <w:lang w:val="en-GB"/>
        </w:rPr>
        <w:t>e</w:t>
      </w:r>
      <w:proofErr w:type="spellEnd"/>
    </w:p>
    <w:p w14:paraId="346B08AB"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roofErr w:type="spellStart"/>
      <w:r w:rsidRPr="00B414C7">
        <w:rPr>
          <w:rFonts w:ascii="Times New Roman" w:hAnsi="Times New Roman" w:cs="Times New Roman"/>
          <w:color w:val="auto"/>
          <w:sz w:val="24"/>
          <w:szCs w:val="24"/>
          <w:vertAlign w:val="superscript"/>
          <w:lang w:val="en-GB"/>
        </w:rPr>
        <w:t>a</w:t>
      </w:r>
      <w:r w:rsidRPr="00B414C7">
        <w:rPr>
          <w:rFonts w:ascii="Times New Roman" w:hAnsi="Times New Roman" w:cs="Times New Roman"/>
          <w:color w:val="auto"/>
          <w:sz w:val="24"/>
          <w:szCs w:val="24"/>
          <w:lang w:val="en-GB"/>
        </w:rPr>
        <w:t>King’s</w:t>
      </w:r>
      <w:proofErr w:type="spellEnd"/>
      <w:r w:rsidRPr="00B414C7">
        <w:rPr>
          <w:rFonts w:ascii="Times New Roman" w:hAnsi="Times New Roman" w:cs="Times New Roman"/>
          <w:color w:val="auto"/>
          <w:sz w:val="24"/>
          <w:szCs w:val="24"/>
          <w:lang w:val="en-GB"/>
        </w:rPr>
        <w:t xml:space="preserve"> College London, Institute of Psychiatry, Psychology and Neuroscience, Department of Psychology, London, UK</w:t>
      </w:r>
    </w:p>
    <w:p w14:paraId="09385587"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roofErr w:type="spellStart"/>
      <w:r w:rsidRPr="00B414C7">
        <w:rPr>
          <w:rFonts w:ascii="Times New Roman" w:hAnsi="Times New Roman" w:cs="Times New Roman"/>
          <w:color w:val="auto"/>
          <w:sz w:val="24"/>
          <w:szCs w:val="24"/>
          <w:vertAlign w:val="superscript"/>
          <w:lang w:val="en-GB"/>
        </w:rPr>
        <w:t>b</w:t>
      </w:r>
      <w:r w:rsidRPr="00B414C7">
        <w:rPr>
          <w:rFonts w:ascii="Times New Roman" w:hAnsi="Times New Roman" w:cs="Times New Roman"/>
          <w:color w:val="auto"/>
          <w:sz w:val="24"/>
          <w:szCs w:val="24"/>
          <w:lang w:val="en-GB"/>
        </w:rPr>
        <w:t>HIV</w:t>
      </w:r>
      <w:proofErr w:type="spellEnd"/>
      <w:r w:rsidRPr="00B414C7">
        <w:rPr>
          <w:rFonts w:ascii="Times New Roman" w:hAnsi="Times New Roman" w:cs="Times New Roman"/>
          <w:color w:val="auto"/>
          <w:sz w:val="24"/>
          <w:szCs w:val="24"/>
          <w:lang w:val="en-GB"/>
        </w:rPr>
        <w:t xml:space="preserve"> Assessment</w:t>
      </w:r>
      <w:r w:rsidRPr="00B414C7">
        <w:rPr>
          <w:rFonts w:ascii="Times New Roman" w:hAnsi="Times New Roman" w:cs="Times New Roman"/>
          <w:color w:val="auto"/>
          <w:sz w:val="24"/>
          <w:szCs w:val="24"/>
          <w:vertAlign w:val="superscript"/>
          <w:lang w:val="en-GB"/>
        </w:rPr>
        <w:t xml:space="preserve"> </w:t>
      </w:r>
      <w:r w:rsidRPr="00B414C7">
        <w:rPr>
          <w:rFonts w:ascii="Times New Roman" w:hAnsi="Times New Roman" w:cs="Times New Roman"/>
          <w:color w:val="auto"/>
          <w:sz w:val="24"/>
          <w:szCs w:val="24"/>
          <w:lang w:val="en-GB"/>
        </w:rPr>
        <w:t>and Liaison Team, South London &amp; Maudsley NHS Foundation Trust, London, UK</w:t>
      </w:r>
    </w:p>
    <w:p w14:paraId="5135C182"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roofErr w:type="spellStart"/>
      <w:r w:rsidRPr="00B414C7">
        <w:rPr>
          <w:rFonts w:ascii="Times New Roman" w:eastAsia="Times New Roman" w:hAnsi="Times New Roman" w:cs="Times New Roman"/>
          <w:color w:val="auto"/>
          <w:sz w:val="24"/>
          <w:szCs w:val="24"/>
          <w:vertAlign w:val="superscript"/>
          <w:lang w:val="en-GB"/>
        </w:rPr>
        <w:t>c</w:t>
      </w:r>
      <w:r w:rsidRPr="00B414C7">
        <w:rPr>
          <w:rFonts w:ascii="Times New Roman" w:eastAsia="Times New Roman" w:hAnsi="Times New Roman" w:cs="Times New Roman"/>
          <w:color w:val="auto"/>
          <w:sz w:val="24"/>
          <w:szCs w:val="24"/>
          <w:lang w:val="en-GB"/>
        </w:rPr>
        <w:t>Kingston</w:t>
      </w:r>
      <w:proofErr w:type="spellEnd"/>
      <w:r w:rsidRPr="00B414C7">
        <w:rPr>
          <w:rFonts w:ascii="Times New Roman" w:eastAsia="Times New Roman" w:hAnsi="Times New Roman" w:cs="Times New Roman"/>
          <w:color w:val="auto"/>
          <w:sz w:val="24"/>
          <w:szCs w:val="24"/>
          <w:lang w:val="en-GB"/>
        </w:rPr>
        <w:t xml:space="preserve"> University, Kingston upon Thames, UK</w:t>
      </w:r>
    </w:p>
    <w:p w14:paraId="164D6B2D" w14:textId="77777777" w:rsidR="001904D7" w:rsidRPr="00B414C7" w:rsidRDefault="001904D7" w:rsidP="001904D7">
      <w:pPr>
        <w:rPr>
          <w:rFonts w:ascii="Times New Roman" w:eastAsia="Times New Roman" w:hAnsi="Times New Roman" w:cs="Times New Roman"/>
          <w:sz w:val="20"/>
          <w:szCs w:val="20"/>
        </w:rPr>
      </w:pPr>
      <w:proofErr w:type="spellStart"/>
      <w:r w:rsidRPr="00B414C7">
        <w:rPr>
          <w:rFonts w:ascii="Times New Roman" w:hAnsi="Times New Roman" w:cs="Times New Roman"/>
          <w:vertAlign w:val="superscript"/>
        </w:rPr>
        <w:t>d</w:t>
      </w:r>
      <w:r w:rsidRPr="00B414C7">
        <w:rPr>
          <w:rFonts w:ascii="Times New Roman" w:eastAsia="Times New Roman" w:hAnsi="Times New Roman" w:cs="Times New Roman"/>
          <w:color w:val="000000"/>
          <w:shd w:val="clear" w:color="auto" w:fill="FFFFFF"/>
        </w:rPr>
        <w:t>Dipartimento</w:t>
      </w:r>
      <w:proofErr w:type="spellEnd"/>
      <w:r w:rsidRPr="00B414C7">
        <w:rPr>
          <w:rFonts w:ascii="Times New Roman" w:eastAsia="Times New Roman" w:hAnsi="Times New Roman" w:cs="Times New Roman"/>
          <w:color w:val="000000"/>
          <w:shd w:val="clear" w:color="auto" w:fill="FFFFFF"/>
        </w:rPr>
        <w:t xml:space="preserve"> di </w:t>
      </w:r>
      <w:proofErr w:type="spellStart"/>
      <w:r w:rsidRPr="00B414C7">
        <w:rPr>
          <w:rFonts w:ascii="Times New Roman" w:eastAsia="Times New Roman" w:hAnsi="Times New Roman" w:cs="Times New Roman"/>
          <w:color w:val="000000"/>
          <w:shd w:val="clear" w:color="auto" w:fill="FFFFFF"/>
        </w:rPr>
        <w:t>Psicologia</w:t>
      </w:r>
      <w:proofErr w:type="spellEnd"/>
      <w:r w:rsidRPr="00B414C7">
        <w:rPr>
          <w:rFonts w:ascii="Times New Roman" w:eastAsia="Times New Roman" w:hAnsi="Times New Roman" w:cs="Times New Roman"/>
          <w:color w:val="000000"/>
          <w:shd w:val="clear" w:color="auto" w:fill="FFFFFF"/>
        </w:rPr>
        <w:t xml:space="preserve"> </w:t>
      </w:r>
      <w:proofErr w:type="spellStart"/>
      <w:r w:rsidRPr="00B414C7">
        <w:rPr>
          <w:rFonts w:ascii="Times New Roman" w:eastAsia="Times New Roman" w:hAnsi="Times New Roman" w:cs="Times New Roman"/>
          <w:color w:val="000000"/>
          <w:shd w:val="clear" w:color="auto" w:fill="FFFFFF"/>
        </w:rPr>
        <w:t>dello</w:t>
      </w:r>
      <w:proofErr w:type="spellEnd"/>
      <w:r w:rsidRPr="00B414C7">
        <w:rPr>
          <w:rFonts w:ascii="Times New Roman" w:eastAsia="Times New Roman" w:hAnsi="Times New Roman" w:cs="Times New Roman"/>
          <w:color w:val="000000"/>
          <w:shd w:val="clear" w:color="auto" w:fill="FFFFFF"/>
        </w:rPr>
        <w:t xml:space="preserve"> </w:t>
      </w:r>
      <w:proofErr w:type="spellStart"/>
      <w:r w:rsidRPr="00B414C7">
        <w:rPr>
          <w:rFonts w:ascii="Times New Roman" w:eastAsia="Times New Roman" w:hAnsi="Times New Roman" w:cs="Times New Roman"/>
          <w:color w:val="000000"/>
          <w:shd w:val="clear" w:color="auto" w:fill="FFFFFF"/>
        </w:rPr>
        <w:t>Sviluppo</w:t>
      </w:r>
      <w:proofErr w:type="spellEnd"/>
      <w:r w:rsidRPr="00B414C7">
        <w:rPr>
          <w:rFonts w:ascii="Times New Roman" w:eastAsia="Times New Roman" w:hAnsi="Times New Roman" w:cs="Times New Roman"/>
          <w:color w:val="000000"/>
          <w:shd w:val="clear" w:color="auto" w:fill="FFFFFF"/>
        </w:rPr>
        <w:t xml:space="preserve"> e </w:t>
      </w:r>
      <w:proofErr w:type="spellStart"/>
      <w:r w:rsidRPr="00B414C7">
        <w:rPr>
          <w:rFonts w:ascii="Times New Roman" w:eastAsia="Times New Roman" w:hAnsi="Times New Roman" w:cs="Times New Roman"/>
          <w:color w:val="000000"/>
          <w:shd w:val="clear" w:color="auto" w:fill="FFFFFF"/>
        </w:rPr>
        <w:t>della</w:t>
      </w:r>
      <w:proofErr w:type="spellEnd"/>
      <w:r w:rsidRPr="00B414C7">
        <w:rPr>
          <w:rFonts w:ascii="Times New Roman" w:eastAsia="Times New Roman" w:hAnsi="Times New Roman" w:cs="Times New Roman"/>
          <w:color w:val="000000"/>
          <w:shd w:val="clear" w:color="auto" w:fill="FFFFFF"/>
        </w:rPr>
        <w:t xml:space="preserve"> </w:t>
      </w:r>
      <w:proofErr w:type="spellStart"/>
      <w:r w:rsidRPr="00B414C7">
        <w:rPr>
          <w:rFonts w:ascii="Times New Roman" w:eastAsia="Times New Roman" w:hAnsi="Times New Roman" w:cs="Times New Roman"/>
          <w:color w:val="000000"/>
          <w:shd w:val="clear" w:color="auto" w:fill="FFFFFF"/>
        </w:rPr>
        <w:t>Socializzazione</w:t>
      </w:r>
      <w:proofErr w:type="spellEnd"/>
      <w:r w:rsidRPr="00B414C7">
        <w:rPr>
          <w:rFonts w:ascii="Times New Roman" w:eastAsia="Times New Roman" w:hAnsi="Times New Roman" w:cs="Times New Roman"/>
          <w:color w:val="000000"/>
          <w:shd w:val="clear" w:color="auto" w:fill="FFFFFF"/>
        </w:rPr>
        <w:t xml:space="preserve">, </w:t>
      </w:r>
      <w:proofErr w:type="spellStart"/>
      <w:r w:rsidRPr="00B414C7">
        <w:rPr>
          <w:rFonts w:ascii="Times New Roman" w:eastAsia="Times New Roman" w:hAnsi="Times New Roman" w:cs="Times New Roman"/>
          <w:color w:val="000000"/>
          <w:shd w:val="clear" w:color="auto" w:fill="FFFFFF"/>
        </w:rPr>
        <w:t>Universita</w:t>
      </w:r>
      <w:proofErr w:type="spellEnd"/>
      <w:r w:rsidRPr="00B414C7">
        <w:rPr>
          <w:rFonts w:ascii="Times New Roman" w:eastAsia="Times New Roman" w:hAnsi="Times New Roman" w:cs="Times New Roman"/>
          <w:color w:val="000000"/>
          <w:shd w:val="clear" w:color="auto" w:fill="FFFFFF"/>
        </w:rPr>
        <w:t xml:space="preserve">’ di </w:t>
      </w:r>
      <w:proofErr w:type="spellStart"/>
      <w:r w:rsidRPr="00B414C7">
        <w:rPr>
          <w:rFonts w:ascii="Times New Roman" w:eastAsia="Times New Roman" w:hAnsi="Times New Roman" w:cs="Times New Roman"/>
          <w:color w:val="000000"/>
          <w:shd w:val="clear" w:color="auto" w:fill="FFFFFF"/>
        </w:rPr>
        <w:t>Padova</w:t>
      </w:r>
      <w:proofErr w:type="spellEnd"/>
      <w:r w:rsidRPr="00B414C7">
        <w:rPr>
          <w:rFonts w:ascii="Times New Roman" w:eastAsia="Times New Roman" w:hAnsi="Times New Roman" w:cs="Times New Roman"/>
          <w:color w:val="000000"/>
          <w:shd w:val="clear" w:color="auto" w:fill="FFFFFF"/>
        </w:rPr>
        <w:t xml:space="preserve">, </w:t>
      </w:r>
      <w:proofErr w:type="spellStart"/>
      <w:r w:rsidRPr="00B414C7">
        <w:rPr>
          <w:rFonts w:ascii="Times New Roman" w:eastAsia="Times New Roman" w:hAnsi="Times New Roman" w:cs="Times New Roman"/>
          <w:color w:val="000000"/>
          <w:shd w:val="clear" w:color="auto" w:fill="FFFFFF"/>
        </w:rPr>
        <w:t>Padova</w:t>
      </w:r>
      <w:proofErr w:type="spellEnd"/>
      <w:r w:rsidRPr="00B414C7">
        <w:rPr>
          <w:rFonts w:ascii="Times New Roman" w:eastAsia="Times New Roman" w:hAnsi="Times New Roman" w:cs="Times New Roman"/>
          <w:color w:val="000000"/>
          <w:shd w:val="clear" w:color="auto" w:fill="FFFFFF"/>
        </w:rPr>
        <w:t>, Italy</w:t>
      </w:r>
    </w:p>
    <w:p w14:paraId="331553BF"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roofErr w:type="spellStart"/>
      <w:r w:rsidRPr="00B414C7">
        <w:rPr>
          <w:rFonts w:ascii="Times New Roman" w:hAnsi="Times New Roman" w:cs="Times New Roman"/>
          <w:color w:val="auto"/>
          <w:sz w:val="24"/>
          <w:szCs w:val="24"/>
          <w:vertAlign w:val="superscript"/>
          <w:lang w:val="en-GB"/>
        </w:rPr>
        <w:t>e</w:t>
      </w:r>
      <w:r w:rsidRPr="00B414C7">
        <w:rPr>
          <w:rFonts w:ascii="Times New Roman" w:hAnsi="Times New Roman" w:cs="Times New Roman"/>
          <w:color w:val="auto"/>
          <w:sz w:val="24"/>
          <w:szCs w:val="24"/>
          <w:lang w:val="en-GB"/>
        </w:rPr>
        <w:t>London</w:t>
      </w:r>
      <w:proofErr w:type="spellEnd"/>
      <w:r w:rsidRPr="00B414C7">
        <w:rPr>
          <w:rFonts w:ascii="Times New Roman" w:hAnsi="Times New Roman" w:cs="Times New Roman"/>
          <w:color w:val="auto"/>
          <w:sz w:val="24"/>
          <w:szCs w:val="24"/>
          <w:lang w:val="en-GB"/>
        </w:rPr>
        <w:t xml:space="preserve"> South Bank University, London, UK</w:t>
      </w:r>
    </w:p>
    <w:p w14:paraId="543A9B48"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6763EB47"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7F45DFA0" w14:textId="364CAAE2" w:rsidR="001904D7" w:rsidRPr="00B414C7" w:rsidRDefault="00C76E79" w:rsidP="001904D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color w:val="auto"/>
          <w:sz w:val="24"/>
          <w:szCs w:val="24"/>
          <w:lang w:val="en-GB"/>
        </w:rPr>
      </w:pPr>
      <w:r w:rsidRPr="00B414C7">
        <w:rPr>
          <w:rFonts w:ascii="Times New Roman" w:hAnsi="Times New Roman" w:cs="Times New Roman"/>
          <w:bCs/>
          <w:color w:val="auto"/>
          <w:sz w:val="24"/>
          <w:szCs w:val="24"/>
          <w:lang w:val="en-GB"/>
        </w:rPr>
        <w:t>October 2016</w:t>
      </w:r>
    </w:p>
    <w:p w14:paraId="36A0FF5A"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970EDD8"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C61629D"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1F111780"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6DBF43A4"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D92E8FB"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6800CF81"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02257E67"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736EF687"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02F49355"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7BC4D8DA"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49C00D25"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center"/>
        <w:outlineLvl w:val="0"/>
        <w:rPr>
          <w:rFonts w:ascii="Times New Roman" w:hAnsi="Times New Roman" w:cs="Times New Roman"/>
          <w:b/>
          <w:color w:val="auto"/>
          <w:sz w:val="24"/>
          <w:szCs w:val="24"/>
          <w:lang w:val="en-GB"/>
        </w:rPr>
      </w:pPr>
      <w:r w:rsidRPr="00B414C7">
        <w:rPr>
          <w:rFonts w:ascii="Times New Roman" w:hAnsi="Times New Roman" w:cs="Times New Roman"/>
          <w:b/>
          <w:color w:val="auto"/>
          <w:sz w:val="24"/>
          <w:szCs w:val="24"/>
          <w:lang w:val="en-GB"/>
        </w:rPr>
        <w:t>Compliance with Ethical Standards</w:t>
      </w:r>
    </w:p>
    <w:p w14:paraId="67C52F36"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12B1249B" w14:textId="77777777" w:rsidR="001904D7" w:rsidRPr="00B414C7" w:rsidRDefault="001904D7" w:rsidP="001904D7">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414C7">
        <w:rPr>
          <w:rFonts w:ascii="Times New Roman" w:hAnsi="Times New Roman" w:cs="Times New Roman"/>
          <w:color w:val="auto"/>
          <w:sz w:val="24"/>
          <w:szCs w:val="24"/>
          <w:lang w:val="en-GB"/>
        </w:rPr>
        <w:t xml:space="preserve">All authors declare that they have no conflicts of interest. </w:t>
      </w:r>
      <w:r w:rsidRPr="00B414C7">
        <w:rPr>
          <w:rStyle w:val="Hyperlink"/>
          <w:rFonts w:ascii="Times New Roman" w:hAnsi="Times New Roman" w:cs="Times New Roman"/>
          <w:color w:val="auto"/>
          <w:sz w:val="24"/>
          <w:szCs w:val="24"/>
          <w:u w:val="none"/>
        </w:rPr>
        <w:t xml:space="preserve">This study involved human participants. All procedures performed in this study were conducted in accordance with the ethical standards of the institutional research committee and with the 1964 Helsinki declaration and its later amendments or comparable ethical standards. </w:t>
      </w:r>
      <w:r w:rsidRPr="00B414C7">
        <w:rPr>
          <w:rFonts w:ascii="Times New Roman" w:hAnsi="Times New Roman" w:cs="Times New Roman"/>
          <w:sz w:val="24"/>
          <w:szCs w:val="24"/>
        </w:rPr>
        <w:t>Informed consent was obtained from all individual participants included in the study.</w:t>
      </w:r>
    </w:p>
    <w:p w14:paraId="30D5F6B2" w14:textId="77777777" w:rsidR="001904D7" w:rsidRPr="00B414C7" w:rsidRDefault="001904D7" w:rsidP="001904D7">
      <w:pPr>
        <w:pStyle w:val="PlainText"/>
        <w:rPr>
          <w:rFonts w:ascii="Times New Roman" w:hAnsi="Times New Roman"/>
          <w:sz w:val="24"/>
          <w:szCs w:val="24"/>
        </w:rPr>
      </w:pPr>
    </w:p>
    <w:p w14:paraId="1B65E0D6" w14:textId="77777777" w:rsidR="001904D7" w:rsidRPr="00B414C7" w:rsidRDefault="001904D7" w:rsidP="001904D7">
      <w:pPr>
        <w:suppressAutoHyphens/>
        <w:jc w:val="center"/>
        <w:outlineLvl w:val="0"/>
        <w:rPr>
          <w:rFonts w:ascii="Times New Roman" w:hAnsi="Times New Roman" w:cs="Times New Roman"/>
          <w:b/>
        </w:rPr>
      </w:pPr>
      <w:r w:rsidRPr="00B414C7">
        <w:rPr>
          <w:rFonts w:ascii="Times New Roman" w:hAnsi="Times New Roman" w:cs="Times New Roman"/>
          <w:b/>
        </w:rPr>
        <w:t>Author Notes</w:t>
      </w:r>
    </w:p>
    <w:p w14:paraId="2E6F20E0" w14:textId="77777777" w:rsidR="001904D7" w:rsidRPr="00B414C7" w:rsidRDefault="001904D7" w:rsidP="001904D7">
      <w:pPr>
        <w:ind w:right="-158"/>
        <w:rPr>
          <w:rStyle w:val="Hyperlink"/>
          <w:rFonts w:ascii="Times New Roman" w:hAnsi="Times New Roman" w:cs="Times New Roman"/>
          <w:color w:val="auto"/>
          <w:u w:val="none"/>
        </w:rPr>
      </w:pPr>
      <w:r w:rsidRPr="00B414C7">
        <w:rPr>
          <w:rFonts w:ascii="Times New Roman" w:hAnsi="Times New Roman" w:cs="Times New Roman"/>
        </w:rPr>
        <w:t xml:space="preserve">Correspondence should be addressed to: Bruce Alexis Fernie, Department of Psychology, Institute of Psychiatry, Psychology and Neuroscience, King’s College London, Henry </w:t>
      </w:r>
      <w:proofErr w:type="spellStart"/>
      <w:r w:rsidRPr="00B414C7">
        <w:rPr>
          <w:rFonts w:ascii="Times New Roman" w:hAnsi="Times New Roman" w:cs="Times New Roman"/>
        </w:rPr>
        <w:t>Wellcome</w:t>
      </w:r>
      <w:proofErr w:type="spellEnd"/>
      <w:r w:rsidRPr="00B414C7">
        <w:rPr>
          <w:rFonts w:ascii="Times New Roman" w:hAnsi="Times New Roman" w:cs="Times New Roman"/>
        </w:rPr>
        <w:t xml:space="preserve"> Building, De </w:t>
      </w:r>
      <w:proofErr w:type="spellStart"/>
      <w:r w:rsidRPr="00B414C7">
        <w:rPr>
          <w:rFonts w:ascii="Times New Roman" w:hAnsi="Times New Roman" w:cs="Times New Roman"/>
        </w:rPr>
        <w:t>Crespigny</w:t>
      </w:r>
      <w:proofErr w:type="spellEnd"/>
      <w:r w:rsidRPr="00B414C7">
        <w:rPr>
          <w:rFonts w:ascii="Times New Roman" w:hAnsi="Times New Roman" w:cs="Times New Roman"/>
        </w:rPr>
        <w:t xml:space="preserve"> Park, London, SE5 8AF, United Kingdom. Tel. +44 (0)7779 300 427, fax +44 (0)20 7848 5310, e-mail </w:t>
      </w:r>
      <w:hyperlink r:id="rId9" w:history="1">
        <w:r w:rsidRPr="00B414C7">
          <w:rPr>
            <w:rStyle w:val="Hyperlink"/>
            <w:rFonts w:ascii="Times New Roman" w:hAnsi="Times New Roman" w:cs="Times New Roman"/>
          </w:rPr>
          <w:t>bruce.fernie@kcl.ac.uk</w:t>
        </w:r>
      </w:hyperlink>
    </w:p>
    <w:p w14:paraId="784CEE83" w14:textId="77777777" w:rsidR="001904D7" w:rsidRPr="00B414C7" w:rsidRDefault="001904D7" w:rsidP="001904D7"/>
    <w:p w14:paraId="3A67202F" w14:textId="77777777" w:rsidR="001904D7" w:rsidRPr="00B414C7" w:rsidRDefault="001904D7" w:rsidP="00DD1BE1">
      <w:pPr>
        <w:spacing w:line="480" w:lineRule="auto"/>
        <w:jc w:val="center"/>
        <w:outlineLvl w:val="0"/>
        <w:rPr>
          <w:rStyle w:val="Hyperlink"/>
          <w:rFonts w:ascii="Times New Roman" w:hAnsi="Times New Roman" w:cs="Times New Roman"/>
          <w:b/>
          <w:color w:val="auto"/>
          <w:u w:val="none"/>
        </w:rPr>
      </w:pPr>
    </w:p>
    <w:p w14:paraId="41780203" w14:textId="77777777" w:rsidR="0027137A" w:rsidRPr="00B414C7" w:rsidRDefault="0027137A" w:rsidP="0027137A">
      <w:pPr>
        <w:spacing w:line="480" w:lineRule="auto"/>
        <w:jc w:val="center"/>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lastRenderedPageBreak/>
        <w:t>Abstract</w:t>
      </w:r>
    </w:p>
    <w:p w14:paraId="33F21025" w14:textId="77777777" w:rsidR="0027137A" w:rsidRPr="00B414C7" w:rsidRDefault="0027137A" w:rsidP="0027137A">
      <w:pPr>
        <w:spacing w:line="480" w:lineRule="auto"/>
        <w:ind w:right="-158"/>
        <w:rPr>
          <w:rStyle w:val="Hyperlink"/>
          <w:rFonts w:ascii="Times New Roman" w:eastAsia="Times New Roman" w:hAnsi="Times New Roman" w:cs="Times New Roman"/>
          <w:color w:val="auto"/>
          <w:u w:val="none"/>
        </w:rPr>
      </w:pPr>
      <w:r w:rsidRPr="00B414C7">
        <w:rPr>
          <w:rStyle w:val="Hyperlink"/>
          <w:rFonts w:ascii="Times New Roman" w:eastAsia="Times New Roman" w:hAnsi="Times New Roman" w:cs="Times New Roman"/>
          <w:color w:val="auto"/>
          <w:u w:val="none"/>
        </w:rPr>
        <w:t>Background: procrastination refers to the delay or postponement of task or decision-making initiation or completion and is often conceptualised as a failure of self-regulation. Recent research has suggested that metacognitions play a role in procrastination and that unintentional procrastination (UP), as opposed to intentional procrastination (IP), may be the most problematic form of this behaviour. We aimed to test a metacognitive model of procrastination that was grounded in the Self-Regulatory Executive Function model. Methods: a convenience sample of 400 participants were recruited and completed (at least partially) a battery of online questionnaires that measured IP and UP, metacognitions about procrastination, depression, and Cognitive Attentional Syndrome (CAS) configurations. Initially, we tested series of hypotheses to establish the relationships between the experimental variables and to test whether CAS configurations would independently predict UP when controlling for age, depression, IP, metacognitions about procrastination, and whether an individual reported that they had been diagnosed with a psychiatric disorder. Results: CAS configurations, depression, and metacognitions independently predicted UP. Additionally, path analysis revealed that the study data was an excellent fit to the proposed metacognitive model of procrastination. Limitations: the study is cross-sectional. Conclusions: the metacognitive model of procrastination presented in this paper can be used to generate novel interventions to treat this problematic behaviour.</w:t>
      </w:r>
    </w:p>
    <w:p w14:paraId="68623A39" w14:textId="77777777" w:rsidR="0027137A" w:rsidRPr="00B414C7" w:rsidRDefault="0027137A" w:rsidP="0027137A">
      <w:pPr>
        <w:spacing w:line="480" w:lineRule="auto"/>
        <w:ind w:right="-158"/>
        <w:rPr>
          <w:rStyle w:val="Hyperlink"/>
          <w:rFonts w:ascii="Times New Roman" w:eastAsia="Times New Roman" w:hAnsi="Times New Roman" w:cs="Times New Roman"/>
          <w:color w:val="auto"/>
          <w:u w:val="none"/>
        </w:rPr>
      </w:pPr>
    </w:p>
    <w:p w14:paraId="1B60944C" w14:textId="77777777" w:rsidR="0027137A" w:rsidRPr="00B414C7" w:rsidRDefault="0027137A" w:rsidP="0027137A">
      <w:pPr>
        <w:spacing w:line="480" w:lineRule="auto"/>
        <w:ind w:right="-158"/>
        <w:rPr>
          <w:rStyle w:val="Hyperlink"/>
          <w:rFonts w:ascii="Times New Roman" w:eastAsia="Times New Roman" w:hAnsi="Times New Roman" w:cs="Times New Roman"/>
          <w:color w:val="auto"/>
          <w:u w:val="none"/>
        </w:rPr>
      </w:pPr>
    </w:p>
    <w:p w14:paraId="6325D730" w14:textId="77777777" w:rsidR="0027137A" w:rsidRPr="00B414C7" w:rsidRDefault="0027137A" w:rsidP="0027137A">
      <w:pPr>
        <w:spacing w:line="480" w:lineRule="auto"/>
        <w:ind w:right="-158"/>
        <w:rPr>
          <w:rStyle w:val="Hyperlink"/>
          <w:rFonts w:ascii="Times New Roman" w:eastAsia="Times New Roman" w:hAnsi="Times New Roman" w:cs="Times New Roman"/>
          <w:color w:val="auto"/>
          <w:u w:val="none"/>
        </w:rPr>
      </w:pPr>
    </w:p>
    <w:p w14:paraId="1E694CD6" w14:textId="72764678" w:rsidR="0027137A" w:rsidRPr="00B414C7" w:rsidRDefault="0027137A" w:rsidP="0027137A">
      <w:pPr>
        <w:spacing w:line="480" w:lineRule="auto"/>
        <w:ind w:right="-158"/>
        <w:rPr>
          <w:rFonts w:ascii="Times New Roman" w:eastAsia="Times New Roman" w:hAnsi="Times New Roman" w:cs="Times New Roman"/>
        </w:rPr>
      </w:pPr>
      <w:r w:rsidRPr="00B414C7">
        <w:rPr>
          <w:rStyle w:val="Hyperlink"/>
          <w:rFonts w:ascii="Times New Roman" w:eastAsia="Times New Roman" w:hAnsi="Times New Roman" w:cs="Times New Roman"/>
          <w:color w:val="auto"/>
          <w:u w:val="none"/>
        </w:rPr>
        <w:t>Keywords: Procrastination; metacognition; metacognitive model of procrastination; Metacognitive Therapy; Self-Regulatory Executive Function model.</w:t>
      </w:r>
    </w:p>
    <w:p w14:paraId="39EA2F1E" w14:textId="1822D481" w:rsidR="008F3A84" w:rsidRPr="00B414C7" w:rsidRDefault="00165FAF" w:rsidP="0027137A">
      <w:pPr>
        <w:spacing w:line="480" w:lineRule="auto"/>
        <w:jc w:val="center"/>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lastRenderedPageBreak/>
        <w:t>Introduction</w:t>
      </w:r>
    </w:p>
    <w:p w14:paraId="4CC6DB30" w14:textId="1D57B370" w:rsidR="00F66910" w:rsidRPr="00B414C7" w:rsidRDefault="00F66910" w:rsidP="0027137A">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Procrastination</w:t>
      </w:r>
    </w:p>
    <w:p w14:paraId="4E3A6E65" w14:textId="34677F32" w:rsidR="001D4E1F" w:rsidRPr="00B414C7" w:rsidRDefault="00867D0F" w:rsidP="00824D2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Most of us can </w:t>
      </w:r>
      <w:r w:rsidR="00560990" w:rsidRPr="00B414C7">
        <w:rPr>
          <w:rStyle w:val="Hyperlink"/>
          <w:rFonts w:ascii="Times New Roman" w:hAnsi="Times New Roman" w:cs="Times New Roman"/>
          <w:color w:val="auto"/>
          <w:u w:val="none"/>
        </w:rPr>
        <w:t>recall</w:t>
      </w:r>
      <w:r w:rsidRPr="00B414C7">
        <w:rPr>
          <w:rStyle w:val="Hyperlink"/>
          <w:rFonts w:ascii="Times New Roman" w:hAnsi="Times New Roman" w:cs="Times New Roman"/>
          <w:color w:val="auto"/>
          <w:u w:val="none"/>
        </w:rPr>
        <w:t xml:space="preserve"> a time in our lives when we have procrastinated, </w:t>
      </w:r>
      <w:r w:rsidR="00A22CB2" w:rsidRPr="00B414C7">
        <w:rPr>
          <w:rStyle w:val="Hyperlink"/>
          <w:rFonts w:ascii="Times New Roman" w:hAnsi="Times New Roman" w:cs="Times New Roman"/>
          <w:color w:val="auto"/>
          <w:u w:val="none"/>
        </w:rPr>
        <w:t>perhaps</w:t>
      </w:r>
      <w:r w:rsidRPr="00B414C7">
        <w:rPr>
          <w:rStyle w:val="Hyperlink"/>
          <w:rFonts w:ascii="Times New Roman" w:hAnsi="Times New Roman" w:cs="Times New Roman"/>
          <w:color w:val="auto"/>
          <w:u w:val="none"/>
        </w:rPr>
        <w:t xml:space="preserve"> because it is a nuanced concept </w:t>
      </w:r>
      <w:r w:rsidR="00002C0B" w:rsidRPr="00B414C7">
        <w:rPr>
          <w:rStyle w:val="Hyperlink"/>
          <w:rFonts w:ascii="Times New Roman" w:hAnsi="Times New Roman" w:cs="Times New Roman"/>
          <w:color w:val="auto"/>
          <w:u w:val="none"/>
        </w:rPr>
        <w:t xml:space="preserve">that appears to be </w:t>
      </w:r>
      <w:r w:rsidRPr="00B414C7">
        <w:rPr>
          <w:rStyle w:val="Hyperlink"/>
          <w:rFonts w:ascii="Times New Roman" w:hAnsi="Times New Roman" w:cs="Times New Roman"/>
          <w:color w:val="auto"/>
          <w:u w:val="none"/>
        </w:rPr>
        <w:t xml:space="preserve">understood differently by different individuals. </w:t>
      </w:r>
      <w:r w:rsidR="00C06340" w:rsidRPr="00B414C7">
        <w:rPr>
          <w:rStyle w:val="Hyperlink"/>
          <w:rFonts w:ascii="Times New Roman" w:hAnsi="Times New Roman" w:cs="Times New Roman"/>
          <w:color w:val="auto"/>
          <w:u w:val="none"/>
        </w:rPr>
        <w:t>Broadly</w:t>
      </w:r>
      <w:r w:rsidR="00A56F67" w:rsidRPr="00B414C7">
        <w:rPr>
          <w:rStyle w:val="Hyperlink"/>
          <w:rFonts w:ascii="Times New Roman" w:hAnsi="Times New Roman" w:cs="Times New Roman"/>
          <w:color w:val="auto"/>
          <w:u w:val="none"/>
        </w:rPr>
        <w:t xml:space="preserve"> speaking</w:t>
      </w:r>
      <w:r w:rsidR="00C06340" w:rsidRPr="00B414C7">
        <w:rPr>
          <w:rStyle w:val="Hyperlink"/>
          <w:rFonts w:ascii="Times New Roman" w:hAnsi="Times New Roman" w:cs="Times New Roman"/>
          <w:color w:val="auto"/>
          <w:u w:val="none"/>
        </w:rPr>
        <w:t xml:space="preserve">, the term </w:t>
      </w:r>
      <w:r w:rsidR="001F09E9" w:rsidRPr="00B414C7">
        <w:rPr>
          <w:rStyle w:val="Hyperlink"/>
          <w:rFonts w:ascii="Times New Roman" w:hAnsi="Times New Roman" w:cs="Times New Roman"/>
          <w:color w:val="auto"/>
          <w:u w:val="none"/>
        </w:rPr>
        <w:t>‘</w:t>
      </w:r>
      <w:r w:rsidR="00C06340" w:rsidRPr="00B414C7">
        <w:rPr>
          <w:rStyle w:val="Hyperlink"/>
          <w:rFonts w:ascii="Times New Roman" w:hAnsi="Times New Roman" w:cs="Times New Roman"/>
          <w:color w:val="auto"/>
          <w:u w:val="none"/>
        </w:rPr>
        <w:t>procrastination</w:t>
      </w:r>
      <w:r w:rsidR="001F09E9" w:rsidRPr="00B414C7">
        <w:rPr>
          <w:rStyle w:val="Hyperlink"/>
          <w:rFonts w:ascii="Times New Roman" w:hAnsi="Times New Roman" w:cs="Times New Roman"/>
          <w:color w:val="auto"/>
          <w:u w:val="none"/>
        </w:rPr>
        <w:t>’</w:t>
      </w:r>
      <w:r w:rsidR="00C06340" w:rsidRPr="00B414C7">
        <w:rPr>
          <w:rStyle w:val="Hyperlink"/>
          <w:rFonts w:ascii="Times New Roman" w:hAnsi="Times New Roman" w:cs="Times New Roman"/>
          <w:color w:val="auto"/>
          <w:u w:val="none"/>
        </w:rPr>
        <w:t xml:space="preserve"> seems to be commonly used to refer to an episode when an individual is ‘putting off’ </w:t>
      </w:r>
      <w:r w:rsidR="000744B5" w:rsidRPr="00B414C7">
        <w:rPr>
          <w:rStyle w:val="Hyperlink"/>
          <w:rFonts w:ascii="Times New Roman" w:hAnsi="Times New Roman" w:cs="Times New Roman"/>
          <w:color w:val="auto"/>
          <w:u w:val="none"/>
        </w:rPr>
        <w:t xml:space="preserve">or failing to complete </w:t>
      </w:r>
      <w:r w:rsidR="001D71EC" w:rsidRPr="00B414C7">
        <w:rPr>
          <w:rStyle w:val="Hyperlink"/>
          <w:rFonts w:ascii="Times New Roman" w:hAnsi="Times New Roman" w:cs="Times New Roman"/>
          <w:color w:val="auto"/>
          <w:u w:val="none"/>
        </w:rPr>
        <w:t>an activity (such as doing homework or filing a tax return) in any given moment.</w:t>
      </w:r>
      <w:r w:rsidR="00583D1D" w:rsidRPr="00B414C7">
        <w:rPr>
          <w:rStyle w:val="Hyperlink"/>
          <w:rFonts w:ascii="Times New Roman" w:hAnsi="Times New Roman" w:cs="Times New Roman"/>
          <w:color w:val="auto"/>
          <w:u w:val="none"/>
        </w:rPr>
        <w:t xml:space="preserve"> </w:t>
      </w:r>
      <w:r w:rsidR="001D4E1F" w:rsidRPr="00B414C7">
        <w:rPr>
          <w:rStyle w:val="Hyperlink"/>
          <w:rFonts w:ascii="Times New Roman" w:hAnsi="Times New Roman" w:cs="Times New Roman"/>
          <w:color w:val="auto"/>
          <w:u w:val="none"/>
        </w:rPr>
        <w:t xml:space="preserve">Procrastination is a common behaviour, with the prevalence rates </w:t>
      </w:r>
      <w:r w:rsidR="001D762E" w:rsidRPr="00B414C7">
        <w:rPr>
          <w:rStyle w:val="Hyperlink"/>
          <w:rFonts w:ascii="Times New Roman" w:hAnsi="Times New Roman" w:cs="Times New Roman"/>
          <w:color w:val="auto"/>
          <w:u w:val="none"/>
        </w:rPr>
        <w:t xml:space="preserve">reported </w:t>
      </w:r>
      <w:r w:rsidR="001D4E1F" w:rsidRPr="00B414C7">
        <w:rPr>
          <w:rStyle w:val="Hyperlink"/>
          <w:rFonts w:ascii="Times New Roman" w:hAnsi="Times New Roman" w:cs="Times New Roman"/>
          <w:color w:val="auto"/>
          <w:u w:val="none"/>
        </w:rPr>
        <w:t xml:space="preserve">as high as 70% in students </w:t>
      </w:r>
      <w:r w:rsidR="001D4E1F" w:rsidRPr="00B414C7">
        <w:rPr>
          <w:rStyle w:val="Hyperlink"/>
          <w:rFonts w:ascii="Times New Roman" w:hAnsi="Times New Roman" w:cs="Times New Roman"/>
          <w:color w:val="auto"/>
          <w:u w:val="none"/>
        </w:rPr>
        <w:fldChar w:fldCharType="begin"/>
      </w:r>
      <w:r w:rsidR="001D4E1F" w:rsidRPr="00B414C7">
        <w:rPr>
          <w:rStyle w:val="Hyperlink"/>
          <w:rFonts w:ascii="Times New Roman" w:hAnsi="Times New Roman" w:cs="Times New Roman"/>
          <w:color w:val="auto"/>
          <w:u w:val="none"/>
        </w:rPr>
        <w:instrText xml:space="preserve"> ADDIN EN.CITE &lt;EndNote&gt;&lt;Cite&gt;&lt;Author&gt;Ellis&lt;/Author&gt;&lt;Year&gt;1977&lt;/Year&gt;&lt;RecNum&gt;163&lt;/RecNum&gt;&lt;DisplayText&gt;(Ellis &amp;amp; Knaus, 1977)&lt;/DisplayText&gt;&lt;record&gt;&lt;rec-number&gt;163&lt;/rec-number&gt;&lt;foreign-keys&gt;&lt;key app="EN" db-id="vwsswtd5udff93err055tv9orfd0pvevravv" timestamp="1414627002"&gt;163&lt;/key&gt;&lt;/foreign-keys&gt;&lt;ref-type name="Book"&gt;6&lt;/ref-type&gt;&lt;contributors&gt;&lt;authors&gt;&lt;author&gt;Ellis, Albert&lt;/author&gt;&lt;author&gt;Knaus, William J&lt;/author&gt;&lt;/authors&gt;&lt;/contributors&gt;&lt;titles&gt;&lt;title&gt;Overcoming procrastination: Or how to think and act rationally in spite of life&amp;apos;s inevitable hassles&lt;/title&gt;&lt;/titles&gt;&lt;dates&gt;&lt;year&gt;1977&lt;/year&gt;&lt;/dates&gt;&lt;publisher&gt;Institute for Rational Living&lt;/publisher&gt;&lt;isbn&gt;0917476042&lt;/isbn&gt;&lt;urls&gt;&lt;/urls&gt;&lt;/record&gt;&lt;/Cite&gt;&lt;/EndNote&gt;</w:instrText>
      </w:r>
      <w:r w:rsidR="001D4E1F" w:rsidRPr="00B414C7">
        <w:rPr>
          <w:rStyle w:val="Hyperlink"/>
          <w:rFonts w:ascii="Times New Roman" w:hAnsi="Times New Roman" w:cs="Times New Roman"/>
          <w:color w:val="auto"/>
          <w:u w:val="none"/>
        </w:rPr>
        <w:fldChar w:fldCharType="separate"/>
      </w:r>
      <w:r w:rsidR="001D4E1F" w:rsidRPr="00B414C7">
        <w:rPr>
          <w:rStyle w:val="Hyperlink"/>
          <w:rFonts w:ascii="Times New Roman" w:hAnsi="Times New Roman" w:cs="Times New Roman"/>
          <w:noProof/>
          <w:color w:val="auto"/>
          <w:u w:val="none"/>
        </w:rPr>
        <w:t>(Ellis &amp; Knaus, 1977)</w:t>
      </w:r>
      <w:r w:rsidR="001D4E1F" w:rsidRPr="00B414C7">
        <w:rPr>
          <w:rStyle w:val="Hyperlink"/>
          <w:rFonts w:ascii="Times New Roman" w:hAnsi="Times New Roman" w:cs="Times New Roman"/>
          <w:color w:val="auto"/>
          <w:u w:val="none"/>
        </w:rPr>
        <w:fldChar w:fldCharType="end"/>
      </w:r>
      <w:r w:rsidR="001D4E1F" w:rsidRPr="00B414C7">
        <w:rPr>
          <w:rStyle w:val="Hyperlink"/>
          <w:rFonts w:ascii="Times New Roman" w:hAnsi="Times New Roman" w:cs="Times New Roman"/>
          <w:color w:val="auto"/>
          <w:u w:val="none"/>
        </w:rPr>
        <w:t xml:space="preserve"> and 20% in an adult sample </w:t>
      </w:r>
      <w:r w:rsidR="001D4E1F" w:rsidRPr="00B414C7">
        <w:rPr>
          <w:rStyle w:val="Hyperlink"/>
          <w:rFonts w:ascii="Times New Roman" w:hAnsi="Times New Roman" w:cs="Times New Roman"/>
          <w:color w:val="auto"/>
          <w:u w:val="none"/>
        </w:rPr>
        <w:fldChar w:fldCharType="begin"/>
      </w:r>
      <w:r w:rsidR="001D4E1F" w:rsidRPr="00B414C7">
        <w:rPr>
          <w:rStyle w:val="Hyperlink"/>
          <w:rFonts w:ascii="Times New Roman" w:hAnsi="Times New Roman" w:cs="Times New Roman"/>
          <w:color w:val="auto"/>
          <w:u w:val="none"/>
        </w:rPr>
        <w:instrText xml:space="preserve"> ADDIN EN.CITE &lt;EndNote&gt;&lt;Cite&gt;&lt;Author&gt;Harriott&lt;/Author&gt;&lt;Year&gt;1996&lt;/Year&gt;&lt;RecNum&gt;4781&lt;/RecNum&gt;&lt;DisplayText&gt;(Harriott &amp;amp; Ferrari, 1996)&lt;/DisplayText&gt;&lt;record&gt;&lt;rec-number&gt;4781&lt;/rec-number&gt;&lt;foreign-keys&gt;&lt;key app="EN" db-id="vwsswtd5udff93err055tv9orfd0pvevravv" timestamp="1426704925"&gt;4781&lt;/key&gt;&lt;key app="ENWeb" db-id=""&gt;0&lt;/key&gt;&lt;/foreign-keys&gt;&lt;ref-type name="Journal Article"&gt;17&lt;/ref-type&gt;&lt;contributors&gt;&lt;authors&gt;&lt;author&gt;Harriott, Jesse&lt;/author&gt;&lt;author&gt;Ferrari, Joseph R&lt;/author&gt;&lt;/authors&gt;&lt;/contributors&gt;&lt;titles&gt;&lt;title&gt;Prevalence of procrastination among samples of adults&lt;/title&gt;&lt;secondary-title&gt;Psychological Reports&lt;/secondary-title&gt;&lt;/titles&gt;&lt;periodical&gt;&lt;full-title&gt;Psychological Reports&lt;/full-title&gt;&lt;/periodical&gt;&lt;pages&gt;611-616&lt;/pages&gt;&lt;volume&gt;78&lt;/volume&gt;&lt;number&gt;2&lt;/number&gt;&lt;dates&gt;&lt;year&gt;1996&lt;/year&gt;&lt;/dates&gt;&lt;isbn&gt;0031-5125&lt;/isbn&gt;&lt;urls&gt;&lt;/urls&gt;&lt;/record&gt;&lt;/Cite&gt;&lt;/EndNote&gt;</w:instrText>
      </w:r>
      <w:r w:rsidR="001D4E1F" w:rsidRPr="00B414C7">
        <w:rPr>
          <w:rStyle w:val="Hyperlink"/>
          <w:rFonts w:ascii="Times New Roman" w:hAnsi="Times New Roman" w:cs="Times New Roman"/>
          <w:color w:val="auto"/>
          <w:u w:val="none"/>
        </w:rPr>
        <w:fldChar w:fldCharType="separate"/>
      </w:r>
      <w:r w:rsidR="001D4E1F" w:rsidRPr="00B414C7">
        <w:rPr>
          <w:rStyle w:val="Hyperlink"/>
          <w:rFonts w:ascii="Times New Roman" w:hAnsi="Times New Roman" w:cs="Times New Roman"/>
          <w:noProof/>
          <w:color w:val="auto"/>
          <w:u w:val="none"/>
        </w:rPr>
        <w:t>(Harriott &amp; Ferrari, 1996)</w:t>
      </w:r>
      <w:r w:rsidR="001D4E1F" w:rsidRPr="00B414C7">
        <w:rPr>
          <w:rStyle w:val="Hyperlink"/>
          <w:rFonts w:ascii="Times New Roman" w:hAnsi="Times New Roman" w:cs="Times New Roman"/>
          <w:color w:val="auto"/>
          <w:u w:val="none"/>
        </w:rPr>
        <w:fldChar w:fldCharType="end"/>
      </w:r>
      <w:r w:rsidR="001D4E1F" w:rsidRPr="00B414C7">
        <w:rPr>
          <w:rStyle w:val="Hyperlink"/>
          <w:rFonts w:ascii="Times New Roman" w:hAnsi="Times New Roman" w:cs="Times New Roman"/>
          <w:color w:val="auto"/>
          <w:u w:val="none"/>
        </w:rPr>
        <w:t xml:space="preserve">. Perhaps unsurprisingly, it has been found to be associated with </w:t>
      </w:r>
      <w:r w:rsidR="00320CCE" w:rsidRPr="00B414C7">
        <w:rPr>
          <w:rStyle w:val="Hyperlink"/>
          <w:rFonts w:ascii="Times New Roman" w:hAnsi="Times New Roman" w:cs="Times New Roman"/>
          <w:color w:val="auto"/>
          <w:u w:val="none"/>
        </w:rPr>
        <w:t>diminished</w:t>
      </w:r>
      <w:r w:rsidR="001D4E1F" w:rsidRPr="00B414C7">
        <w:rPr>
          <w:rStyle w:val="Hyperlink"/>
          <w:rFonts w:ascii="Times New Roman" w:hAnsi="Times New Roman" w:cs="Times New Roman"/>
          <w:color w:val="auto"/>
          <w:u w:val="none"/>
        </w:rPr>
        <w:t xml:space="preserve"> academic and work performance, as well as</w:t>
      </w:r>
      <w:r w:rsidR="00195DF1" w:rsidRPr="00B414C7">
        <w:rPr>
          <w:rStyle w:val="Hyperlink"/>
          <w:rFonts w:ascii="Times New Roman" w:hAnsi="Times New Roman" w:cs="Times New Roman"/>
          <w:color w:val="auto"/>
          <w:u w:val="none"/>
        </w:rPr>
        <w:t xml:space="preserve"> poor</w:t>
      </w:r>
      <w:r w:rsidR="001D4E1F" w:rsidRPr="00B414C7">
        <w:rPr>
          <w:rStyle w:val="Hyperlink"/>
          <w:rFonts w:ascii="Times New Roman" w:hAnsi="Times New Roman" w:cs="Times New Roman"/>
          <w:color w:val="auto"/>
          <w:u w:val="none"/>
        </w:rPr>
        <w:t xml:space="preserve"> mental health </w:t>
      </w:r>
      <w:r w:rsidR="001D4E1F" w:rsidRPr="00B414C7">
        <w:rPr>
          <w:rStyle w:val="Hyperlink"/>
          <w:rFonts w:ascii="Times New Roman" w:hAnsi="Times New Roman" w:cs="Times New Roman"/>
          <w:color w:val="auto"/>
          <w:u w:val="none"/>
        </w:rPr>
        <w:fldChar w:fldCharType="begin"/>
      </w:r>
      <w:r w:rsidR="001D4E1F" w:rsidRPr="00B414C7">
        <w:rPr>
          <w:rStyle w:val="Hyperlink"/>
          <w:rFonts w:ascii="Times New Roman" w:hAnsi="Times New Roman" w:cs="Times New Roman"/>
          <w:color w:val="auto"/>
          <w:u w:val="none"/>
        </w:rPr>
        <w:instrText xml:space="preserve"> ADDIN EN.CITE &lt;EndNote&gt;&lt;Cite&gt;&lt;Author&gt;Stöber&lt;/Author&gt;&lt;Year&gt;2001&lt;/Year&gt;&lt;RecNum&gt;266&lt;/RecNum&gt;&lt;DisplayText&gt;(Stöber &amp;amp; Joormann, 2001)&lt;/DisplayText&gt;&lt;record&gt;&lt;rec-number&gt;266&lt;/rec-number&gt;&lt;foreign-keys&gt;&lt;key app="EN" db-id="vwsswtd5udff93err055tv9orfd0pvevravv" timestamp="1414695492"&gt;266&lt;/key&gt;&lt;/foreign-keys&gt;&lt;ref-type name="Journal Article"&gt;17&lt;/ref-type&gt;&lt;contributors&gt;&lt;authors&gt;&lt;author&gt;Stöber, Joachim&lt;/author&gt;&lt;author&gt;Joormann, Jutta&lt;/author&gt;&lt;/authors&gt;&lt;/contributors&gt;&lt;titles&gt;&lt;title&gt;Worry, procrastination, and perfectionism: Differentiating amount of worry, pathological worry, anxiety, and depression&lt;/title&gt;&lt;secondary-title&gt;Cognitive therapy and research&lt;/secondary-title&gt;&lt;/titles&gt;&lt;periodical&gt;&lt;full-title&gt;Cognitive Therapy and Research&lt;/full-title&gt;&lt;/periodical&gt;&lt;pages&gt;49-60&lt;/pages&gt;&lt;volume&gt;25&lt;/volume&gt;&lt;number&gt;1&lt;/number&gt;&lt;dates&gt;&lt;year&gt;2001&lt;/year&gt;&lt;/dates&gt;&lt;isbn&gt;0147-5916&lt;/isbn&gt;&lt;urls&gt;&lt;/urls&gt;&lt;/record&gt;&lt;/Cite&gt;&lt;/EndNote&gt;</w:instrText>
      </w:r>
      <w:r w:rsidR="001D4E1F" w:rsidRPr="00B414C7">
        <w:rPr>
          <w:rStyle w:val="Hyperlink"/>
          <w:rFonts w:ascii="Times New Roman" w:hAnsi="Times New Roman" w:cs="Times New Roman"/>
          <w:color w:val="auto"/>
          <w:u w:val="none"/>
        </w:rPr>
        <w:fldChar w:fldCharType="separate"/>
      </w:r>
      <w:r w:rsidR="001D4E1F" w:rsidRPr="00B414C7">
        <w:rPr>
          <w:rStyle w:val="Hyperlink"/>
          <w:rFonts w:ascii="Times New Roman" w:hAnsi="Times New Roman" w:cs="Times New Roman"/>
          <w:noProof/>
          <w:color w:val="auto"/>
          <w:u w:val="none"/>
        </w:rPr>
        <w:t>(Stöber &amp; Joormann, 2001)</w:t>
      </w:r>
      <w:r w:rsidR="001D4E1F" w:rsidRPr="00B414C7">
        <w:rPr>
          <w:rStyle w:val="Hyperlink"/>
          <w:rFonts w:ascii="Times New Roman" w:hAnsi="Times New Roman" w:cs="Times New Roman"/>
          <w:color w:val="auto"/>
          <w:u w:val="none"/>
        </w:rPr>
        <w:fldChar w:fldCharType="end"/>
      </w:r>
      <w:r w:rsidR="001D4E1F" w:rsidRPr="00B414C7">
        <w:rPr>
          <w:rStyle w:val="Hyperlink"/>
          <w:rFonts w:ascii="Times New Roman" w:hAnsi="Times New Roman" w:cs="Times New Roman"/>
          <w:color w:val="auto"/>
          <w:u w:val="none"/>
        </w:rPr>
        <w:t>.</w:t>
      </w:r>
    </w:p>
    <w:p w14:paraId="681E6D29" w14:textId="2A7F3A8B" w:rsidR="008F3A84" w:rsidRPr="00B414C7" w:rsidRDefault="00F21492" w:rsidP="00E9618E">
      <w:pPr>
        <w:spacing w:line="480" w:lineRule="auto"/>
        <w:ind w:right="-158" w:firstLine="720"/>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Some psychologists have conceptualised</w:t>
      </w:r>
      <w:r w:rsidR="00685D8B" w:rsidRPr="00B414C7">
        <w:rPr>
          <w:rStyle w:val="Hyperlink"/>
          <w:rFonts w:ascii="Times New Roman" w:hAnsi="Times New Roman" w:cs="Times New Roman"/>
          <w:color w:val="auto"/>
          <w:u w:val="none"/>
        </w:rPr>
        <w:t xml:space="preserve"> procrast</w:t>
      </w:r>
      <w:r w:rsidRPr="00B414C7">
        <w:rPr>
          <w:rStyle w:val="Hyperlink"/>
          <w:rFonts w:ascii="Times New Roman" w:hAnsi="Times New Roman" w:cs="Times New Roman"/>
          <w:color w:val="auto"/>
          <w:u w:val="none"/>
        </w:rPr>
        <w:t xml:space="preserve">ination </w:t>
      </w:r>
      <w:r w:rsidR="00685D8B" w:rsidRPr="00B414C7">
        <w:rPr>
          <w:rStyle w:val="Hyperlink"/>
          <w:rFonts w:ascii="Times New Roman" w:hAnsi="Times New Roman" w:cs="Times New Roman"/>
          <w:color w:val="auto"/>
          <w:u w:val="none"/>
        </w:rPr>
        <w:t xml:space="preserve">as a failure of self-regulation </w:t>
      </w:r>
      <w:r w:rsidR="00685D8B"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&lt;EndNote&gt;&lt;Cite&gt;&lt;Author&gt;Baumeister&lt;/Author&gt;&lt;Year&gt;1996&lt;/Year&gt;&lt;RecNum&gt;4776&lt;/RecNum&gt;&lt;DisplayText&gt;(Baumeister &amp;amp; Heatherton, 1996; Baumeister, Heatherton, &amp;amp; Tice, 1994)&lt;/DisplayText&gt;&lt;record&gt;&lt;rec-number&gt;4776&lt;/rec-number&gt;&lt;foreign-keys&gt;&lt;key app="EN" db-id="vwsswtd5udff93err055tv9orfd0pvevravv" timestamp="1426704909"&gt;4776&lt;/key&gt;&lt;key app="ENWeb" db-id=""&gt;0&lt;/key&gt;&lt;/foreign-keys&gt;&lt;ref-type name="Journal Article"&gt;17&lt;/ref-type&gt;&lt;contributors&gt;&lt;authors&gt;&lt;author&gt;Baumeister, Roy F&lt;/author&gt;&lt;author&gt;Heatherton, Todd F&lt;/author&gt;&lt;/authors&gt;&lt;/contributors&gt;&lt;titles&gt;&lt;title&gt;Self-regulation failure: An overview&lt;/title&gt;&lt;secondary-title&gt;Psychological inquiry&lt;/secondary-title&gt;&lt;/titles&gt;&lt;periodical&gt;&lt;full-title&gt;Psychological inquiry&lt;/full-title&gt;&lt;/periodical&gt;&lt;pages&gt;1-15&lt;/pages&gt;&lt;volume&gt;7&lt;/volume&gt;&lt;number&gt;1&lt;/number&gt;&lt;dates&gt;&lt;year&gt;1996&lt;/year&gt;&lt;/dates&gt;&lt;isbn&gt;1047-840X&lt;/isbn&gt;&lt;urls&gt;&lt;/urls&gt;&lt;/record&gt;&lt;/Cite&gt;&lt;Cite&gt;&lt;Author&gt;Baumeister&lt;/Author&gt;&lt;Year&gt;1994&lt;/Year&gt;&lt;RecNum&gt;4780&lt;/RecNum&gt;&lt;record&gt;&lt;rec-number&gt;4780&lt;/rec-number&gt;&lt;foreign-keys&gt;&lt;key app="EN" db-id="vwsswtd5udff93err055tv9orfd0pvevravv" timestamp="1426704925"&gt;4780&lt;/key&gt;&lt;/foreign-keys&gt;&lt;ref-type name="Book"&gt;6&lt;/ref-type&gt;&lt;contributors&gt;&lt;authors&gt;&lt;author&gt;Baumeister, Roy F&lt;/author&gt;&lt;author&gt;Heatherton, Todd F&lt;/author&gt;&lt;author&gt;Tice, Dianne M&lt;/author&gt;&lt;/authors&gt;&lt;/contributors&gt;&lt;titles&gt;&lt;title&gt;Losing control: How and why people fail at self-regulation&lt;/title&gt;&lt;/titles&gt;&lt;dates&gt;&lt;year&gt;1994&lt;/year&gt;&lt;/dates&gt;&lt;publisher&gt;Academic Press&lt;/publisher&gt;&lt;isbn&gt;0120831406&lt;/isbn&gt;&lt;urls&gt;&lt;/urls&gt;&lt;/record&gt;&lt;/Cite&gt;&lt;/EndNote&gt;</w:instrText>
      </w:r>
      <w:r w:rsidR="00685D8B" w:rsidRPr="00B414C7">
        <w:rPr>
          <w:rStyle w:val="Hyperlink"/>
          <w:rFonts w:ascii="Times New Roman" w:hAnsi="Times New Roman" w:cs="Times New Roman"/>
          <w:color w:val="auto"/>
          <w:u w:val="none"/>
        </w:rPr>
        <w:fldChar w:fldCharType="separate"/>
      </w:r>
      <w:r w:rsidR="00685D8B" w:rsidRPr="00B414C7">
        <w:rPr>
          <w:rStyle w:val="Hyperlink"/>
          <w:rFonts w:ascii="Times New Roman" w:hAnsi="Times New Roman" w:cs="Times New Roman"/>
          <w:noProof/>
          <w:color w:val="auto"/>
          <w:u w:val="none"/>
        </w:rPr>
        <w:t>(Baumeister &amp; Heatherton, 1996; Baumeister, Heatherton, &amp; Tice, 1994)</w:t>
      </w:r>
      <w:r w:rsidR="00685D8B" w:rsidRPr="00B414C7">
        <w:rPr>
          <w:rStyle w:val="Hyperlink"/>
          <w:rFonts w:ascii="Times New Roman" w:hAnsi="Times New Roman" w:cs="Times New Roman"/>
          <w:color w:val="auto"/>
          <w:u w:val="none"/>
        </w:rPr>
        <w:fldChar w:fldCharType="end"/>
      </w:r>
      <w:r w:rsidR="008F7F8D" w:rsidRPr="00B414C7">
        <w:rPr>
          <w:rStyle w:val="Hyperlink"/>
          <w:rFonts w:ascii="Times New Roman" w:hAnsi="Times New Roman" w:cs="Times New Roman"/>
          <w:color w:val="auto"/>
          <w:u w:val="none"/>
        </w:rPr>
        <w:t xml:space="preserve">, in other words a maladaptive attempt to </w:t>
      </w:r>
      <w:r w:rsidR="002E74F0" w:rsidRPr="00B414C7">
        <w:rPr>
          <w:rStyle w:val="Hyperlink"/>
          <w:rFonts w:ascii="Times New Roman" w:hAnsi="Times New Roman" w:cs="Times New Roman"/>
          <w:color w:val="auto"/>
          <w:u w:val="none"/>
        </w:rPr>
        <w:t>manage behaviour or emotion</w:t>
      </w:r>
      <w:r w:rsidR="00A64CCC" w:rsidRPr="00B414C7">
        <w:rPr>
          <w:rStyle w:val="Hyperlink"/>
          <w:rFonts w:ascii="Times New Roman" w:hAnsi="Times New Roman" w:cs="Times New Roman"/>
          <w:color w:val="auto"/>
          <w:u w:val="none"/>
        </w:rPr>
        <w:t>. Some i</w:t>
      </w:r>
      <w:r w:rsidR="00831C47" w:rsidRPr="00B414C7">
        <w:rPr>
          <w:rStyle w:val="Hyperlink"/>
          <w:rFonts w:ascii="Times New Roman" w:hAnsi="Times New Roman" w:cs="Times New Roman"/>
          <w:color w:val="auto"/>
          <w:u w:val="none"/>
        </w:rPr>
        <w:t xml:space="preserve">ndividuals may believe that by postponing a task they </w:t>
      </w:r>
      <w:r w:rsidR="0061049E" w:rsidRPr="00B414C7">
        <w:rPr>
          <w:rStyle w:val="Hyperlink"/>
          <w:rFonts w:ascii="Times New Roman" w:hAnsi="Times New Roman" w:cs="Times New Roman"/>
          <w:color w:val="auto"/>
          <w:u w:val="none"/>
        </w:rPr>
        <w:t xml:space="preserve">will </w:t>
      </w:r>
      <w:r w:rsidR="00831C47" w:rsidRPr="00B414C7">
        <w:rPr>
          <w:rStyle w:val="Hyperlink"/>
          <w:rFonts w:ascii="Times New Roman" w:hAnsi="Times New Roman" w:cs="Times New Roman"/>
          <w:color w:val="auto"/>
          <w:u w:val="none"/>
        </w:rPr>
        <w:t>perform better</w:t>
      </w:r>
      <w:r w:rsidR="0061049E" w:rsidRPr="00B414C7">
        <w:rPr>
          <w:rStyle w:val="Hyperlink"/>
          <w:rFonts w:ascii="Times New Roman" w:hAnsi="Times New Roman" w:cs="Times New Roman"/>
          <w:color w:val="auto"/>
          <w:u w:val="none"/>
        </w:rPr>
        <w:t xml:space="preserve"> (and successfully)</w:t>
      </w:r>
      <w:r w:rsidR="00831C47" w:rsidRPr="00B414C7">
        <w:rPr>
          <w:rStyle w:val="Hyperlink"/>
          <w:rFonts w:ascii="Times New Roman" w:hAnsi="Times New Roman" w:cs="Times New Roman"/>
          <w:color w:val="auto"/>
          <w:u w:val="none"/>
        </w:rPr>
        <w:t xml:space="preserve"> at a later date</w:t>
      </w:r>
      <w:r w:rsidR="00E9618E" w:rsidRPr="00B414C7">
        <w:rPr>
          <w:rStyle w:val="Hyperlink"/>
          <w:rFonts w:ascii="Times New Roman" w:hAnsi="Times New Roman" w:cs="Times New Roman"/>
          <w:color w:val="auto"/>
          <w:u w:val="none"/>
        </w:rPr>
        <w:t>, however it is unlikely that this strategy consistently results in a successful outcome (e.g., student</w:t>
      </w:r>
      <w:r w:rsidR="00664E2A" w:rsidRPr="00B414C7">
        <w:rPr>
          <w:rStyle w:val="Hyperlink"/>
          <w:rFonts w:ascii="Times New Roman" w:hAnsi="Times New Roman" w:cs="Times New Roman"/>
          <w:color w:val="auto"/>
          <w:u w:val="none"/>
        </w:rPr>
        <w:t>s</w:t>
      </w:r>
      <w:r w:rsidR="00E9618E" w:rsidRPr="00B414C7">
        <w:rPr>
          <w:rStyle w:val="Hyperlink"/>
          <w:rFonts w:ascii="Times New Roman" w:hAnsi="Times New Roman" w:cs="Times New Roman"/>
          <w:color w:val="auto"/>
          <w:u w:val="none"/>
        </w:rPr>
        <w:t xml:space="preserve"> </w:t>
      </w:r>
      <w:r w:rsidR="00F15005" w:rsidRPr="00B414C7">
        <w:rPr>
          <w:rStyle w:val="Hyperlink"/>
          <w:rFonts w:ascii="Times New Roman" w:hAnsi="Times New Roman" w:cs="Times New Roman"/>
          <w:color w:val="auto"/>
          <w:u w:val="none"/>
        </w:rPr>
        <w:t>submit assignments late</w:t>
      </w:r>
      <w:r w:rsidR="00E9618E" w:rsidRPr="00B414C7">
        <w:rPr>
          <w:rStyle w:val="Hyperlink"/>
          <w:rFonts w:ascii="Times New Roman" w:hAnsi="Times New Roman" w:cs="Times New Roman"/>
          <w:color w:val="auto"/>
          <w:u w:val="none"/>
        </w:rPr>
        <w:t xml:space="preserve">, people fail to return their tax </w:t>
      </w:r>
      <w:r w:rsidR="00664E2A" w:rsidRPr="00B414C7">
        <w:rPr>
          <w:rStyle w:val="Hyperlink"/>
          <w:rFonts w:ascii="Times New Roman" w:hAnsi="Times New Roman" w:cs="Times New Roman"/>
          <w:color w:val="auto"/>
          <w:u w:val="none"/>
        </w:rPr>
        <w:t>returns</w:t>
      </w:r>
      <w:r w:rsidR="00E9618E" w:rsidRPr="00B414C7">
        <w:rPr>
          <w:rStyle w:val="Hyperlink"/>
          <w:rFonts w:ascii="Times New Roman" w:hAnsi="Times New Roman" w:cs="Times New Roman"/>
          <w:color w:val="auto"/>
          <w:u w:val="none"/>
        </w:rPr>
        <w:t xml:space="preserve"> on time, etc.)</w:t>
      </w:r>
      <w:r w:rsidR="00685D8B" w:rsidRPr="00B414C7">
        <w:rPr>
          <w:rStyle w:val="Hyperlink"/>
          <w:rFonts w:ascii="Times New Roman" w:hAnsi="Times New Roman" w:cs="Times New Roman"/>
          <w:color w:val="auto"/>
          <w:u w:val="none"/>
        </w:rPr>
        <w:t xml:space="preserve">. For </w:t>
      </w:r>
      <w:r w:rsidR="00C06340" w:rsidRPr="00B414C7">
        <w:rPr>
          <w:rStyle w:val="Hyperlink"/>
          <w:rFonts w:ascii="Times New Roman" w:hAnsi="Times New Roman" w:cs="Times New Roman"/>
          <w:color w:val="auto"/>
          <w:u w:val="none"/>
        </w:rPr>
        <w:t xml:space="preserve">this study, we define </w:t>
      </w:r>
      <w:r w:rsidR="00664E2A" w:rsidRPr="00B414C7">
        <w:rPr>
          <w:rStyle w:val="Hyperlink"/>
          <w:rFonts w:ascii="Times New Roman" w:hAnsi="Times New Roman" w:cs="Times New Roman"/>
          <w:color w:val="auto"/>
          <w:u w:val="none"/>
        </w:rPr>
        <w:t>procrastination</w:t>
      </w:r>
      <w:r w:rsidR="00C06340" w:rsidRPr="00B414C7">
        <w:rPr>
          <w:rStyle w:val="Hyperlink"/>
          <w:rFonts w:ascii="Times New Roman" w:hAnsi="Times New Roman" w:cs="Times New Roman"/>
          <w:color w:val="auto"/>
          <w:u w:val="none"/>
        </w:rPr>
        <w:t xml:space="preserve"> as</w:t>
      </w:r>
      <w:r w:rsidR="008F3A84" w:rsidRPr="00B414C7">
        <w:rPr>
          <w:rStyle w:val="Hyperlink"/>
          <w:rFonts w:ascii="Times New Roman" w:hAnsi="Times New Roman" w:cs="Times New Roman"/>
          <w:color w:val="auto"/>
          <w:u w:val="none"/>
        </w:rPr>
        <w:t xml:space="preserve"> the postponement </w:t>
      </w:r>
      <w:r w:rsidR="003D3794" w:rsidRPr="00B414C7">
        <w:rPr>
          <w:rStyle w:val="Hyperlink"/>
          <w:rFonts w:ascii="Times New Roman" w:hAnsi="Times New Roman" w:cs="Times New Roman"/>
          <w:color w:val="auto"/>
          <w:u w:val="none"/>
        </w:rPr>
        <w:t>or avoidance of starting, engaging in, and</w:t>
      </w:r>
      <w:r w:rsidR="007A50BA" w:rsidRPr="00B414C7">
        <w:rPr>
          <w:rStyle w:val="Hyperlink"/>
          <w:rFonts w:ascii="Times New Roman" w:hAnsi="Times New Roman" w:cs="Times New Roman"/>
          <w:color w:val="auto"/>
          <w:u w:val="none"/>
        </w:rPr>
        <w:t>/or</w:t>
      </w:r>
      <w:r w:rsidR="003D3794" w:rsidRPr="00B414C7">
        <w:rPr>
          <w:rStyle w:val="Hyperlink"/>
          <w:rFonts w:ascii="Times New Roman" w:hAnsi="Times New Roman" w:cs="Times New Roman"/>
          <w:color w:val="auto"/>
          <w:u w:val="none"/>
        </w:rPr>
        <w:t xml:space="preserve"> completing a task or a decision-making process</w:t>
      </w:r>
      <w:r w:rsidR="00C06340" w:rsidRPr="00B414C7">
        <w:rPr>
          <w:rStyle w:val="Hyperlink"/>
          <w:rFonts w:ascii="Times New Roman" w:hAnsi="Times New Roman" w:cs="Times New Roman"/>
          <w:color w:val="auto"/>
          <w:u w:val="none"/>
        </w:rPr>
        <w:t>, whether intentional or unintentional</w:t>
      </w:r>
      <w:r w:rsidR="001D71EC" w:rsidRPr="00B414C7">
        <w:rPr>
          <w:rStyle w:val="Hyperlink"/>
          <w:rFonts w:ascii="Times New Roman" w:hAnsi="Times New Roman" w:cs="Times New Roman"/>
          <w:color w:val="auto"/>
          <w:u w:val="none"/>
        </w:rPr>
        <w:t xml:space="preserve"> </w:t>
      </w:r>
      <w:r w:rsidR="001D71EC"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&lt;EndNote&gt;&lt;Cite&gt;&lt;Author&gt;Fernie&lt;/Author&gt;&lt;RecNum&gt;5009&lt;/RecNum&gt;&lt;DisplayText&gt;(Fernie, McKenzie, Nikčević, Caselli, &amp;amp; Spada, 2015)&lt;/DisplayText&gt;&lt;record&gt;&lt;rec-number&gt;5009&lt;/rec-number&gt;&lt;foreign-keys&gt;&lt;key app="EN" db-id="vwsswtd5udff93err055tv9orfd0pvevravv" timestamp="1442683083"&gt;5009&lt;/key&gt;&lt;key app="ENWeb" db-id=""&gt;0&lt;/key&gt;&lt;/foreign-keys&gt;&lt;ref-type name="Journal Article"&gt;17&lt;/ref-type&gt;&lt;contributors&gt;&lt;authors&gt;&lt;author&gt;Fernie, Bruce A&lt;/author&gt;&lt;author&gt;McKenzie, Ann-Marie&lt;/author&gt;&lt;author&gt;Nikčević, Ana V&lt;/author&gt;&lt;author&gt;Caselli, Gabriele&lt;/author&gt;&lt;author&gt;Spada, Marcantonio M&lt;/author&gt;&lt;/authors&gt;&lt;/contributors&gt;&lt;titles&gt;&lt;title&gt;The Contribution of Metacognitions and Attentional Control to Decisional Procrastination&lt;/title&gt;&lt;secondary-title&gt;Journal of Rational-Emotive &amp;amp; Cognitive-Behavior Therapy&lt;/secondary-title&gt;&lt;/titles&gt;&lt;periodical&gt;&lt;full-title&gt;Journal of Rational-Emotive &amp;amp; Cognitive-Behavior Therapy&lt;/full-title&gt;&lt;/periodical&gt;&lt;pages&gt;1-13&lt;/pages&gt;&lt;dates&gt;&lt;year&gt;2015&lt;/year&gt;&lt;/dates&gt;&lt;isbn&gt;0894-9085&lt;/isbn&gt;&lt;urls&gt;&lt;/urls&gt;&lt;/record&gt;&lt;/Cite&gt;&lt;/EndNote&gt;</w:instrText>
      </w:r>
      <w:r w:rsidR="001D71EC" w:rsidRPr="00B414C7">
        <w:rPr>
          <w:rStyle w:val="Hyperlink"/>
          <w:rFonts w:ascii="Times New Roman" w:hAnsi="Times New Roman" w:cs="Times New Roman"/>
          <w:color w:val="auto"/>
          <w:u w:val="none"/>
        </w:rPr>
        <w:fldChar w:fldCharType="separate"/>
      </w:r>
      <w:r w:rsidR="007A50BA" w:rsidRPr="00B414C7">
        <w:rPr>
          <w:rStyle w:val="Hyperlink"/>
          <w:rFonts w:ascii="Times New Roman" w:hAnsi="Times New Roman" w:cs="Times New Roman"/>
          <w:noProof/>
          <w:color w:val="auto"/>
          <w:u w:val="none"/>
        </w:rPr>
        <w:t>(Fernie, McKenzie, Nikčević, Caselli, &amp; Spada, 2015)</w:t>
      </w:r>
      <w:r w:rsidR="001D71EC" w:rsidRPr="00B414C7">
        <w:rPr>
          <w:rStyle w:val="Hyperlink"/>
          <w:rFonts w:ascii="Times New Roman" w:hAnsi="Times New Roman" w:cs="Times New Roman"/>
          <w:color w:val="auto"/>
          <w:u w:val="none"/>
        </w:rPr>
        <w:fldChar w:fldCharType="end"/>
      </w:r>
      <w:r w:rsidR="003D3794" w:rsidRPr="00B414C7">
        <w:rPr>
          <w:rStyle w:val="Hyperlink"/>
          <w:rFonts w:ascii="Times New Roman" w:hAnsi="Times New Roman" w:cs="Times New Roman"/>
          <w:color w:val="auto"/>
          <w:u w:val="none"/>
        </w:rPr>
        <w:t>.</w:t>
      </w:r>
    </w:p>
    <w:p w14:paraId="73EFD34E" w14:textId="31AC0811" w:rsidR="00F66910" w:rsidRPr="00B414C7" w:rsidRDefault="00F66910"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Conceptualizations and Models of Procrastination</w:t>
      </w:r>
    </w:p>
    <w:p w14:paraId="033717F4" w14:textId="673FFC11" w:rsidR="00194190" w:rsidRPr="00B414C7" w:rsidRDefault="006D2863" w:rsidP="00824D2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Several different conceptualizations and models of procrastination have been proposed</w:t>
      </w:r>
      <w:r w:rsidR="00AA05D5" w:rsidRPr="00B414C7">
        <w:rPr>
          <w:rStyle w:val="Hyperlink"/>
          <w:rFonts w:ascii="Times New Roman" w:hAnsi="Times New Roman" w:cs="Times New Roman"/>
          <w:color w:val="auto"/>
          <w:u w:val="none"/>
        </w:rPr>
        <w:t xml:space="preserve"> in the extant psychological literature</w:t>
      </w:r>
      <w:r w:rsidRPr="00B414C7">
        <w:rPr>
          <w:rStyle w:val="Hyperlink"/>
          <w:rFonts w:ascii="Times New Roman" w:hAnsi="Times New Roman" w:cs="Times New Roman"/>
          <w:color w:val="auto"/>
          <w:u w:val="none"/>
        </w:rPr>
        <w:t>.</w:t>
      </w:r>
      <w:r w:rsidR="004855FA" w:rsidRPr="00B414C7">
        <w:rPr>
          <w:rStyle w:val="Hyperlink"/>
          <w:rFonts w:ascii="Times New Roman" w:hAnsi="Times New Roman" w:cs="Times New Roman"/>
          <w:color w:val="auto"/>
          <w:u w:val="none"/>
        </w:rPr>
        <w:t xml:space="preserve"> </w:t>
      </w:r>
      <w:r w:rsidR="00120E9C" w:rsidRPr="00B414C7">
        <w:rPr>
          <w:rStyle w:val="Hyperlink"/>
          <w:rFonts w:ascii="Times New Roman" w:hAnsi="Times New Roman" w:cs="Times New Roman"/>
          <w:color w:val="auto"/>
          <w:u w:val="none"/>
        </w:rPr>
        <w:t>For example, b</w:t>
      </w:r>
      <w:r w:rsidR="000E43C2" w:rsidRPr="00B414C7">
        <w:rPr>
          <w:rStyle w:val="Hyperlink"/>
          <w:rFonts w:ascii="Times New Roman" w:hAnsi="Times New Roman" w:cs="Times New Roman"/>
          <w:color w:val="auto"/>
          <w:u w:val="none"/>
        </w:rPr>
        <w:t>ehaviourists</w:t>
      </w:r>
      <w:r w:rsidR="00194190" w:rsidRPr="00B414C7">
        <w:rPr>
          <w:rStyle w:val="Hyperlink"/>
          <w:rFonts w:ascii="Times New Roman" w:hAnsi="Times New Roman" w:cs="Times New Roman"/>
          <w:color w:val="auto"/>
          <w:u w:val="none"/>
        </w:rPr>
        <w:t xml:space="preserve"> have uti</w:t>
      </w:r>
      <w:r w:rsidR="00535567" w:rsidRPr="00B414C7">
        <w:rPr>
          <w:rStyle w:val="Hyperlink"/>
          <w:rFonts w:ascii="Times New Roman" w:hAnsi="Times New Roman" w:cs="Times New Roman"/>
          <w:color w:val="auto"/>
          <w:u w:val="none"/>
        </w:rPr>
        <w:t xml:space="preserve">lised operant </w:t>
      </w:r>
      <w:r w:rsidR="00535567" w:rsidRPr="00B414C7">
        <w:rPr>
          <w:rStyle w:val="Hyperlink"/>
          <w:rFonts w:ascii="Times New Roman" w:hAnsi="Times New Roman" w:cs="Times New Roman"/>
          <w:color w:val="auto"/>
          <w:u w:val="none"/>
        </w:rPr>
        <w:lastRenderedPageBreak/>
        <w:t>conditioning to understand procrastination. This approach recruits avoidance</w:t>
      </w:r>
      <w:r w:rsidR="000E43C2" w:rsidRPr="00B414C7">
        <w:rPr>
          <w:rStyle w:val="Hyperlink"/>
          <w:rFonts w:ascii="Times New Roman" w:hAnsi="Times New Roman" w:cs="Times New Roman"/>
          <w:color w:val="auto"/>
          <w:u w:val="none"/>
        </w:rPr>
        <w:t xml:space="preserve"> behaviour in the role of a maintaining factor for procrastination </w:t>
      </w:r>
      <w:r w:rsidR="000E43C2"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&lt;EndNote&gt;&lt;Cite&gt;&lt;Author&gt;Ferrari&lt;/Author&gt;&lt;Year&gt;1995&lt;/Year&gt;&lt;RecNum&gt;5046&lt;/RecNum&gt;&lt;DisplayText&gt;(Ferrari &amp;amp; Emmons, 1995)&lt;/DisplayText&gt;&lt;record&gt;&lt;rec-number&gt;5046&lt;/rec-number&gt;&lt;foreign-keys&gt;&lt;key app="EN" db-id="vwsswtd5udff93err055tv9orfd0pvevravv" timestamp="1454927534"&gt;5046&lt;/key&gt;&lt;/foreign-keys&gt;&lt;ref-type name="Journal Article"&gt;17&lt;/ref-type&gt;&lt;contributors&gt;&lt;authors&gt;&lt;author&gt;Ferrari, Joseph R&lt;/author&gt;&lt;author&gt;Emmons, Robert A&lt;/author&gt;&lt;/authors&gt;&lt;/contributors&gt;&lt;titles&gt;&lt;title&gt;Methods of procrastination and their relation to self-control and self-reinforcement: An exploratory study&lt;/title&gt;&lt;secondary-title&gt;Journal of Social Behavior and Personality&lt;/secondary-title&gt;&lt;/titles&gt;&lt;periodical&gt;&lt;full-title&gt;Journal of Social Behavior and Personality&lt;/full-title&gt;&lt;/periodical&gt;&lt;pages&gt;135&lt;/pages&gt;&lt;volume&gt;10&lt;/volume&gt;&lt;number&gt;1&lt;/number&gt;&lt;dates&gt;&lt;year&gt;1995&lt;/year&gt;&lt;/dates&gt;&lt;isbn&gt;0886-1641&lt;/isbn&gt;&lt;urls&gt;&lt;/urls&gt;&lt;/record&gt;&lt;/Cite&gt;&lt;/EndNote&gt;</w:instrText>
      </w:r>
      <w:r w:rsidR="000E43C2" w:rsidRPr="00B414C7">
        <w:rPr>
          <w:rStyle w:val="Hyperlink"/>
          <w:rFonts w:ascii="Times New Roman" w:hAnsi="Times New Roman" w:cs="Times New Roman"/>
          <w:color w:val="auto"/>
          <w:u w:val="none"/>
        </w:rPr>
        <w:fldChar w:fldCharType="separate"/>
      </w:r>
      <w:r w:rsidR="000E43C2" w:rsidRPr="00B414C7">
        <w:rPr>
          <w:rStyle w:val="Hyperlink"/>
          <w:rFonts w:ascii="Times New Roman" w:hAnsi="Times New Roman" w:cs="Times New Roman"/>
          <w:noProof/>
          <w:color w:val="auto"/>
          <w:u w:val="none"/>
        </w:rPr>
        <w:t>(Ferrari &amp; Emmons, 1995)</w:t>
      </w:r>
      <w:r w:rsidR="000E43C2" w:rsidRPr="00B414C7">
        <w:rPr>
          <w:rStyle w:val="Hyperlink"/>
          <w:rFonts w:ascii="Times New Roman" w:hAnsi="Times New Roman" w:cs="Times New Roman"/>
          <w:color w:val="auto"/>
          <w:u w:val="none"/>
        </w:rPr>
        <w:fldChar w:fldCharType="end"/>
      </w:r>
      <w:r w:rsidR="006C55F6" w:rsidRPr="00B414C7">
        <w:rPr>
          <w:rStyle w:val="Hyperlink"/>
          <w:rFonts w:ascii="Times New Roman" w:hAnsi="Times New Roman" w:cs="Times New Roman"/>
          <w:color w:val="auto"/>
          <w:u w:val="none"/>
        </w:rPr>
        <w:t>. Procrastination is reinforced because exposure to aversive stimuli (e.g.</w:t>
      </w:r>
      <w:r w:rsidR="00664E2A" w:rsidRPr="00B414C7">
        <w:rPr>
          <w:rStyle w:val="Hyperlink"/>
          <w:rFonts w:ascii="Times New Roman" w:hAnsi="Times New Roman" w:cs="Times New Roman"/>
          <w:color w:val="auto"/>
          <w:u w:val="none"/>
        </w:rPr>
        <w:t>,</w:t>
      </w:r>
      <w:r w:rsidR="006C55F6" w:rsidRPr="00B414C7">
        <w:rPr>
          <w:rStyle w:val="Hyperlink"/>
          <w:rFonts w:ascii="Times New Roman" w:hAnsi="Times New Roman" w:cs="Times New Roman"/>
          <w:color w:val="auto"/>
          <w:u w:val="none"/>
        </w:rPr>
        <w:t xml:space="preserve"> writing challenging essays, cleaning filthy toilets, etc.) is avoided.</w:t>
      </w:r>
      <w:r w:rsidR="00F74DF8" w:rsidRPr="00B414C7">
        <w:rPr>
          <w:rStyle w:val="Hyperlink"/>
          <w:rFonts w:ascii="Times New Roman" w:hAnsi="Times New Roman" w:cs="Times New Roman"/>
          <w:color w:val="auto"/>
          <w:u w:val="none"/>
        </w:rPr>
        <w:t xml:space="preserve"> </w:t>
      </w:r>
      <w:r w:rsidR="008A3420" w:rsidRPr="00B414C7">
        <w:rPr>
          <w:rStyle w:val="Hyperlink"/>
          <w:rFonts w:ascii="Times New Roman" w:hAnsi="Times New Roman" w:cs="Times New Roman"/>
          <w:color w:val="auto"/>
          <w:u w:val="none"/>
        </w:rPr>
        <w:t xml:space="preserve">This perspective has been criticized for failing to account for individual differences amongst procrastinators </w:t>
      </w:r>
      <w:r w:rsidR="008A3420" w:rsidRPr="00B414C7">
        <w:rPr>
          <w:rStyle w:val="Hyperlink"/>
          <w:rFonts w:ascii="Times New Roman" w:hAnsi="Times New Roman" w:cs="Times New Roman"/>
          <w:color w:val="auto"/>
          <w:u w:val="none"/>
        </w:rPr>
        <w:fldChar w:fldCharType="begin"/>
      </w:r>
      <w:r w:rsidR="00120E9C" w:rsidRPr="00B414C7">
        <w:rPr>
          <w:rStyle w:val="Hyperlink"/>
          <w:rFonts w:ascii="Times New Roman" w:hAnsi="Times New Roman" w:cs="Times New Roman"/>
          <w:color w:val="auto"/>
          <w:u w:val="none"/>
        </w:rPr>
        <w:instrText xml:space="preserve"> ADDIN EN.CITE &lt;EndNote&gt;&lt;Cite&gt;&lt;Author&gt;Ferrari&lt;/Author&gt;&lt;Year&gt;1995&lt;/Year&gt;&lt;RecNum&gt;5044&lt;/RecNum&gt;&lt;DisplayText&gt;(Ferrari, Johnson, &amp;amp; McCown, 1995)&lt;/DisplayText&gt;&lt;record&gt;&lt;rec-number&gt;5044&lt;/rec-number&gt;&lt;foreign-keys&gt;&lt;key app="EN" db-id="vwsswtd5udff93err055tv9orfd0pvevravv" timestamp="1454927533"&gt;5044&lt;/key&gt;&lt;/foreign-keys&gt;&lt;ref-type name="Book"&gt;6&lt;/ref-type&gt;&lt;contributors&gt;&lt;authors&gt;&lt;author&gt;Ferrari, Joseph R&lt;/author&gt;&lt;author&gt;Johnson, Judith L&lt;/author&gt;&lt;author&gt;McCown, William G&lt;/author&gt;&lt;/authors&gt;&lt;/contributors&gt;&lt;titles&gt;&lt;title&gt;Procrastination Research&lt;/title&gt;&lt;/titles&gt;&lt;dates&gt;&lt;year&gt;1995&lt;/year&gt;&lt;/dates&gt;&lt;publisher&gt;Springer&lt;/publisher&gt;&lt;isbn&gt;1489902295&lt;/isbn&gt;&lt;urls&gt;&lt;/urls&gt;&lt;/record&gt;&lt;/Cite&gt;&lt;/EndNote&gt;</w:instrText>
      </w:r>
      <w:r w:rsidR="008A3420" w:rsidRPr="00B414C7">
        <w:rPr>
          <w:rStyle w:val="Hyperlink"/>
          <w:rFonts w:ascii="Times New Roman" w:hAnsi="Times New Roman" w:cs="Times New Roman"/>
          <w:color w:val="auto"/>
          <w:u w:val="none"/>
        </w:rPr>
        <w:fldChar w:fldCharType="separate"/>
      </w:r>
      <w:r w:rsidR="00120E9C" w:rsidRPr="00B414C7">
        <w:rPr>
          <w:rStyle w:val="Hyperlink"/>
          <w:rFonts w:ascii="Times New Roman" w:hAnsi="Times New Roman" w:cs="Times New Roman"/>
          <w:noProof/>
          <w:color w:val="auto"/>
          <w:u w:val="none"/>
        </w:rPr>
        <w:t>(Ferrari, Johnson, &amp; McCown, 1995)</w:t>
      </w:r>
      <w:r w:rsidR="008A3420" w:rsidRPr="00B414C7">
        <w:rPr>
          <w:rStyle w:val="Hyperlink"/>
          <w:rFonts w:ascii="Times New Roman" w:hAnsi="Times New Roman" w:cs="Times New Roman"/>
          <w:color w:val="auto"/>
          <w:u w:val="none"/>
        </w:rPr>
        <w:fldChar w:fldCharType="end"/>
      </w:r>
      <w:r w:rsidR="008A3420" w:rsidRPr="00B414C7">
        <w:rPr>
          <w:rStyle w:val="Hyperlink"/>
          <w:rFonts w:ascii="Times New Roman" w:hAnsi="Times New Roman" w:cs="Times New Roman"/>
          <w:color w:val="auto"/>
          <w:u w:val="none"/>
        </w:rPr>
        <w:t xml:space="preserve">. </w:t>
      </w:r>
      <w:r w:rsidR="00E74572" w:rsidRPr="00B414C7">
        <w:rPr>
          <w:rStyle w:val="Hyperlink"/>
          <w:rFonts w:ascii="Times New Roman" w:hAnsi="Times New Roman" w:cs="Times New Roman"/>
          <w:color w:val="auto"/>
          <w:u w:val="none"/>
        </w:rPr>
        <w:t>From a more cognitive perspective, much l</w:t>
      </w:r>
      <w:r w:rsidR="00F74DF8" w:rsidRPr="00B414C7">
        <w:rPr>
          <w:rStyle w:val="Hyperlink"/>
          <w:rFonts w:ascii="Times New Roman" w:hAnsi="Times New Roman" w:cs="Times New Roman"/>
          <w:color w:val="auto"/>
          <w:u w:val="none"/>
        </w:rPr>
        <w:t xml:space="preserve">ike </w:t>
      </w:r>
      <w:r w:rsidR="00F74DF8"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 AuthorYear="1"&gt;&lt;Author&gt;Baumeister&lt;/Author&gt;&lt;Year&gt;1994&lt;/Year&gt;&lt;RecNum&gt;4780&lt;/RecNum&gt;&lt;DisplayText&gt;Baumeister et al. (1994)&lt;/DisplayText&gt;&lt;record&gt;&lt;rec-number&gt;4780&lt;/rec-number&gt;&lt;foreign-keys&gt;&lt;key app="EN" db-id="vwsswtd5udff93err055tv9orfd0pvevravv" timestamp="1426704925"&gt;4780&lt;/key&gt;&lt;/foreign-keys&gt;&lt;ref-type name="Book"&gt;6&lt;/ref-type&gt;&lt;contributors&gt;&lt;authors&gt;&lt;author&gt;Baumeister, Roy F&lt;/author&gt;&lt;author&gt;Heatherton, Todd F&lt;/author&gt;&lt;author&gt;Tice, Dianne M&lt;/author&gt;&lt;/authors&gt;&lt;/contributors&gt;&lt;titles&gt;&lt;title&gt;Losing control: How and why people fail at self-regulation&lt;/title&gt;&lt;/titles&gt;&lt;dates&gt;&lt;year&gt;1994&lt;/year&gt;&lt;/dates&gt;&lt;publisher&gt;Academic Press&lt;/publisher&gt;&lt;isbn&gt;0120831406&lt;/isbn&gt;&lt;urls&gt;&lt;/urls&gt;&lt;/record&gt;&lt;/Cite&gt;&lt;/EndNote&gt;</w:instrText>
      </w:r>
      <w:r w:rsidR="00F74DF8" w:rsidRPr="00B414C7">
        <w:rPr>
          <w:rStyle w:val="Hyperlink"/>
          <w:rFonts w:ascii="Times New Roman" w:hAnsi="Times New Roman" w:cs="Times New Roman"/>
          <w:color w:val="auto"/>
          <w:u w:val="none"/>
        </w:rPr>
        <w:fldChar w:fldCharType="separate"/>
      </w:r>
      <w:r w:rsidR="00F74DF8" w:rsidRPr="00B414C7">
        <w:rPr>
          <w:rStyle w:val="Hyperlink"/>
          <w:rFonts w:ascii="Times New Roman" w:hAnsi="Times New Roman" w:cs="Times New Roman"/>
          <w:noProof/>
          <w:color w:val="auto"/>
          <w:u w:val="none"/>
        </w:rPr>
        <w:t>Baumeister et al. (1994)</w:t>
      </w:r>
      <w:r w:rsidR="00F74DF8" w:rsidRPr="00B414C7">
        <w:rPr>
          <w:rStyle w:val="Hyperlink"/>
          <w:rFonts w:ascii="Times New Roman" w:hAnsi="Times New Roman" w:cs="Times New Roman"/>
          <w:color w:val="auto"/>
          <w:u w:val="none"/>
        </w:rPr>
        <w:fldChar w:fldCharType="end"/>
      </w:r>
      <w:r w:rsidR="00F74DF8" w:rsidRPr="00B414C7">
        <w:rPr>
          <w:rStyle w:val="Hyperlink"/>
          <w:rFonts w:ascii="Times New Roman" w:hAnsi="Times New Roman" w:cs="Times New Roman"/>
          <w:color w:val="auto"/>
          <w:u w:val="none"/>
        </w:rPr>
        <w:t xml:space="preserve">, </w:t>
      </w:r>
      <w:r w:rsidR="00F74DF8"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 AuthorYear="1"&gt;&lt;Author&gt;Tuckman&lt;/Author&gt;&lt;Year&gt;1989&lt;/Year&gt;&lt;RecNum&gt;5043&lt;/RecNum&gt;&lt;DisplayText&gt;Tuckman and Sexton (1989)&lt;/DisplayText&gt;&lt;record&gt;&lt;rec-number&gt;5043&lt;/rec-number&gt;&lt;foreign-keys&gt;&lt;key app="EN" db-id="vwsswtd5udff93err055tv9orfd0pvevravv" timestamp="1454927533"&gt;5043&lt;/key&gt;&lt;/foreign-keys&gt;&lt;ref-type name="Conference Proceedings"&gt;10&lt;/ref-type&gt;&lt;contributors&gt;&lt;authors&gt;&lt;author&gt;Tuckman, B&lt;/author&gt;&lt;author&gt;Sexton, T&lt;/author&gt;&lt;/authors&gt;&lt;/contributors&gt;&lt;titles&gt;&lt;title&gt;Effects of relative feedback in overcoming procrastination on academic tasks&lt;/title&gt;&lt;secondary-title&gt;meeting of the American Psychological Association, New Orleans, LA&lt;/secondary-title&gt;&lt;/titles&gt;&lt;dates&gt;&lt;year&gt;1989&lt;/year&gt;&lt;/dates&gt;&lt;urls&gt;&lt;/urls&gt;&lt;/record&gt;&lt;/Cite&gt;&lt;/EndNote&gt;</w:instrText>
      </w:r>
      <w:r w:rsidR="00F74DF8" w:rsidRPr="00B414C7">
        <w:rPr>
          <w:rStyle w:val="Hyperlink"/>
          <w:rFonts w:ascii="Times New Roman" w:hAnsi="Times New Roman" w:cs="Times New Roman"/>
          <w:color w:val="auto"/>
          <w:u w:val="none"/>
        </w:rPr>
        <w:fldChar w:fldCharType="separate"/>
      </w:r>
      <w:r w:rsidR="00F74DF8" w:rsidRPr="00B414C7">
        <w:rPr>
          <w:rStyle w:val="Hyperlink"/>
          <w:rFonts w:ascii="Times New Roman" w:hAnsi="Times New Roman" w:cs="Times New Roman"/>
          <w:noProof/>
          <w:color w:val="auto"/>
          <w:u w:val="none"/>
        </w:rPr>
        <w:t>Tuckman and Sexton (1989)</w:t>
      </w:r>
      <w:r w:rsidR="00F74DF8" w:rsidRPr="00B414C7">
        <w:rPr>
          <w:rStyle w:val="Hyperlink"/>
          <w:rFonts w:ascii="Times New Roman" w:hAnsi="Times New Roman" w:cs="Times New Roman"/>
          <w:color w:val="auto"/>
          <w:u w:val="none"/>
        </w:rPr>
        <w:fldChar w:fldCharType="end"/>
      </w:r>
      <w:r w:rsidR="00F74DF8" w:rsidRPr="00B414C7">
        <w:rPr>
          <w:rStyle w:val="Hyperlink"/>
          <w:rFonts w:ascii="Times New Roman" w:hAnsi="Times New Roman" w:cs="Times New Roman"/>
          <w:color w:val="auto"/>
          <w:u w:val="none"/>
        </w:rPr>
        <w:t xml:space="preserve"> </w:t>
      </w:r>
      <w:r w:rsidR="00A328C0" w:rsidRPr="00B414C7">
        <w:rPr>
          <w:rStyle w:val="Hyperlink"/>
          <w:rFonts w:ascii="Times New Roman" w:hAnsi="Times New Roman" w:cs="Times New Roman"/>
          <w:color w:val="auto"/>
          <w:u w:val="none"/>
        </w:rPr>
        <w:t xml:space="preserve">also </w:t>
      </w:r>
      <w:r w:rsidR="00F74DF8" w:rsidRPr="00B414C7">
        <w:rPr>
          <w:rStyle w:val="Hyperlink"/>
          <w:rFonts w:ascii="Times New Roman" w:hAnsi="Times New Roman" w:cs="Times New Roman"/>
          <w:color w:val="auto"/>
          <w:u w:val="none"/>
        </w:rPr>
        <w:t xml:space="preserve">conceptualized procrastination as a failure to self-regulate. In a similar manner, </w:t>
      </w:r>
      <w:r w:rsidR="00F74DF8"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 AuthorYear="1"&gt;&lt;Author&gt;Ellis&lt;/Author&gt;&lt;Year&gt;1977&lt;/Year&gt;&lt;RecNum&gt;163&lt;/RecNum&gt;&lt;DisplayText&gt;Ellis and Knaus (1977)&lt;/DisplayText&gt;&lt;record&gt;&lt;rec-number&gt;163&lt;/rec-number&gt;&lt;foreign-keys&gt;&lt;key app="EN" db-id="vwsswtd5udff93err055tv9orfd0pvevravv" timestamp="1414627002"&gt;163&lt;/key&gt;&lt;/foreign-keys&gt;&lt;ref-type name="Book"&gt;6&lt;/ref-type&gt;&lt;contributors&gt;&lt;authors&gt;&lt;author&gt;Ellis, Albert&lt;/author&gt;&lt;author&gt;Knaus, William J&lt;/author&gt;&lt;/authors&gt;&lt;/contributors&gt;&lt;titles&gt;&lt;title&gt;Overcoming procrastination: Or how to think and act rationally in spite of life&amp;apos;s inevitable hassles&lt;/title&gt;&lt;/titles&gt;&lt;dates&gt;&lt;year&gt;1977&lt;/year&gt;&lt;/dates&gt;&lt;publisher&gt;Institute for Rational Living&lt;/publisher&gt;&lt;isbn&gt;0917476042&lt;/isbn&gt;&lt;urls&gt;&lt;/urls&gt;&lt;/record&gt;&lt;/Cite&gt;&lt;/EndNote&gt;</w:instrText>
      </w:r>
      <w:r w:rsidR="00F74DF8" w:rsidRPr="00B414C7">
        <w:rPr>
          <w:rStyle w:val="Hyperlink"/>
          <w:rFonts w:ascii="Times New Roman" w:hAnsi="Times New Roman" w:cs="Times New Roman"/>
          <w:color w:val="auto"/>
          <w:u w:val="none"/>
        </w:rPr>
        <w:fldChar w:fldCharType="separate"/>
      </w:r>
      <w:r w:rsidR="00704CD7" w:rsidRPr="00B414C7">
        <w:rPr>
          <w:rStyle w:val="Hyperlink"/>
          <w:rFonts w:ascii="Times New Roman" w:hAnsi="Times New Roman" w:cs="Times New Roman"/>
          <w:noProof/>
          <w:color w:val="auto"/>
          <w:u w:val="none"/>
        </w:rPr>
        <w:t>Ellis and Knaus (1977)</w:t>
      </w:r>
      <w:r w:rsidR="00F74DF8" w:rsidRPr="00B414C7">
        <w:rPr>
          <w:rStyle w:val="Hyperlink"/>
          <w:rFonts w:ascii="Times New Roman" w:hAnsi="Times New Roman" w:cs="Times New Roman"/>
          <w:color w:val="auto"/>
          <w:u w:val="none"/>
        </w:rPr>
        <w:fldChar w:fldCharType="end"/>
      </w:r>
      <w:r w:rsidR="00F74DF8" w:rsidRPr="00B414C7">
        <w:rPr>
          <w:rStyle w:val="Hyperlink"/>
          <w:rFonts w:ascii="Times New Roman" w:hAnsi="Times New Roman" w:cs="Times New Roman"/>
          <w:color w:val="auto"/>
          <w:u w:val="none"/>
        </w:rPr>
        <w:t xml:space="preserve"> </w:t>
      </w:r>
      <w:r w:rsidR="001F7BB8" w:rsidRPr="00B414C7">
        <w:rPr>
          <w:rStyle w:val="Hyperlink"/>
          <w:rFonts w:ascii="Times New Roman" w:hAnsi="Times New Roman" w:cs="Times New Roman"/>
          <w:color w:val="auto"/>
          <w:u w:val="none"/>
        </w:rPr>
        <w:t xml:space="preserve">also </w:t>
      </w:r>
      <w:r w:rsidR="00EA6478" w:rsidRPr="00B414C7">
        <w:rPr>
          <w:rStyle w:val="Hyperlink"/>
          <w:rFonts w:ascii="Times New Roman" w:hAnsi="Times New Roman" w:cs="Times New Roman"/>
          <w:color w:val="auto"/>
          <w:u w:val="none"/>
        </w:rPr>
        <w:t>postulated that</w:t>
      </w:r>
      <w:r w:rsidR="00F74DF8" w:rsidRPr="00B414C7">
        <w:rPr>
          <w:rStyle w:val="Hyperlink"/>
          <w:rFonts w:ascii="Times New Roman" w:hAnsi="Times New Roman" w:cs="Times New Roman"/>
          <w:color w:val="auto"/>
          <w:u w:val="none"/>
        </w:rPr>
        <w:t xml:space="preserve"> procrastination </w:t>
      </w:r>
      <w:r w:rsidR="00D03667" w:rsidRPr="00B414C7">
        <w:rPr>
          <w:rStyle w:val="Hyperlink"/>
          <w:rFonts w:ascii="Times New Roman" w:hAnsi="Times New Roman" w:cs="Times New Roman"/>
          <w:color w:val="auto"/>
          <w:u w:val="none"/>
        </w:rPr>
        <w:t>w</w:t>
      </w:r>
      <w:r w:rsidR="00F74DF8" w:rsidRPr="00B414C7">
        <w:rPr>
          <w:rStyle w:val="Hyperlink"/>
          <w:rFonts w:ascii="Times New Roman" w:hAnsi="Times New Roman" w:cs="Times New Roman"/>
          <w:color w:val="auto"/>
          <w:u w:val="none"/>
        </w:rPr>
        <w:t>as an illogical and non-goal directed behaviour but emphasized the</w:t>
      </w:r>
      <w:r w:rsidR="00F4590C" w:rsidRPr="00B414C7">
        <w:rPr>
          <w:rStyle w:val="Hyperlink"/>
          <w:rFonts w:ascii="Times New Roman" w:hAnsi="Times New Roman" w:cs="Times New Roman"/>
          <w:color w:val="auto"/>
          <w:u w:val="none"/>
        </w:rPr>
        <w:t xml:space="preserve"> key</w:t>
      </w:r>
      <w:r w:rsidR="00F74DF8" w:rsidRPr="00B414C7">
        <w:rPr>
          <w:rStyle w:val="Hyperlink"/>
          <w:rFonts w:ascii="Times New Roman" w:hAnsi="Times New Roman" w:cs="Times New Roman"/>
          <w:color w:val="auto"/>
          <w:u w:val="none"/>
        </w:rPr>
        <w:t xml:space="preserve"> role of irrational cognitions.</w:t>
      </w:r>
      <w:r w:rsidR="000C6986" w:rsidRPr="00B414C7">
        <w:rPr>
          <w:rStyle w:val="Hyperlink"/>
          <w:rFonts w:ascii="Times New Roman" w:hAnsi="Times New Roman" w:cs="Times New Roman"/>
          <w:color w:val="auto"/>
          <w:u w:val="none"/>
        </w:rPr>
        <w:t xml:space="preserve"> </w:t>
      </w:r>
      <w:r w:rsidR="0099120D" w:rsidRPr="00B414C7">
        <w:rPr>
          <w:rStyle w:val="Hyperlink"/>
          <w:rFonts w:ascii="Times New Roman" w:hAnsi="Times New Roman" w:cs="Times New Roman"/>
          <w:color w:val="auto"/>
          <w:u w:val="none"/>
        </w:rPr>
        <w:t>Central to this Rationale-Emotive Therapy perspective are the presence of two irrational beliefs:</w:t>
      </w:r>
      <w:r w:rsidR="007A50BA" w:rsidRPr="00B414C7">
        <w:rPr>
          <w:rStyle w:val="Hyperlink"/>
          <w:rFonts w:ascii="Times New Roman" w:hAnsi="Times New Roman" w:cs="Times New Roman"/>
          <w:color w:val="auto"/>
          <w:u w:val="none"/>
        </w:rPr>
        <w:t xml:space="preserve"> firstly,</w:t>
      </w:r>
      <w:r w:rsidR="0099120D" w:rsidRPr="00B414C7">
        <w:rPr>
          <w:rStyle w:val="Hyperlink"/>
          <w:rFonts w:ascii="Times New Roman" w:hAnsi="Times New Roman" w:cs="Times New Roman"/>
          <w:color w:val="auto"/>
          <w:u w:val="none"/>
        </w:rPr>
        <w:t xml:space="preserve"> </w:t>
      </w:r>
      <w:r w:rsidR="007A50BA" w:rsidRPr="00B414C7">
        <w:rPr>
          <w:rStyle w:val="Hyperlink"/>
          <w:rFonts w:ascii="Times New Roman" w:hAnsi="Times New Roman" w:cs="Times New Roman"/>
          <w:color w:val="auto"/>
          <w:u w:val="none"/>
        </w:rPr>
        <w:t>procrastinators</w:t>
      </w:r>
      <w:r w:rsidR="00704CD7" w:rsidRPr="00B414C7">
        <w:rPr>
          <w:rStyle w:val="Hyperlink"/>
          <w:rFonts w:ascii="Times New Roman" w:hAnsi="Times New Roman" w:cs="Times New Roman"/>
          <w:color w:val="auto"/>
          <w:u w:val="none"/>
        </w:rPr>
        <w:t xml:space="preserve"> doubt their ability to complete a task and</w:t>
      </w:r>
      <w:r w:rsidR="007A50BA" w:rsidRPr="00B414C7">
        <w:rPr>
          <w:rStyle w:val="Hyperlink"/>
          <w:rFonts w:ascii="Times New Roman" w:hAnsi="Times New Roman" w:cs="Times New Roman"/>
          <w:color w:val="auto"/>
          <w:u w:val="none"/>
        </w:rPr>
        <w:t>, secondly, they</w:t>
      </w:r>
      <w:r w:rsidR="00704CD7" w:rsidRPr="00B414C7">
        <w:rPr>
          <w:rStyle w:val="Hyperlink"/>
          <w:rFonts w:ascii="Times New Roman" w:hAnsi="Times New Roman" w:cs="Times New Roman"/>
          <w:color w:val="auto"/>
          <w:u w:val="none"/>
        </w:rPr>
        <w:t xml:space="preserve"> fear </w:t>
      </w:r>
      <w:r w:rsidR="007A50BA" w:rsidRPr="00B414C7">
        <w:rPr>
          <w:rStyle w:val="Hyperlink"/>
          <w:rFonts w:ascii="Times New Roman" w:hAnsi="Times New Roman" w:cs="Times New Roman"/>
          <w:color w:val="auto"/>
          <w:u w:val="none"/>
        </w:rPr>
        <w:t xml:space="preserve">the </w:t>
      </w:r>
      <w:r w:rsidR="00704CD7" w:rsidRPr="00B414C7">
        <w:rPr>
          <w:rStyle w:val="Hyperlink"/>
          <w:rFonts w:ascii="Times New Roman" w:hAnsi="Times New Roman" w:cs="Times New Roman"/>
          <w:color w:val="auto"/>
          <w:u w:val="none"/>
        </w:rPr>
        <w:t xml:space="preserve">possible negative social consequences of failing to complete a task well. </w:t>
      </w:r>
      <w:r w:rsidR="000C6986" w:rsidRPr="00B414C7">
        <w:rPr>
          <w:rStyle w:val="Hyperlink"/>
          <w:rFonts w:ascii="Times New Roman" w:hAnsi="Times New Roman" w:cs="Times New Roman"/>
          <w:color w:val="auto"/>
          <w:u w:val="none"/>
        </w:rPr>
        <w:t>Further studies suggested that particular cognitive constructs are implicated in pr</w:t>
      </w:r>
      <w:r w:rsidR="00A06DBD" w:rsidRPr="00B414C7">
        <w:rPr>
          <w:rStyle w:val="Hyperlink"/>
          <w:rFonts w:ascii="Times New Roman" w:hAnsi="Times New Roman" w:cs="Times New Roman"/>
          <w:color w:val="auto"/>
          <w:u w:val="none"/>
        </w:rPr>
        <w:t xml:space="preserve">ocrastination. For example, </w:t>
      </w:r>
      <w:r w:rsidR="000C6986" w:rsidRPr="00B414C7">
        <w:rPr>
          <w:rStyle w:val="Hyperlink"/>
          <w:rFonts w:ascii="Times New Roman" w:hAnsi="Times New Roman" w:cs="Times New Roman"/>
          <w:color w:val="auto"/>
          <w:u w:val="none"/>
        </w:rPr>
        <w:t xml:space="preserve">the </w:t>
      </w:r>
      <w:r w:rsidR="007A50BA" w:rsidRPr="00B414C7">
        <w:rPr>
          <w:rStyle w:val="Hyperlink"/>
          <w:rFonts w:ascii="Times New Roman" w:hAnsi="Times New Roman" w:cs="Times New Roman"/>
          <w:color w:val="auto"/>
          <w:u w:val="none"/>
        </w:rPr>
        <w:t xml:space="preserve">perceived </w:t>
      </w:r>
      <w:r w:rsidR="000C6986" w:rsidRPr="00B414C7">
        <w:rPr>
          <w:rStyle w:val="Hyperlink"/>
          <w:rFonts w:ascii="Times New Roman" w:hAnsi="Times New Roman" w:cs="Times New Roman"/>
          <w:color w:val="auto"/>
          <w:u w:val="none"/>
        </w:rPr>
        <w:t>d</w:t>
      </w:r>
      <w:r w:rsidR="007A50BA" w:rsidRPr="00B414C7">
        <w:rPr>
          <w:rStyle w:val="Hyperlink"/>
          <w:rFonts w:ascii="Times New Roman" w:hAnsi="Times New Roman" w:cs="Times New Roman"/>
          <w:color w:val="auto"/>
          <w:u w:val="none"/>
        </w:rPr>
        <w:t>ifficulty of a particular task</w:t>
      </w:r>
      <w:r w:rsidR="000C6986" w:rsidRPr="00B414C7">
        <w:rPr>
          <w:rStyle w:val="Hyperlink"/>
          <w:rFonts w:ascii="Times New Roman" w:hAnsi="Times New Roman" w:cs="Times New Roman"/>
          <w:color w:val="auto"/>
          <w:u w:val="none"/>
        </w:rPr>
        <w:t xml:space="preserve"> (</w:t>
      </w:r>
      <w:r w:rsidR="008D4B58" w:rsidRPr="00B414C7">
        <w:rPr>
          <w:rStyle w:val="Hyperlink"/>
          <w:rFonts w:ascii="Times New Roman" w:hAnsi="Times New Roman" w:cs="Times New Roman"/>
          <w:color w:val="auto"/>
          <w:u w:val="none"/>
        </w:rPr>
        <w:t xml:space="preserve">i.e., </w:t>
      </w:r>
      <w:r w:rsidR="00A06DBD" w:rsidRPr="00B414C7">
        <w:rPr>
          <w:rStyle w:val="Hyperlink"/>
          <w:rFonts w:ascii="Times New Roman" w:hAnsi="Times New Roman" w:cs="Times New Roman"/>
          <w:color w:val="auto"/>
          <w:u w:val="none"/>
        </w:rPr>
        <w:t>its level of ‘</w:t>
      </w:r>
      <w:r w:rsidR="000C6986" w:rsidRPr="00B414C7">
        <w:rPr>
          <w:rStyle w:val="Hyperlink"/>
          <w:rFonts w:ascii="Times New Roman" w:hAnsi="Times New Roman" w:cs="Times New Roman"/>
          <w:color w:val="auto"/>
          <w:u w:val="none"/>
        </w:rPr>
        <w:t>task aversiveness</w:t>
      </w:r>
      <w:r w:rsidR="00A06DBD" w:rsidRPr="00B414C7">
        <w:rPr>
          <w:rStyle w:val="Hyperlink"/>
          <w:rFonts w:ascii="Times New Roman" w:hAnsi="Times New Roman" w:cs="Times New Roman"/>
          <w:color w:val="auto"/>
          <w:u w:val="none"/>
        </w:rPr>
        <w:t>’</w:t>
      </w:r>
      <w:r w:rsidR="000C6986" w:rsidRPr="00B414C7">
        <w:rPr>
          <w:rStyle w:val="Hyperlink"/>
          <w:rFonts w:ascii="Times New Roman" w:hAnsi="Times New Roman" w:cs="Times New Roman"/>
          <w:color w:val="auto"/>
          <w:u w:val="none"/>
        </w:rPr>
        <w:t xml:space="preserve">) has been shown to be associated with procrastination </w:t>
      </w:r>
      <w:r w:rsidR="009C4ECC"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&lt;EndNote&gt;&lt;Cite&gt;&lt;Author&gt;Solomon&lt;/Author&gt;&lt;Year&gt;1984&lt;/Year&gt;&lt;RecNum&gt;13&lt;/RecNum&gt;&lt;DisplayText&gt;(Solomon &amp;amp; Rothblum, 1984)&lt;/DisplayText&gt;&lt;record&gt;&lt;rec-number&gt;13&lt;/rec-number&gt;&lt;foreign-keys&gt;&lt;key app="EN" db-id="vwsswtd5udff93err055tv9orfd0pvevravv" timestamp="1414616409"&gt;13&lt;/key&gt;&lt;key app="ENWeb" db-id=""&gt;0&lt;/key&gt;&lt;/foreign-keys&gt;&lt;ref-type name="Journal Article"&gt;17&lt;/ref-type&gt;&lt;contributors&gt;&lt;authors&gt;&lt;author&gt;Solomon, L. J.&lt;/author&gt;&lt;author&gt;Rothblum, E. D.&lt;/author&gt;&lt;/authors&gt;&lt;/contributors&gt;&lt;auth-address&gt;Solomon, Lj&amp;#xD;Univ Vermont,Dept Psychol,Burlington,Vt 05405, USA&amp;#xD;Univ Vermont,Dept Psychol,Burlington,Vt 05405, USA&lt;/auth-address&gt;&lt;titles&gt;&lt;title&gt;Academic Procrastination - Frequency and Cognitive-Behavioral Correlates&lt;/title&gt;&lt;secondary-title&gt;Journal of Counseling Psychology&lt;/secondary-title&gt;&lt;alt-title&gt;J Couns Psychol&lt;/alt-title&gt;&lt;/titles&gt;&lt;periodical&gt;&lt;full-title&gt;Journal of Counseling Psychology&lt;/full-title&gt;&lt;abbr-1&gt;J Couns Psychol&lt;/abbr-1&gt;&lt;/periodical&gt;&lt;alt-periodical&gt;&lt;full-title&gt;Journal of Counseling Psychology&lt;/full-title&gt;&lt;abbr-1&gt;J Couns Psychol&lt;/abbr-1&gt;&lt;/alt-periodical&gt;&lt;pages&gt;503-509&lt;/pages&gt;&lt;volume&gt;31&lt;/volume&gt;&lt;number&gt;4&lt;/number&gt;&lt;dates&gt;&lt;year&gt;1984&lt;/year&gt;&lt;/dates&gt;&lt;isbn&gt;0022-0167&lt;/isbn&gt;&lt;accession-num&gt;WOS:A1984TQ28800013&lt;/accession-num&gt;&lt;urls&gt;&lt;related-urls&gt;&lt;url&gt;&amp;lt;Go to ISI&amp;gt;://WOS:A1984TQ28800013&lt;/url&gt;&lt;url&gt;http://psycnet.apa.org/journals/cou/31/4/503/&lt;/url&gt;&lt;/related-urls&gt;&lt;/urls&gt;&lt;electronic-resource-num&gt;Doi 10.1037//0022-0167.31.4.503&lt;/electronic-resource-num&gt;&lt;language&gt;English&lt;/language&gt;&lt;/record&gt;&lt;/Cite&gt;&lt;/EndNote&gt;</w:instrText>
      </w:r>
      <w:r w:rsidR="009C4ECC" w:rsidRPr="00B414C7">
        <w:rPr>
          <w:rStyle w:val="Hyperlink"/>
          <w:rFonts w:ascii="Times New Roman" w:hAnsi="Times New Roman" w:cs="Times New Roman"/>
          <w:color w:val="auto"/>
          <w:u w:val="none"/>
        </w:rPr>
        <w:fldChar w:fldCharType="separate"/>
      </w:r>
      <w:r w:rsidR="009C4ECC" w:rsidRPr="00B414C7">
        <w:rPr>
          <w:rStyle w:val="Hyperlink"/>
          <w:rFonts w:ascii="Times New Roman" w:hAnsi="Times New Roman" w:cs="Times New Roman"/>
          <w:noProof/>
          <w:color w:val="auto"/>
          <w:u w:val="none"/>
        </w:rPr>
        <w:t>(Solomon &amp; Rothblum, 1984)</w:t>
      </w:r>
      <w:r w:rsidR="009C4ECC" w:rsidRPr="00B414C7">
        <w:rPr>
          <w:rStyle w:val="Hyperlink"/>
          <w:rFonts w:ascii="Times New Roman" w:hAnsi="Times New Roman" w:cs="Times New Roman"/>
          <w:color w:val="auto"/>
          <w:u w:val="none"/>
        </w:rPr>
        <w:fldChar w:fldCharType="end"/>
      </w:r>
      <w:r w:rsidR="009C4ECC" w:rsidRPr="00B414C7">
        <w:rPr>
          <w:rStyle w:val="Hyperlink"/>
          <w:rFonts w:ascii="Times New Roman" w:hAnsi="Times New Roman" w:cs="Times New Roman"/>
          <w:color w:val="auto"/>
          <w:u w:val="none"/>
        </w:rPr>
        <w:t xml:space="preserve">, as well as self-efficacy beliefs </w:t>
      </w:r>
      <w:r w:rsidR="005104F7"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&lt;EndNote&gt;&lt;Cite&gt;&lt;Author&gt;Haycock&lt;/Author&gt;&lt;Year&gt;1998&lt;/Year&gt;&lt;RecNum&gt;182&lt;/RecNum&gt;&lt;DisplayText&gt;(Haycock, McCarthy, &amp;amp; Skay, 1998)&lt;/DisplayText&gt;&lt;record&gt;&lt;rec-number&gt;182&lt;/rec-number&gt;&lt;foreign-keys&gt;&lt;key app="EN" db-id="vwsswtd5udff93err055tv9orfd0pvevravv" timestamp="1414627358"&gt;182&lt;/key&gt;&lt;/foreign-keys&gt;&lt;ref-type name="Journal Article"&gt;17&lt;/ref-type&gt;&lt;contributors&gt;&lt;authors&gt;&lt;author&gt;Haycock, Laurel A&lt;/author&gt;&lt;author&gt;McCarthy, Patricia&lt;/author&gt;&lt;author&gt;Skay, Carol L&lt;/author&gt;&lt;/authors&gt;&lt;/contributors&gt;&lt;title</w:instrText>
      </w:r>
      <w:r w:rsidR="007A50BA" w:rsidRPr="00B414C7">
        <w:rPr>
          <w:rStyle w:val="Hyperlink"/>
          <w:rFonts w:ascii="Times New Roman" w:hAnsi="Times New Roman" w:cs="Times New Roman" w:hint="eastAsia"/>
          <w:color w:val="auto"/>
          <w:u w:val="none"/>
        </w:rPr>
        <w:instrText>s&gt;&lt;title&gt;Procrastination in college students: The role of self</w:instrText>
      </w:r>
      <w:r w:rsidR="007A50BA" w:rsidRPr="00B414C7">
        <w:rPr>
          <w:rStyle w:val="Hyperlink"/>
          <w:rFonts w:ascii="Times New Roman" w:hAnsi="Times New Roman" w:cs="Times New Roman" w:hint="eastAsia"/>
          <w:color w:val="auto"/>
          <w:u w:val="none"/>
        </w:rPr>
        <w:instrText>‐</w:instrText>
      </w:r>
      <w:r w:rsidR="007A50BA" w:rsidRPr="00B414C7">
        <w:rPr>
          <w:rStyle w:val="Hyperlink"/>
          <w:rFonts w:ascii="Times New Roman" w:hAnsi="Times New Roman" w:cs="Times New Roman" w:hint="eastAsia"/>
          <w:color w:val="auto"/>
          <w:u w:val="none"/>
        </w:rPr>
        <w:instrText>efficacy and anxiety&lt;/title&gt;&lt;secondary-title&gt;Journal of Counseling &amp;amp; Development&lt;/secondary-title&gt;&lt;/titles&gt;&lt;periodical&gt;&lt;full-title&gt;Journal of Counseling &amp;amp; Development&lt;/full-title&gt;&lt;/per</w:instrText>
      </w:r>
      <w:r w:rsidR="007A50BA" w:rsidRPr="00B414C7">
        <w:rPr>
          <w:rStyle w:val="Hyperlink"/>
          <w:rFonts w:ascii="Times New Roman" w:hAnsi="Times New Roman" w:cs="Times New Roman"/>
          <w:color w:val="auto"/>
          <w:u w:val="none"/>
        </w:rPr>
        <w:instrText>iodical&gt;&lt;pages&gt;317-324&lt;/pages&gt;&lt;volume&gt;76&lt;/volume&gt;&lt;number&gt;3&lt;/number&gt;&lt;dates&gt;&lt;year&gt;1998&lt;/year&gt;&lt;/dates&gt;&lt;isbn&gt;1556-6676&lt;/isbn&gt;&lt;urls&gt;&lt;/urls&gt;&lt;/record&gt;&lt;/Cite&gt;&lt;/EndNote&gt;</w:instrText>
      </w:r>
      <w:r w:rsidR="005104F7" w:rsidRPr="00B414C7">
        <w:rPr>
          <w:rStyle w:val="Hyperlink"/>
          <w:rFonts w:ascii="Times New Roman" w:hAnsi="Times New Roman" w:cs="Times New Roman"/>
          <w:color w:val="auto"/>
          <w:u w:val="none"/>
        </w:rPr>
        <w:fldChar w:fldCharType="separate"/>
      </w:r>
      <w:r w:rsidR="005104F7" w:rsidRPr="00B414C7">
        <w:rPr>
          <w:rStyle w:val="Hyperlink"/>
          <w:rFonts w:ascii="Times New Roman" w:hAnsi="Times New Roman" w:cs="Times New Roman"/>
          <w:noProof/>
          <w:color w:val="auto"/>
          <w:u w:val="none"/>
        </w:rPr>
        <w:t>(Haycock, McCarthy, &amp; Skay, 1998)</w:t>
      </w:r>
      <w:r w:rsidR="005104F7" w:rsidRPr="00B414C7">
        <w:rPr>
          <w:rStyle w:val="Hyperlink"/>
          <w:rFonts w:ascii="Times New Roman" w:hAnsi="Times New Roman" w:cs="Times New Roman"/>
          <w:color w:val="auto"/>
          <w:u w:val="none"/>
        </w:rPr>
        <w:fldChar w:fldCharType="end"/>
      </w:r>
      <w:r w:rsidR="00062575" w:rsidRPr="00B414C7">
        <w:rPr>
          <w:rStyle w:val="Hyperlink"/>
          <w:rFonts w:ascii="Times New Roman" w:hAnsi="Times New Roman" w:cs="Times New Roman"/>
          <w:color w:val="auto"/>
          <w:u w:val="none"/>
        </w:rPr>
        <w:t xml:space="preserve">, </w:t>
      </w:r>
      <w:r w:rsidR="00E7668B" w:rsidRPr="00B414C7">
        <w:rPr>
          <w:rStyle w:val="Hyperlink"/>
          <w:rFonts w:ascii="Times New Roman" w:hAnsi="Times New Roman" w:cs="Times New Roman"/>
          <w:color w:val="auto"/>
          <w:u w:val="none"/>
        </w:rPr>
        <w:t xml:space="preserve">self-esteem </w:t>
      </w:r>
      <w:r w:rsidR="00E7668B"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&lt;EndNote&gt;&lt;Cite&gt;&lt;Author&gt;Ferrari&lt;/Author&gt;&lt;Year&gt;1994&lt;/Year&gt;&lt;RecNum&gt;4782&lt;/RecNum&gt;&lt;DisplayText&gt;(Ferrari, 1994)&lt;/DisplayText&gt;&lt;record&gt;&lt;rec-number&gt;4782&lt;/rec-number&gt;&lt;foreign-keys&gt;&lt;key app="EN" db-id="vwsswtd5udff93err055tv9orfd0pvevravv" timestamp="1426704929"&gt;4782&lt;/key&gt;&lt;key app="ENWeb" db-id=""&gt;0&lt;/key&gt;&lt;/foreign-keys&gt;&lt;ref-type name="Journal Article"&gt;17&lt;/ref-type&gt;&lt;contributors&gt;&lt;authors&gt;&lt;author&gt;Ferrari, Joseph R&lt;/author&gt;&lt;/authors&gt;&lt;/contributors&gt;&lt;titles&gt;&lt;title&gt;Dysfunctional procrastination and its relationship with self-esteem, interpersonal dependency, and self-defeating behaviors&lt;/title&gt;&lt;secondary-title&gt;Personality and Individual Differences&lt;/secondary-title&gt;&lt;/titles&gt;&lt;periodical&gt;&lt;full-title&gt;Personality and Individual Differences&lt;/full-title&gt;&lt;/periodical&gt;&lt;pages&gt;673-679&lt;/pages&gt;&lt;volume&gt;17&lt;/volume&gt;&lt;number&gt;5&lt;/number&gt;&lt;dates&gt;&lt;year&gt;1994&lt;/year&gt;&lt;/dates&gt;&lt;isbn&gt;0191-8869&lt;/isbn&gt;&lt;urls&gt;&lt;/urls&gt;&lt;/record&gt;&lt;/Cite&gt;&lt;/EndNote&gt;</w:instrText>
      </w:r>
      <w:r w:rsidR="00E7668B" w:rsidRPr="00B414C7">
        <w:rPr>
          <w:rStyle w:val="Hyperlink"/>
          <w:rFonts w:ascii="Times New Roman" w:hAnsi="Times New Roman" w:cs="Times New Roman"/>
          <w:color w:val="auto"/>
          <w:u w:val="none"/>
        </w:rPr>
        <w:fldChar w:fldCharType="separate"/>
      </w:r>
      <w:r w:rsidR="00E7668B" w:rsidRPr="00B414C7">
        <w:rPr>
          <w:rStyle w:val="Hyperlink"/>
          <w:rFonts w:ascii="Times New Roman" w:hAnsi="Times New Roman" w:cs="Times New Roman"/>
          <w:noProof/>
          <w:color w:val="auto"/>
          <w:u w:val="none"/>
        </w:rPr>
        <w:t>(Ferrari, 1994)</w:t>
      </w:r>
      <w:r w:rsidR="00E7668B" w:rsidRPr="00B414C7">
        <w:rPr>
          <w:rStyle w:val="Hyperlink"/>
          <w:rFonts w:ascii="Times New Roman" w:hAnsi="Times New Roman" w:cs="Times New Roman"/>
          <w:color w:val="auto"/>
          <w:u w:val="none"/>
        </w:rPr>
        <w:fldChar w:fldCharType="end"/>
      </w:r>
      <w:r w:rsidR="00062575" w:rsidRPr="00B414C7">
        <w:rPr>
          <w:rStyle w:val="Hyperlink"/>
          <w:rFonts w:ascii="Times New Roman" w:hAnsi="Times New Roman" w:cs="Times New Roman"/>
          <w:color w:val="auto"/>
          <w:u w:val="none"/>
        </w:rPr>
        <w:t xml:space="preserve">, and perfectionism </w:t>
      </w:r>
      <w:r w:rsidR="00062575"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&lt;EndNote&gt;&lt;Cite&gt;&lt;Author&gt;Stöber&lt;/Author&gt;&lt;Year&gt;2001&lt;/Year&gt;&lt;RecNum&gt;266&lt;/RecNum&gt;&lt;DisplayText&gt;(Stöber &amp;amp; Joormann, 2001)&lt;/DisplayText&gt;&lt;record&gt;&lt;rec-number&gt;266&lt;/rec-number&gt;&lt;foreign-keys&gt;&lt;key app="EN" db-id="vwsswtd5udff93err055tv9orfd0pvevravv" timestamp="1414695492"&gt;266&lt;/key&gt;&lt;/foreign-keys&gt;&lt;ref-type name="Journal Article"&gt;17&lt;/ref-type&gt;&lt;contributors&gt;&lt;authors&gt;&lt;author&gt;Stöber, Joachim&lt;/author&gt;&lt;author&gt;Joormann, Jutta&lt;/author&gt;&lt;/authors&gt;&lt;/contributors&gt;&lt;titles&gt;&lt;title&gt;Worry, procrastination, and perfectionism: Differentiating amount of worry, pathological worry, anxiety, and depression&lt;/title&gt;&lt;secondary-title&gt;Cognitive therapy and research&lt;/secondary-title&gt;&lt;/titles&gt;&lt;periodical&gt;&lt;full-title&gt;Cognitive Therapy and Research&lt;/full-title&gt;&lt;/periodical&gt;&lt;pages&gt;49-60&lt;/pages&gt;&lt;volume&gt;25&lt;/volume&gt;&lt;number&gt;1&lt;/number&gt;&lt;dates&gt;&lt;year&gt;2001&lt;/year&gt;&lt;/dates&gt;&lt;isbn&gt;0147-5916&lt;/isbn&gt;&lt;urls&gt;&lt;/urls&gt;&lt;/record&gt;&lt;/Cite&gt;&lt;/EndNote&gt;</w:instrText>
      </w:r>
      <w:r w:rsidR="00062575" w:rsidRPr="00B414C7">
        <w:rPr>
          <w:rStyle w:val="Hyperlink"/>
          <w:rFonts w:ascii="Times New Roman" w:hAnsi="Times New Roman" w:cs="Times New Roman"/>
          <w:color w:val="auto"/>
          <w:u w:val="none"/>
        </w:rPr>
        <w:fldChar w:fldCharType="separate"/>
      </w:r>
      <w:r w:rsidR="00062575" w:rsidRPr="00B414C7">
        <w:rPr>
          <w:rStyle w:val="Hyperlink"/>
          <w:rFonts w:ascii="Times New Roman" w:hAnsi="Times New Roman" w:cs="Times New Roman"/>
          <w:noProof/>
          <w:color w:val="auto"/>
          <w:u w:val="none"/>
        </w:rPr>
        <w:t>(Stöber &amp; Joormann, 2001)</w:t>
      </w:r>
      <w:r w:rsidR="00062575" w:rsidRPr="00B414C7">
        <w:rPr>
          <w:rStyle w:val="Hyperlink"/>
          <w:rFonts w:ascii="Times New Roman" w:hAnsi="Times New Roman" w:cs="Times New Roman"/>
          <w:color w:val="auto"/>
          <w:u w:val="none"/>
        </w:rPr>
        <w:fldChar w:fldCharType="end"/>
      </w:r>
      <w:r w:rsidR="00E7668B" w:rsidRPr="00B414C7">
        <w:rPr>
          <w:rStyle w:val="Hyperlink"/>
          <w:rFonts w:ascii="Times New Roman" w:hAnsi="Times New Roman" w:cs="Times New Roman"/>
          <w:color w:val="auto"/>
          <w:u w:val="none"/>
        </w:rPr>
        <w:t>.</w:t>
      </w:r>
    </w:p>
    <w:p w14:paraId="420B7136" w14:textId="5F26C0BD" w:rsidR="00704CD7" w:rsidRPr="00B414C7" w:rsidRDefault="00704CD7" w:rsidP="00824D2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ab/>
        <w:t xml:space="preserve">Later still, </w:t>
      </w:r>
      <w:r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 AuthorYear="1"&gt;&lt;Author&gt;Steel&lt;/Author&gt;&lt;Year&gt;2006&lt;/Year&gt;&lt;RecNum&gt;5048&lt;/RecNum&gt;&lt;DisplayText&gt;Steel and König (2006)&lt;/DisplayText&gt;&lt;record&gt;&lt;rec-number&gt;5048&lt;/rec-number&gt;&lt;foreign-keys&gt;&lt;key app="EN" db-id="vwsswtd5udff93err055tv9orfd0pvevravv" timestamp="1454927534"&gt;5048&lt;/key&gt;&lt;/foreign-keys&gt;&lt;ref-type name="Journal Article"&gt;17&lt;/ref-type&gt;&lt;contributors&gt;&lt;authors&gt;&lt;author&gt;Steel, Piers&lt;/author&gt;&lt;author&gt;König, Cornelius J&lt;/author&gt;&lt;/authors&gt;&lt;/contributors&gt;&lt;titles&gt;&lt;title&gt;Integrating theories of motivation&lt;/title&gt;&lt;secondary-title&gt;Academy of Management Review&lt;/secondary-title&gt;&lt;/titles&gt;&lt;periodical&gt;&lt;full-title&gt;Academy of Management Review&lt;/full-title&gt;&lt;/periodical&gt;&lt;pages&gt;889-913&lt;/pages&gt;&lt;volume&gt;31&lt;/volume&gt;&lt;number&gt;4&lt;/number&gt;&lt;dates&gt;&lt;year&gt;2006&lt;/year&gt;&lt;/dates&gt;&lt;isbn&gt;0363-7425&lt;/isbn&gt;&lt;urls&gt;&lt;/urls&gt;&lt;/record&gt;&lt;/Cite&gt;&lt;/EndNote&gt;</w:instrText>
      </w:r>
      <w:r w:rsidRPr="00B414C7">
        <w:rPr>
          <w:rStyle w:val="Hyperlink"/>
          <w:rFonts w:ascii="Times New Roman" w:hAnsi="Times New Roman" w:cs="Times New Roman"/>
          <w:color w:val="auto"/>
          <w:u w:val="none"/>
        </w:rPr>
        <w:fldChar w:fldCharType="separate"/>
      </w:r>
      <w:r w:rsidRPr="00B414C7">
        <w:rPr>
          <w:rStyle w:val="Hyperlink"/>
          <w:rFonts w:ascii="Times New Roman" w:hAnsi="Times New Roman" w:cs="Times New Roman"/>
          <w:noProof/>
          <w:color w:val="auto"/>
          <w:u w:val="none"/>
        </w:rPr>
        <w:t>Steel and König (2006)</w:t>
      </w:r>
      <w:r w:rsidRPr="00B414C7">
        <w:rPr>
          <w:rStyle w:val="Hyperlink"/>
          <w:rFonts w:ascii="Times New Roman" w:hAnsi="Times New Roman" w:cs="Times New Roman"/>
          <w:color w:val="auto"/>
          <w:u w:val="none"/>
        </w:rPr>
        <w:fldChar w:fldCharType="end"/>
      </w:r>
      <w:r w:rsidR="00C434E3" w:rsidRPr="00B414C7">
        <w:rPr>
          <w:rStyle w:val="Hyperlink"/>
          <w:rFonts w:ascii="Times New Roman" w:hAnsi="Times New Roman" w:cs="Times New Roman"/>
          <w:color w:val="auto"/>
          <w:u w:val="none"/>
        </w:rPr>
        <w:t xml:space="preserve"> presented a model of procrastination they called Temporal Motivation Theory (TMT) </w:t>
      </w:r>
      <w:r w:rsidR="001E5E86" w:rsidRPr="00B414C7">
        <w:rPr>
          <w:rStyle w:val="Hyperlink"/>
          <w:rFonts w:ascii="Times New Roman" w:hAnsi="Times New Roman" w:cs="Times New Roman"/>
          <w:color w:val="auto"/>
          <w:u w:val="none"/>
        </w:rPr>
        <w:t xml:space="preserve">in an attempt to synthesize several strands of research. </w:t>
      </w:r>
      <w:r w:rsidR="006F45BC" w:rsidRPr="00B414C7">
        <w:rPr>
          <w:rStyle w:val="Hyperlink"/>
          <w:rFonts w:ascii="Times New Roman" w:hAnsi="Times New Roman" w:cs="Times New Roman"/>
          <w:color w:val="auto"/>
          <w:u w:val="none"/>
        </w:rPr>
        <w:t xml:space="preserve">TMT can be represented by an equation </w:t>
      </w:r>
      <w:r w:rsidR="00AE2571" w:rsidRPr="00B414C7">
        <w:rPr>
          <w:rStyle w:val="Hyperlink"/>
          <w:rFonts w:ascii="Times New Roman" w:hAnsi="Times New Roman" w:cs="Times New Roman"/>
          <w:color w:val="auto"/>
          <w:u w:val="none"/>
        </w:rPr>
        <w:t xml:space="preserve">that aims to calculate the perceived utility </w:t>
      </w:r>
      <w:r w:rsidR="0043000F" w:rsidRPr="00B414C7">
        <w:rPr>
          <w:rStyle w:val="Hyperlink"/>
          <w:rFonts w:ascii="Times New Roman" w:hAnsi="Times New Roman" w:cs="Times New Roman"/>
          <w:color w:val="auto"/>
          <w:u w:val="none"/>
        </w:rPr>
        <w:t>ascribed to</w:t>
      </w:r>
      <w:r w:rsidR="009A7E8E" w:rsidRPr="00B414C7">
        <w:rPr>
          <w:rStyle w:val="Hyperlink"/>
          <w:rFonts w:ascii="Times New Roman" w:hAnsi="Times New Roman" w:cs="Times New Roman"/>
          <w:color w:val="auto"/>
          <w:u w:val="none"/>
        </w:rPr>
        <w:t xml:space="preserve"> the initiation of, engagement with, and/or the completion of</w:t>
      </w:r>
      <w:r w:rsidR="0043000F" w:rsidRPr="00B414C7">
        <w:rPr>
          <w:rStyle w:val="Hyperlink"/>
          <w:rFonts w:ascii="Times New Roman" w:hAnsi="Times New Roman" w:cs="Times New Roman"/>
          <w:color w:val="auto"/>
          <w:u w:val="none"/>
        </w:rPr>
        <w:t>,</w:t>
      </w:r>
      <w:r w:rsidR="009A7E8E" w:rsidRPr="00B414C7">
        <w:rPr>
          <w:rStyle w:val="Hyperlink"/>
          <w:rFonts w:ascii="Times New Roman" w:hAnsi="Times New Roman" w:cs="Times New Roman"/>
          <w:color w:val="auto"/>
          <w:u w:val="none"/>
        </w:rPr>
        <w:t xml:space="preserve"> a task, arguing that this is a function of the likelihood that an individual will procrastinate in a given situation. </w:t>
      </w:r>
      <w:r w:rsidR="00780492" w:rsidRPr="00B414C7">
        <w:rPr>
          <w:rStyle w:val="Hyperlink"/>
          <w:rFonts w:ascii="Times New Roman" w:hAnsi="Times New Roman" w:cs="Times New Roman"/>
          <w:color w:val="auto"/>
          <w:u w:val="none"/>
        </w:rPr>
        <w:t xml:space="preserve"> In calculating perceived utility, TMT </w:t>
      </w:r>
      <w:r w:rsidR="00094B7C" w:rsidRPr="00B414C7">
        <w:rPr>
          <w:rStyle w:val="Hyperlink"/>
          <w:rFonts w:ascii="Times New Roman" w:hAnsi="Times New Roman" w:cs="Times New Roman"/>
          <w:color w:val="auto"/>
          <w:u w:val="none"/>
        </w:rPr>
        <w:t>employs several variables, specifically</w:t>
      </w:r>
      <w:r w:rsidR="00AC724B" w:rsidRPr="00B414C7">
        <w:rPr>
          <w:rStyle w:val="Hyperlink"/>
          <w:rFonts w:ascii="Times New Roman" w:hAnsi="Times New Roman" w:cs="Times New Roman"/>
          <w:color w:val="auto"/>
          <w:u w:val="none"/>
        </w:rPr>
        <w:t>:</w:t>
      </w:r>
      <w:r w:rsidR="00094B7C" w:rsidRPr="00B414C7">
        <w:rPr>
          <w:rStyle w:val="Hyperlink"/>
          <w:rFonts w:ascii="Times New Roman" w:hAnsi="Times New Roman" w:cs="Times New Roman"/>
          <w:color w:val="auto"/>
          <w:u w:val="none"/>
        </w:rPr>
        <w:t xml:space="preserve"> </w:t>
      </w:r>
      <w:r w:rsidR="00780492" w:rsidRPr="00B414C7">
        <w:rPr>
          <w:rStyle w:val="Hyperlink"/>
          <w:rFonts w:ascii="Times New Roman" w:hAnsi="Times New Roman" w:cs="Times New Roman"/>
          <w:color w:val="auto"/>
          <w:u w:val="none"/>
        </w:rPr>
        <w:t>valence</w:t>
      </w:r>
      <w:r w:rsidR="00094B7C" w:rsidRPr="00B414C7">
        <w:rPr>
          <w:rStyle w:val="Hyperlink"/>
          <w:rFonts w:ascii="Times New Roman" w:hAnsi="Times New Roman" w:cs="Times New Roman"/>
          <w:color w:val="auto"/>
          <w:u w:val="none"/>
        </w:rPr>
        <w:t xml:space="preserve"> (</w:t>
      </w:r>
      <w:r w:rsidR="0032753A" w:rsidRPr="00B414C7">
        <w:rPr>
          <w:rStyle w:val="Hyperlink"/>
          <w:rFonts w:ascii="Times New Roman" w:hAnsi="Times New Roman" w:cs="Times New Roman"/>
          <w:color w:val="auto"/>
          <w:u w:val="none"/>
        </w:rPr>
        <w:t>i.e.</w:t>
      </w:r>
      <w:r w:rsidR="00AD358D" w:rsidRPr="00B414C7">
        <w:rPr>
          <w:rStyle w:val="Hyperlink"/>
          <w:rFonts w:ascii="Times New Roman" w:hAnsi="Times New Roman" w:cs="Times New Roman"/>
          <w:color w:val="auto"/>
          <w:u w:val="none"/>
        </w:rPr>
        <w:t>,</w:t>
      </w:r>
      <w:r w:rsidR="0032753A" w:rsidRPr="00B414C7">
        <w:rPr>
          <w:rStyle w:val="Hyperlink"/>
          <w:rFonts w:ascii="Times New Roman" w:hAnsi="Times New Roman" w:cs="Times New Roman"/>
          <w:color w:val="auto"/>
          <w:u w:val="none"/>
        </w:rPr>
        <w:t xml:space="preserve"> the ‘amount’ of attraction or aversion an individual feels </w:t>
      </w:r>
      <w:r w:rsidR="0032753A" w:rsidRPr="00B414C7">
        <w:rPr>
          <w:rStyle w:val="Hyperlink"/>
          <w:rFonts w:ascii="Times New Roman" w:hAnsi="Times New Roman" w:cs="Times New Roman"/>
          <w:color w:val="auto"/>
          <w:u w:val="none"/>
        </w:rPr>
        <w:lastRenderedPageBreak/>
        <w:t>towards the task</w:t>
      </w:r>
      <w:r w:rsidR="005D1E76" w:rsidRPr="00B414C7">
        <w:rPr>
          <w:rStyle w:val="Hyperlink"/>
          <w:rFonts w:ascii="Times New Roman" w:hAnsi="Times New Roman" w:cs="Times New Roman"/>
          <w:color w:val="auto"/>
          <w:u w:val="none"/>
        </w:rPr>
        <w:t xml:space="preserve"> – its level of task aversiveness</w:t>
      </w:r>
      <w:r w:rsidR="0032753A" w:rsidRPr="00B414C7">
        <w:rPr>
          <w:rStyle w:val="Hyperlink"/>
          <w:rFonts w:ascii="Times New Roman" w:hAnsi="Times New Roman" w:cs="Times New Roman"/>
          <w:color w:val="auto"/>
          <w:u w:val="none"/>
        </w:rPr>
        <w:t>)</w:t>
      </w:r>
      <w:r w:rsidR="00780492" w:rsidRPr="00B414C7">
        <w:rPr>
          <w:rStyle w:val="Hyperlink"/>
          <w:rFonts w:ascii="Times New Roman" w:hAnsi="Times New Roman" w:cs="Times New Roman"/>
          <w:color w:val="auto"/>
          <w:u w:val="none"/>
        </w:rPr>
        <w:t xml:space="preserve">, </w:t>
      </w:r>
      <w:r w:rsidR="00D54F2F" w:rsidRPr="00B414C7">
        <w:rPr>
          <w:rStyle w:val="Hyperlink"/>
          <w:rFonts w:ascii="Times New Roman" w:hAnsi="Times New Roman" w:cs="Times New Roman"/>
          <w:color w:val="auto"/>
          <w:u w:val="none"/>
        </w:rPr>
        <w:t>expectancy</w:t>
      </w:r>
      <w:r w:rsidR="003177A8" w:rsidRPr="00B414C7">
        <w:rPr>
          <w:rStyle w:val="Hyperlink"/>
          <w:rFonts w:ascii="Times New Roman" w:hAnsi="Times New Roman" w:cs="Times New Roman"/>
          <w:color w:val="auto"/>
          <w:u w:val="none"/>
        </w:rPr>
        <w:t xml:space="preserve"> (i.e.</w:t>
      </w:r>
      <w:r w:rsidR="00AD358D" w:rsidRPr="00B414C7">
        <w:rPr>
          <w:rStyle w:val="Hyperlink"/>
          <w:rFonts w:ascii="Times New Roman" w:hAnsi="Times New Roman" w:cs="Times New Roman"/>
          <w:color w:val="auto"/>
          <w:u w:val="none"/>
        </w:rPr>
        <w:t>,</w:t>
      </w:r>
      <w:r w:rsidR="003177A8" w:rsidRPr="00B414C7">
        <w:rPr>
          <w:rStyle w:val="Hyperlink"/>
          <w:rFonts w:ascii="Times New Roman" w:hAnsi="Times New Roman" w:cs="Times New Roman"/>
          <w:color w:val="auto"/>
          <w:u w:val="none"/>
        </w:rPr>
        <w:t xml:space="preserve"> a measure of how likely an individual believes that a given task will yield utility)</w:t>
      </w:r>
      <w:r w:rsidR="00D54F2F" w:rsidRPr="00B414C7">
        <w:rPr>
          <w:rStyle w:val="Hyperlink"/>
          <w:rFonts w:ascii="Times New Roman" w:hAnsi="Times New Roman" w:cs="Times New Roman"/>
          <w:color w:val="auto"/>
          <w:u w:val="none"/>
        </w:rPr>
        <w:t>, delay</w:t>
      </w:r>
      <w:r w:rsidR="003177A8" w:rsidRPr="00B414C7">
        <w:rPr>
          <w:rStyle w:val="Hyperlink"/>
          <w:rFonts w:ascii="Times New Roman" w:hAnsi="Times New Roman" w:cs="Times New Roman"/>
          <w:color w:val="auto"/>
          <w:u w:val="none"/>
        </w:rPr>
        <w:t xml:space="preserve"> (</w:t>
      </w:r>
      <w:r w:rsidR="00AE58D7" w:rsidRPr="00B414C7">
        <w:rPr>
          <w:rStyle w:val="Hyperlink"/>
          <w:rFonts w:ascii="Times New Roman" w:hAnsi="Times New Roman" w:cs="Times New Roman"/>
          <w:color w:val="auto"/>
          <w:u w:val="none"/>
        </w:rPr>
        <w:t>i.e.</w:t>
      </w:r>
      <w:r w:rsidR="00AD358D" w:rsidRPr="00B414C7">
        <w:rPr>
          <w:rStyle w:val="Hyperlink"/>
          <w:rFonts w:ascii="Times New Roman" w:hAnsi="Times New Roman" w:cs="Times New Roman"/>
          <w:color w:val="auto"/>
          <w:u w:val="none"/>
        </w:rPr>
        <w:t>,</w:t>
      </w:r>
      <w:r w:rsidR="00AE58D7" w:rsidRPr="00B414C7">
        <w:rPr>
          <w:rStyle w:val="Hyperlink"/>
          <w:rFonts w:ascii="Times New Roman" w:hAnsi="Times New Roman" w:cs="Times New Roman"/>
          <w:color w:val="auto"/>
          <w:u w:val="none"/>
        </w:rPr>
        <w:t xml:space="preserve"> the length of time before the individual will experience the expected outcome)</w:t>
      </w:r>
      <w:r w:rsidR="00D54F2F" w:rsidRPr="00B414C7">
        <w:rPr>
          <w:rStyle w:val="Hyperlink"/>
          <w:rFonts w:ascii="Times New Roman" w:hAnsi="Times New Roman" w:cs="Times New Roman"/>
          <w:color w:val="auto"/>
          <w:u w:val="none"/>
        </w:rPr>
        <w:t xml:space="preserve">, </w:t>
      </w:r>
      <w:r w:rsidR="00AE58D7" w:rsidRPr="00B414C7">
        <w:rPr>
          <w:rStyle w:val="Hyperlink"/>
          <w:rFonts w:ascii="Times New Roman" w:hAnsi="Times New Roman" w:cs="Times New Roman"/>
          <w:color w:val="auto"/>
          <w:u w:val="none"/>
        </w:rPr>
        <w:t xml:space="preserve">and </w:t>
      </w:r>
      <w:r w:rsidR="002E1699" w:rsidRPr="00B414C7">
        <w:rPr>
          <w:rStyle w:val="Hyperlink"/>
          <w:rFonts w:ascii="Times New Roman" w:hAnsi="Times New Roman" w:cs="Times New Roman"/>
          <w:color w:val="auto"/>
          <w:u w:val="none"/>
        </w:rPr>
        <w:t>gratification (i.e.</w:t>
      </w:r>
      <w:r w:rsidR="00AD358D" w:rsidRPr="00B414C7">
        <w:rPr>
          <w:rStyle w:val="Hyperlink"/>
          <w:rFonts w:ascii="Times New Roman" w:hAnsi="Times New Roman" w:cs="Times New Roman"/>
          <w:color w:val="auto"/>
          <w:u w:val="none"/>
        </w:rPr>
        <w:t>,</w:t>
      </w:r>
      <w:r w:rsidR="002E1699" w:rsidRPr="00B414C7">
        <w:rPr>
          <w:rStyle w:val="Hyperlink"/>
          <w:rFonts w:ascii="Times New Roman" w:hAnsi="Times New Roman" w:cs="Times New Roman"/>
          <w:color w:val="auto"/>
          <w:u w:val="none"/>
        </w:rPr>
        <w:t xml:space="preserve"> </w:t>
      </w:r>
      <w:r w:rsidR="003106D9" w:rsidRPr="00B414C7">
        <w:rPr>
          <w:rStyle w:val="Hyperlink"/>
          <w:rFonts w:ascii="Times New Roman" w:hAnsi="Times New Roman" w:cs="Times New Roman"/>
          <w:color w:val="auto"/>
          <w:u w:val="none"/>
        </w:rPr>
        <w:t>an individual’s intolerance of the</w:t>
      </w:r>
      <w:r w:rsidR="002E1699" w:rsidRPr="00B414C7">
        <w:rPr>
          <w:rStyle w:val="Hyperlink"/>
          <w:rFonts w:ascii="Times New Roman" w:hAnsi="Times New Roman" w:cs="Times New Roman"/>
          <w:color w:val="auto"/>
          <w:u w:val="none"/>
        </w:rPr>
        <w:t xml:space="preserve"> delay)</w:t>
      </w:r>
      <w:r w:rsidR="003106D9" w:rsidRPr="00B414C7">
        <w:rPr>
          <w:rStyle w:val="Hyperlink"/>
          <w:rFonts w:ascii="Times New Roman" w:hAnsi="Times New Roman" w:cs="Times New Roman"/>
          <w:color w:val="auto"/>
          <w:u w:val="none"/>
        </w:rPr>
        <w:t>.</w:t>
      </w:r>
      <w:r w:rsidR="002E1699" w:rsidRPr="00B414C7">
        <w:rPr>
          <w:rStyle w:val="Hyperlink"/>
          <w:rFonts w:ascii="Times New Roman" w:hAnsi="Times New Roman" w:cs="Times New Roman"/>
          <w:color w:val="auto"/>
          <w:u w:val="none"/>
        </w:rPr>
        <w:t xml:space="preserve"> Arguably all of these variables tap in to</w:t>
      </w:r>
      <w:r w:rsidR="00300937" w:rsidRPr="00B414C7">
        <w:rPr>
          <w:rStyle w:val="Hyperlink"/>
          <w:rFonts w:ascii="Times New Roman" w:hAnsi="Times New Roman" w:cs="Times New Roman"/>
          <w:color w:val="auto"/>
          <w:u w:val="none"/>
        </w:rPr>
        <w:t xml:space="preserve"> several cognitive constructs that have been implicated in procrastination, namely</w:t>
      </w:r>
      <w:r w:rsidR="002E1699" w:rsidRPr="00B414C7">
        <w:rPr>
          <w:rStyle w:val="Hyperlink"/>
          <w:rFonts w:ascii="Times New Roman" w:hAnsi="Times New Roman" w:cs="Times New Roman"/>
          <w:color w:val="auto"/>
          <w:u w:val="none"/>
        </w:rPr>
        <w:t xml:space="preserve"> task aversion, self-efficacy, self-esteem, and perfec</w:t>
      </w:r>
      <w:r w:rsidR="00AB57D8" w:rsidRPr="00B414C7">
        <w:rPr>
          <w:rStyle w:val="Hyperlink"/>
          <w:rFonts w:ascii="Times New Roman" w:hAnsi="Times New Roman" w:cs="Times New Roman"/>
          <w:color w:val="auto"/>
          <w:u w:val="none"/>
        </w:rPr>
        <w:t>tionism.</w:t>
      </w:r>
      <w:r w:rsidR="00F61C78" w:rsidRPr="00B414C7">
        <w:rPr>
          <w:rStyle w:val="Hyperlink"/>
          <w:rFonts w:ascii="Times New Roman" w:hAnsi="Times New Roman" w:cs="Times New Roman"/>
          <w:color w:val="auto"/>
          <w:u w:val="none"/>
        </w:rPr>
        <w:t xml:space="preserve"> However, </w:t>
      </w:r>
      <w:r w:rsidR="008952C2" w:rsidRPr="00B414C7">
        <w:rPr>
          <w:rStyle w:val="Hyperlink"/>
          <w:rFonts w:ascii="Times New Roman" w:hAnsi="Times New Roman" w:cs="Times New Roman"/>
          <w:color w:val="auto"/>
          <w:u w:val="none"/>
        </w:rPr>
        <w:t>TMT (alongside other traditional CBT conceptualizations of procrastination</w:t>
      </w:r>
      <w:r w:rsidR="00F61C78" w:rsidRPr="00B414C7">
        <w:rPr>
          <w:rStyle w:val="Hyperlink"/>
          <w:rFonts w:ascii="Times New Roman" w:hAnsi="Times New Roman" w:cs="Times New Roman"/>
          <w:color w:val="auto"/>
          <w:u w:val="none"/>
        </w:rPr>
        <w:t xml:space="preserve"> that tend to emphasize the role of the content of cognitions</w:t>
      </w:r>
      <w:r w:rsidR="008952C2" w:rsidRPr="00B414C7">
        <w:rPr>
          <w:rStyle w:val="Hyperlink"/>
          <w:rFonts w:ascii="Times New Roman" w:hAnsi="Times New Roman" w:cs="Times New Roman"/>
          <w:color w:val="auto"/>
          <w:u w:val="none"/>
        </w:rPr>
        <w:t xml:space="preserve">) appears to neglect the possible </w:t>
      </w:r>
      <w:r w:rsidR="00A17FA8" w:rsidRPr="00B414C7">
        <w:rPr>
          <w:rStyle w:val="Hyperlink"/>
          <w:rFonts w:ascii="Times New Roman" w:hAnsi="Times New Roman" w:cs="Times New Roman"/>
          <w:color w:val="auto"/>
          <w:u w:val="none"/>
        </w:rPr>
        <w:t xml:space="preserve">key </w:t>
      </w:r>
      <w:r w:rsidR="008952C2" w:rsidRPr="00B414C7">
        <w:rPr>
          <w:rStyle w:val="Hyperlink"/>
          <w:rFonts w:ascii="Times New Roman" w:hAnsi="Times New Roman" w:cs="Times New Roman"/>
          <w:color w:val="auto"/>
          <w:u w:val="none"/>
        </w:rPr>
        <w:t>role of cognitive processes and attentional strategies in this behaviour.</w:t>
      </w:r>
    </w:p>
    <w:p w14:paraId="2EEBD0D0" w14:textId="7F013AC8" w:rsidR="00F66910" w:rsidRPr="00B414C7" w:rsidRDefault="00F66910" w:rsidP="00824D2D">
      <w:pPr>
        <w:spacing w:line="480" w:lineRule="auto"/>
        <w:ind w:right="-158"/>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Metacognitions</w:t>
      </w:r>
      <w:r w:rsidR="0082238C" w:rsidRPr="00B414C7">
        <w:rPr>
          <w:rStyle w:val="Hyperlink"/>
          <w:rFonts w:ascii="Times New Roman" w:hAnsi="Times New Roman" w:cs="Times New Roman"/>
          <w:b/>
          <w:color w:val="auto"/>
          <w:u w:val="none"/>
        </w:rPr>
        <w:t>,</w:t>
      </w:r>
      <w:r w:rsidR="005264EF" w:rsidRPr="00B414C7">
        <w:rPr>
          <w:rStyle w:val="Hyperlink"/>
          <w:rFonts w:ascii="Times New Roman" w:hAnsi="Times New Roman" w:cs="Times New Roman"/>
          <w:b/>
          <w:color w:val="auto"/>
          <w:u w:val="none"/>
        </w:rPr>
        <w:t xml:space="preserve"> the Self-Regulatory Executive Function model</w:t>
      </w:r>
      <w:r w:rsidR="007A50BA" w:rsidRPr="00B414C7">
        <w:rPr>
          <w:rStyle w:val="Hyperlink"/>
          <w:rFonts w:ascii="Times New Roman" w:hAnsi="Times New Roman" w:cs="Times New Roman"/>
          <w:b/>
          <w:color w:val="auto"/>
          <w:u w:val="none"/>
        </w:rPr>
        <w:t>,</w:t>
      </w:r>
      <w:r w:rsidRPr="00B414C7">
        <w:rPr>
          <w:rStyle w:val="Hyperlink"/>
          <w:rFonts w:ascii="Times New Roman" w:hAnsi="Times New Roman" w:cs="Times New Roman"/>
          <w:b/>
          <w:color w:val="auto"/>
          <w:u w:val="none"/>
        </w:rPr>
        <w:t xml:space="preserve"> and Procrastination</w:t>
      </w:r>
    </w:p>
    <w:p w14:paraId="6753225A" w14:textId="24645F9A" w:rsidR="00295FA1" w:rsidRPr="00B414C7" w:rsidRDefault="00295FA1" w:rsidP="00824D2D">
      <w:pPr>
        <w:spacing w:line="480" w:lineRule="auto"/>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The concept of metacognitions refers to a higher-order thinking th</w:t>
      </w:r>
      <w:r w:rsidR="001D5A65" w:rsidRPr="00B414C7">
        <w:rPr>
          <w:rStyle w:val="Hyperlink"/>
          <w:rFonts w:ascii="Times New Roman" w:hAnsi="Times New Roman" w:cs="Times New Roman"/>
          <w:color w:val="auto"/>
          <w:u w:val="none"/>
        </w:rPr>
        <w:t>at embodies</w:t>
      </w:r>
      <w:r w:rsidRPr="00B414C7">
        <w:rPr>
          <w:rStyle w:val="Hyperlink"/>
          <w:rFonts w:ascii="Times New Roman" w:hAnsi="Times New Roman" w:cs="Times New Roman"/>
          <w:color w:val="auto"/>
          <w:u w:val="none"/>
        </w:rPr>
        <w:t xml:space="preserve"> beliefs </w:t>
      </w:r>
      <w:r w:rsidR="007A50BA" w:rsidRPr="00B414C7">
        <w:rPr>
          <w:rStyle w:val="Hyperlink"/>
          <w:rFonts w:ascii="Times New Roman" w:hAnsi="Times New Roman" w:cs="Times New Roman"/>
          <w:color w:val="auto"/>
          <w:u w:val="none"/>
        </w:rPr>
        <w:t>concerning</w:t>
      </w:r>
      <w:r w:rsidRPr="00B414C7">
        <w:rPr>
          <w:rStyle w:val="Hyperlink"/>
          <w:rFonts w:ascii="Times New Roman" w:hAnsi="Times New Roman" w:cs="Times New Roman"/>
          <w:color w:val="auto"/>
          <w:u w:val="none"/>
        </w:rPr>
        <w:t xml:space="preserve"> cognitive processes, attentional strategies, behaviours, and physical sensations.</w:t>
      </w:r>
      <w:r w:rsidR="005928EF" w:rsidRPr="00B414C7">
        <w:rPr>
          <w:rStyle w:val="Hyperlink"/>
          <w:rFonts w:ascii="Times New Roman" w:hAnsi="Times New Roman" w:cs="Times New Roman"/>
          <w:color w:val="auto"/>
          <w:u w:val="none"/>
        </w:rPr>
        <w:t xml:space="preserve"> Metacognitions play a</w:t>
      </w:r>
      <w:r w:rsidR="001D5A65" w:rsidRPr="00B414C7">
        <w:rPr>
          <w:rStyle w:val="Hyperlink"/>
          <w:rFonts w:ascii="Times New Roman" w:hAnsi="Times New Roman" w:cs="Times New Roman"/>
          <w:color w:val="auto"/>
          <w:u w:val="none"/>
        </w:rPr>
        <w:t xml:space="preserve"> </w:t>
      </w:r>
      <w:r w:rsidR="005928EF" w:rsidRPr="00B414C7">
        <w:rPr>
          <w:rStyle w:val="Hyperlink"/>
          <w:rFonts w:ascii="Times New Roman" w:hAnsi="Times New Roman" w:cs="Times New Roman"/>
          <w:color w:val="auto"/>
          <w:u w:val="none"/>
        </w:rPr>
        <w:t>central</w:t>
      </w:r>
      <w:r w:rsidR="001D5A65" w:rsidRPr="00B414C7">
        <w:rPr>
          <w:rStyle w:val="Hyperlink"/>
          <w:rFonts w:ascii="Times New Roman" w:hAnsi="Times New Roman" w:cs="Times New Roman"/>
          <w:color w:val="auto"/>
          <w:u w:val="none"/>
        </w:rPr>
        <w:t xml:space="preserve"> role </w:t>
      </w:r>
      <w:r w:rsidR="009653A6" w:rsidRPr="00B414C7">
        <w:rPr>
          <w:rStyle w:val="Hyperlink"/>
          <w:rFonts w:ascii="Times New Roman" w:hAnsi="Times New Roman" w:cs="Times New Roman"/>
          <w:color w:val="auto"/>
          <w:u w:val="none"/>
        </w:rPr>
        <w:t xml:space="preserve">in </w:t>
      </w:r>
      <w:r w:rsidR="001D5A65" w:rsidRPr="00B414C7">
        <w:rPr>
          <w:rStyle w:val="Hyperlink"/>
          <w:rFonts w:ascii="Times New Roman" w:hAnsi="Times New Roman" w:cs="Times New Roman"/>
          <w:color w:val="auto"/>
          <w:u w:val="none"/>
        </w:rPr>
        <w:t xml:space="preserve">the Self-Regulatory Executive Function </w:t>
      </w:r>
      <w:r w:rsidR="00C5091F"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&lt;EndNote&gt;&lt;Cite&gt;&lt;Author&gt;Wells&lt;/Author&gt;&lt;Year&gt;1994&lt;/Year&gt;&lt;RecNum&gt;4237&lt;/RecNum&gt;&lt;Prefix&gt;S-REF: &lt;/Prefix&gt;&lt;DisplayText&gt;(S-REF: Wells &amp;amp; Matthews, 1994, 1996)&lt;/DisplayText&gt;&lt;record&gt;&lt;rec-number&gt;4237&lt;/rec-number&gt;&lt;foreign-keys&gt;&lt;key app="EN" db-id="vwsswtd5udff93err055tv9orfd0pvevravv" timestamp="1419958919"&gt;4237&lt;/key&gt;&lt;/foreign-keys&gt;&lt;ref-type name="Book"&gt;6&lt;/ref-type&gt;&lt;contributors&gt;&lt;authors&gt;&lt;author&gt;Wells, Adrian&lt;/author&gt;&lt;author&gt;Matthews, Gerald&lt;/author&gt;&lt;/authors&gt;&lt;/contributors&gt;&lt;titles&gt;&lt;title&gt;Attention and emotion: A clinical perspective&lt;/title&gt;&lt;/titles&gt;&lt;dates&gt;&lt;year&gt;1994&lt;/year&gt;&lt;/dates&gt;&lt;publisher&gt;Psychology Press&lt;/publisher&gt;&lt;isbn&gt;0863773400&lt;/isbn&gt;&lt;urls&gt;&lt;/urls&gt;&lt;/record&gt;&lt;/Cite&gt;&lt;Cite&gt;&lt;Author&gt;Wells&lt;/Author&gt;&lt;Year&gt;1996&lt;/Year&gt;&lt;RecNum&gt;4795&lt;/RecNum&gt;&lt;record&gt;&lt;rec-number&gt;4795&lt;/rec-number&gt;&lt;foreign-keys&gt;&lt;key app="EN" db-id="vwsswtd5udff93err055tv9orfd0pvevravv" timestamp="1427313214"&gt;4795&lt;/key&gt;&lt;key app="ENWeb" db-id=""&gt;0&lt;/key&gt;&lt;/foreign-keys&gt;&lt;ref-type name="Journal Article"&gt;17&lt;/ref-type&gt;&lt;contributors&gt;&lt;authors&gt;&lt;author&gt;Wells, Adrian&lt;/author&gt;&lt;author&gt;Matthews, Gerald&lt;/author&gt;&lt;/authors&gt;&lt;/contributors&gt;&lt;titles&gt;&lt;title&gt;Modelling cognition in emotional disorder: The S-REF model&lt;/title&gt;&lt;secondary-title&gt;Behaviour research and therapy&lt;/secondary-title&gt;&lt;/titles&gt;&lt;periodical&gt;&lt;full-title&gt;Behav Res Ther&lt;/full-title&gt;&lt;abbr-1&gt;Behaviour research and therapy&lt;/abbr-1&gt;&lt;/periodical&gt;&lt;pages&gt;881-888&lt;/pages&gt;&lt;volume&gt;34&lt;/volume&gt;&lt;number&gt;11&lt;/number&gt;&lt;dates&gt;&lt;year&gt;1996&lt;/year&gt;&lt;/dates&gt;&lt;isbn&gt;0005-7967&lt;/isbn&gt;&lt;urls&gt;&lt;/urls&gt;&lt;/record&gt;&lt;/Cite&gt;&lt;/EndNote&gt;</w:instrText>
      </w:r>
      <w:r w:rsidR="00C5091F" w:rsidRPr="00B414C7">
        <w:rPr>
          <w:rStyle w:val="Hyperlink"/>
          <w:rFonts w:ascii="Times New Roman" w:hAnsi="Times New Roman" w:cs="Times New Roman"/>
          <w:color w:val="auto"/>
          <w:u w:val="none"/>
        </w:rPr>
        <w:fldChar w:fldCharType="separate"/>
      </w:r>
      <w:r w:rsidR="008943FF" w:rsidRPr="00B414C7">
        <w:rPr>
          <w:rStyle w:val="Hyperlink"/>
          <w:rFonts w:ascii="Times New Roman" w:hAnsi="Times New Roman" w:cs="Times New Roman"/>
          <w:noProof/>
          <w:color w:val="auto"/>
          <w:u w:val="none"/>
        </w:rPr>
        <w:t>(S-REF: Wells &amp; Matthews, 1994, 1996)</w:t>
      </w:r>
      <w:r w:rsidR="00C5091F" w:rsidRPr="00B414C7">
        <w:rPr>
          <w:rStyle w:val="Hyperlink"/>
          <w:rFonts w:ascii="Times New Roman" w:hAnsi="Times New Roman" w:cs="Times New Roman"/>
          <w:color w:val="auto"/>
          <w:u w:val="none"/>
        </w:rPr>
        <w:fldChar w:fldCharType="end"/>
      </w:r>
      <w:r w:rsidR="00C5091F" w:rsidRPr="00B414C7">
        <w:rPr>
          <w:rStyle w:val="Hyperlink"/>
          <w:rFonts w:ascii="Times New Roman" w:hAnsi="Times New Roman" w:cs="Times New Roman"/>
          <w:color w:val="auto"/>
          <w:u w:val="none"/>
        </w:rPr>
        <w:t xml:space="preserve"> model of </w:t>
      </w:r>
      <w:r w:rsidR="00A206C1" w:rsidRPr="00B414C7">
        <w:rPr>
          <w:rStyle w:val="Hyperlink"/>
          <w:rFonts w:ascii="Times New Roman" w:hAnsi="Times New Roman" w:cs="Times New Roman"/>
          <w:color w:val="auto"/>
          <w:u w:val="none"/>
        </w:rPr>
        <w:t>psychiatric</w:t>
      </w:r>
      <w:r w:rsidR="00C5091F" w:rsidRPr="00B414C7">
        <w:rPr>
          <w:rStyle w:val="Hyperlink"/>
          <w:rFonts w:ascii="Times New Roman" w:hAnsi="Times New Roman" w:cs="Times New Roman"/>
          <w:color w:val="auto"/>
          <w:u w:val="none"/>
        </w:rPr>
        <w:t xml:space="preserve"> disorders. </w:t>
      </w:r>
      <w:r w:rsidR="008943FF" w:rsidRPr="00B414C7">
        <w:rPr>
          <w:rStyle w:val="Hyperlink"/>
          <w:rFonts w:ascii="Times New Roman" w:hAnsi="Times New Roman" w:cs="Times New Roman"/>
          <w:color w:val="auto"/>
          <w:u w:val="none"/>
        </w:rPr>
        <w:t xml:space="preserve">The S-REF model describes a cognitive architecture, consisting of three interacting levels that </w:t>
      </w:r>
      <w:r w:rsidR="00C84349" w:rsidRPr="00B414C7">
        <w:rPr>
          <w:rStyle w:val="Hyperlink"/>
          <w:rFonts w:ascii="Times New Roman" w:hAnsi="Times New Roman" w:cs="Times New Roman"/>
          <w:color w:val="auto"/>
          <w:u w:val="none"/>
        </w:rPr>
        <w:t>are delineated into</w:t>
      </w:r>
      <w:r w:rsidR="008943FF" w:rsidRPr="00B414C7">
        <w:rPr>
          <w:rStyle w:val="Hyperlink"/>
          <w:rFonts w:ascii="Times New Roman" w:hAnsi="Times New Roman" w:cs="Times New Roman"/>
          <w:color w:val="auto"/>
          <w:u w:val="none"/>
        </w:rPr>
        <w:t xml:space="preserve"> </w:t>
      </w:r>
      <w:r w:rsidR="00C84349" w:rsidRPr="00B414C7">
        <w:rPr>
          <w:rStyle w:val="Hyperlink"/>
          <w:rFonts w:ascii="Times New Roman" w:hAnsi="Times New Roman" w:cs="Times New Roman"/>
          <w:color w:val="auto"/>
          <w:u w:val="none"/>
        </w:rPr>
        <w:t xml:space="preserve">an automatic, </w:t>
      </w:r>
      <w:r w:rsidR="008943FF" w:rsidRPr="00B414C7">
        <w:rPr>
          <w:rStyle w:val="Hyperlink"/>
          <w:rFonts w:ascii="Times New Roman" w:hAnsi="Times New Roman" w:cs="Times New Roman"/>
          <w:color w:val="auto"/>
          <w:u w:val="none"/>
        </w:rPr>
        <w:t xml:space="preserve">low-level (or </w:t>
      </w:r>
      <w:r w:rsidR="00C84349" w:rsidRPr="00B414C7">
        <w:rPr>
          <w:rStyle w:val="Hyperlink"/>
          <w:rFonts w:ascii="Times New Roman" w:hAnsi="Times New Roman" w:cs="Times New Roman"/>
          <w:color w:val="auto"/>
          <w:u w:val="none"/>
        </w:rPr>
        <w:t>bottom</w:t>
      </w:r>
      <w:r w:rsidR="008943FF" w:rsidRPr="00B414C7">
        <w:rPr>
          <w:rStyle w:val="Hyperlink"/>
          <w:rFonts w:ascii="Times New Roman" w:hAnsi="Times New Roman" w:cs="Times New Roman"/>
          <w:color w:val="auto"/>
          <w:u w:val="none"/>
        </w:rPr>
        <w:t>-up</w:t>
      </w:r>
      <w:r w:rsidR="00C84349" w:rsidRPr="00B414C7">
        <w:rPr>
          <w:rStyle w:val="Hyperlink"/>
          <w:rFonts w:ascii="Times New Roman" w:hAnsi="Times New Roman" w:cs="Times New Roman"/>
          <w:color w:val="auto"/>
          <w:u w:val="none"/>
        </w:rPr>
        <w:t>)</w:t>
      </w:r>
      <w:r w:rsidR="008943FF" w:rsidRPr="00B414C7">
        <w:rPr>
          <w:rStyle w:val="Hyperlink"/>
          <w:rFonts w:ascii="Times New Roman" w:hAnsi="Times New Roman" w:cs="Times New Roman"/>
          <w:color w:val="auto"/>
          <w:u w:val="none"/>
        </w:rPr>
        <w:t xml:space="preserve"> </w:t>
      </w:r>
      <w:r w:rsidR="00C84349" w:rsidRPr="00B414C7">
        <w:rPr>
          <w:rStyle w:val="Hyperlink"/>
          <w:rFonts w:ascii="Times New Roman" w:hAnsi="Times New Roman" w:cs="Times New Roman"/>
          <w:color w:val="auto"/>
          <w:u w:val="none"/>
        </w:rPr>
        <w:t>component, an online stage that reflects conscious cognitive processes and attentional strategies, and a highe</w:t>
      </w:r>
      <w:r w:rsidR="00815645" w:rsidRPr="00B414C7">
        <w:rPr>
          <w:rStyle w:val="Hyperlink"/>
          <w:rFonts w:ascii="Times New Roman" w:hAnsi="Times New Roman" w:cs="Times New Roman"/>
          <w:color w:val="auto"/>
          <w:u w:val="none"/>
        </w:rPr>
        <w:t>r-</w:t>
      </w:r>
      <w:r w:rsidR="002E4525" w:rsidRPr="00B414C7">
        <w:rPr>
          <w:rStyle w:val="Hyperlink"/>
          <w:rFonts w:ascii="Times New Roman" w:hAnsi="Times New Roman" w:cs="Times New Roman"/>
          <w:color w:val="auto"/>
          <w:u w:val="none"/>
        </w:rPr>
        <w:t xml:space="preserve">level that </w:t>
      </w:r>
      <w:r w:rsidR="00C84349" w:rsidRPr="00B414C7">
        <w:rPr>
          <w:rStyle w:val="Hyperlink"/>
          <w:rFonts w:ascii="Times New Roman" w:hAnsi="Times New Roman" w:cs="Times New Roman"/>
          <w:color w:val="auto"/>
          <w:u w:val="none"/>
        </w:rPr>
        <w:t>represent</w:t>
      </w:r>
      <w:r w:rsidR="002E4525" w:rsidRPr="00B414C7">
        <w:rPr>
          <w:rStyle w:val="Hyperlink"/>
          <w:rFonts w:ascii="Times New Roman" w:hAnsi="Times New Roman" w:cs="Times New Roman"/>
          <w:color w:val="auto"/>
          <w:u w:val="none"/>
        </w:rPr>
        <w:t>s</w:t>
      </w:r>
      <w:r w:rsidR="00C84349" w:rsidRPr="00B414C7">
        <w:rPr>
          <w:rStyle w:val="Hyperlink"/>
          <w:rFonts w:ascii="Times New Roman" w:hAnsi="Times New Roman" w:cs="Times New Roman"/>
          <w:color w:val="auto"/>
          <w:u w:val="none"/>
        </w:rPr>
        <w:t xml:space="preserve"> long-term memory and </w:t>
      </w:r>
      <w:r w:rsidR="007A50BA" w:rsidRPr="00B414C7">
        <w:rPr>
          <w:rStyle w:val="Hyperlink"/>
          <w:rFonts w:ascii="Times New Roman" w:hAnsi="Times New Roman" w:cs="Times New Roman"/>
          <w:color w:val="auto"/>
          <w:u w:val="none"/>
        </w:rPr>
        <w:t xml:space="preserve">is </w:t>
      </w:r>
      <w:r w:rsidR="00C84349" w:rsidRPr="00B414C7">
        <w:rPr>
          <w:rStyle w:val="Hyperlink"/>
          <w:rFonts w:ascii="Times New Roman" w:hAnsi="Times New Roman" w:cs="Times New Roman"/>
          <w:color w:val="auto"/>
          <w:u w:val="none"/>
        </w:rPr>
        <w:t>where</w:t>
      </w:r>
      <w:r w:rsidR="001017F3" w:rsidRPr="00B414C7">
        <w:rPr>
          <w:rStyle w:val="Hyperlink"/>
          <w:rFonts w:ascii="Times New Roman" w:hAnsi="Times New Roman" w:cs="Times New Roman"/>
          <w:color w:val="auto"/>
          <w:u w:val="none"/>
        </w:rPr>
        <w:t>, according to the model,</w:t>
      </w:r>
      <w:r w:rsidR="00C84349" w:rsidRPr="00B414C7">
        <w:rPr>
          <w:rStyle w:val="Hyperlink"/>
          <w:rFonts w:ascii="Times New Roman" w:hAnsi="Times New Roman" w:cs="Times New Roman"/>
          <w:color w:val="auto"/>
          <w:u w:val="none"/>
        </w:rPr>
        <w:t xml:space="preserve"> metacognitive beliefs</w:t>
      </w:r>
      <w:r w:rsidR="002E4525" w:rsidRPr="00B414C7">
        <w:rPr>
          <w:rStyle w:val="Hyperlink"/>
          <w:rFonts w:ascii="Times New Roman" w:hAnsi="Times New Roman" w:cs="Times New Roman"/>
          <w:color w:val="auto"/>
          <w:u w:val="none"/>
        </w:rPr>
        <w:t xml:space="preserve"> (or metacognitions)</w:t>
      </w:r>
      <w:r w:rsidR="00C84349" w:rsidRPr="00B414C7">
        <w:rPr>
          <w:rStyle w:val="Hyperlink"/>
          <w:rFonts w:ascii="Times New Roman" w:hAnsi="Times New Roman" w:cs="Times New Roman"/>
          <w:color w:val="auto"/>
          <w:u w:val="none"/>
        </w:rPr>
        <w:t xml:space="preserve"> are stored.</w:t>
      </w:r>
      <w:r w:rsidR="009625FE" w:rsidRPr="00B414C7">
        <w:rPr>
          <w:rStyle w:val="Hyperlink"/>
          <w:rFonts w:ascii="Times New Roman" w:hAnsi="Times New Roman" w:cs="Times New Roman"/>
          <w:color w:val="auto"/>
          <w:u w:val="none"/>
        </w:rPr>
        <w:t xml:space="preserve"> In clinical practice, </w:t>
      </w:r>
      <w:r w:rsidR="007A50BA" w:rsidRPr="00B414C7">
        <w:rPr>
          <w:rStyle w:val="Hyperlink"/>
          <w:rFonts w:ascii="Times New Roman" w:hAnsi="Times New Roman" w:cs="Times New Roman"/>
          <w:color w:val="auto"/>
          <w:u w:val="none"/>
        </w:rPr>
        <w:t xml:space="preserve">when working from a Metacognitive Therapy </w:t>
      </w:r>
      <w:r w:rsidR="007A50BA"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&lt;EndNote&gt;&lt;Cite&gt;&lt;Author&gt;Wells&lt;/Author&gt;&lt;Year&gt;2011&lt;/Year&gt;&lt;RecNum&gt;4222&lt;/RecNum&gt;&lt;Prefix&gt;MCT: &lt;/Prefix&gt;&lt;DisplayText&gt;(MCT: Wells, 2011)&lt;/DisplayText&gt;&lt;record&gt;&lt;rec-number&gt;4222&lt;/rec-number&gt;&lt;foreign-keys&gt;&lt;key app="EN" db-id="vwsswtd5udff93err055tv9orfd0pvevravv" timestamp="1419027345"&gt;4222&lt;/key&gt;&lt;/foreign-keys&gt;&lt;ref-type name="Book"&gt;6&lt;/ref-type&gt;&lt;contributors&gt;&lt;authors&gt;&lt;author&gt;Wells, Adrian&lt;/author&gt;&lt;/authors&gt;&lt;/contributors&gt;&lt;titles&gt;&lt;title&gt;Metacognitive therapy for anxiety and depression&lt;/title&gt;&lt;/titles&gt;&lt;dates&gt;&lt;year&gt;2011&lt;/year&gt;&lt;/dates&gt;&lt;publisher&gt;Guilford press&lt;/publisher&gt;&lt;isbn&gt;1609184963&lt;/isbn&gt;&lt;urls&gt;&lt;/urls&gt;&lt;/record&gt;&lt;/Cite&gt;&lt;/EndNote&gt;</w:instrText>
      </w:r>
      <w:r w:rsidR="007A50BA" w:rsidRPr="00B414C7">
        <w:rPr>
          <w:rStyle w:val="Hyperlink"/>
          <w:rFonts w:ascii="Times New Roman" w:hAnsi="Times New Roman" w:cs="Times New Roman"/>
          <w:color w:val="auto"/>
          <w:u w:val="none"/>
        </w:rPr>
        <w:fldChar w:fldCharType="separate"/>
      </w:r>
      <w:r w:rsidR="007A50BA" w:rsidRPr="00B414C7">
        <w:rPr>
          <w:rStyle w:val="Hyperlink"/>
          <w:rFonts w:ascii="Times New Roman" w:hAnsi="Times New Roman" w:cs="Times New Roman"/>
          <w:noProof/>
          <w:color w:val="auto"/>
          <w:u w:val="none"/>
        </w:rPr>
        <w:t>(MCT: Wells, 2011)</w:t>
      </w:r>
      <w:r w:rsidR="007A50BA" w:rsidRPr="00B414C7">
        <w:rPr>
          <w:rStyle w:val="Hyperlink"/>
          <w:rFonts w:ascii="Times New Roman" w:hAnsi="Times New Roman" w:cs="Times New Roman"/>
          <w:color w:val="auto"/>
          <w:u w:val="none"/>
        </w:rPr>
        <w:fldChar w:fldCharType="end"/>
      </w:r>
      <w:r w:rsidR="001B290B" w:rsidRPr="00B414C7">
        <w:rPr>
          <w:rStyle w:val="Hyperlink"/>
          <w:rFonts w:ascii="Times New Roman" w:hAnsi="Times New Roman" w:cs="Times New Roman"/>
          <w:color w:val="auto"/>
          <w:u w:val="none"/>
        </w:rPr>
        <w:t xml:space="preserve"> perspective</w:t>
      </w:r>
      <w:r w:rsidR="002E58AA" w:rsidRPr="00B414C7">
        <w:rPr>
          <w:rStyle w:val="Hyperlink"/>
          <w:rFonts w:ascii="Times New Roman" w:hAnsi="Times New Roman" w:cs="Times New Roman"/>
          <w:color w:val="auto"/>
          <w:u w:val="none"/>
        </w:rPr>
        <w:t xml:space="preserve"> that was</w:t>
      </w:r>
      <w:r w:rsidR="007A50BA" w:rsidRPr="00B414C7">
        <w:rPr>
          <w:rStyle w:val="Hyperlink"/>
          <w:rFonts w:ascii="Times New Roman" w:hAnsi="Times New Roman" w:cs="Times New Roman"/>
          <w:color w:val="auto"/>
          <w:u w:val="none"/>
        </w:rPr>
        <w:t xml:space="preserve"> built from the S-REF model, </w:t>
      </w:r>
      <w:r w:rsidR="00A206C1" w:rsidRPr="00B414C7">
        <w:rPr>
          <w:rStyle w:val="Hyperlink"/>
          <w:rFonts w:ascii="Times New Roman" w:hAnsi="Times New Roman" w:cs="Times New Roman"/>
          <w:color w:val="auto"/>
          <w:u w:val="none"/>
        </w:rPr>
        <w:t>psychiatric</w:t>
      </w:r>
      <w:r w:rsidR="009653A6" w:rsidRPr="00B414C7">
        <w:rPr>
          <w:rStyle w:val="Hyperlink"/>
          <w:rFonts w:ascii="Times New Roman" w:hAnsi="Times New Roman" w:cs="Times New Roman"/>
          <w:color w:val="auto"/>
          <w:u w:val="none"/>
        </w:rPr>
        <w:t xml:space="preserve"> </w:t>
      </w:r>
      <w:r w:rsidR="009625FE" w:rsidRPr="00B414C7">
        <w:rPr>
          <w:rStyle w:val="Hyperlink"/>
          <w:rFonts w:ascii="Times New Roman" w:hAnsi="Times New Roman" w:cs="Times New Roman"/>
          <w:color w:val="auto"/>
          <w:u w:val="none"/>
        </w:rPr>
        <w:t xml:space="preserve">disorders and </w:t>
      </w:r>
      <w:r w:rsidR="009653A6" w:rsidRPr="00B414C7">
        <w:rPr>
          <w:rStyle w:val="Hyperlink"/>
          <w:rFonts w:ascii="Times New Roman" w:hAnsi="Times New Roman" w:cs="Times New Roman"/>
          <w:color w:val="auto"/>
          <w:u w:val="none"/>
        </w:rPr>
        <w:t xml:space="preserve">emotional </w:t>
      </w:r>
      <w:r w:rsidR="009625FE" w:rsidRPr="00B414C7">
        <w:rPr>
          <w:rStyle w:val="Hyperlink"/>
          <w:rFonts w:ascii="Times New Roman" w:hAnsi="Times New Roman" w:cs="Times New Roman"/>
          <w:color w:val="auto"/>
          <w:u w:val="none"/>
        </w:rPr>
        <w:t>distress are formulated using the Cognitive Attentional Syndrome (CAS) as a framework.</w:t>
      </w:r>
      <w:r w:rsidR="006A6D1F" w:rsidRPr="00B414C7">
        <w:rPr>
          <w:rStyle w:val="Hyperlink"/>
          <w:rFonts w:ascii="Times New Roman" w:hAnsi="Times New Roman" w:cs="Times New Roman"/>
          <w:color w:val="auto"/>
          <w:u w:val="none"/>
        </w:rPr>
        <w:t xml:space="preserve"> The CAS consists of cogniti</w:t>
      </w:r>
      <w:r w:rsidR="00AA7221" w:rsidRPr="00B414C7">
        <w:rPr>
          <w:rStyle w:val="Hyperlink"/>
          <w:rFonts w:ascii="Times New Roman" w:hAnsi="Times New Roman" w:cs="Times New Roman"/>
          <w:color w:val="auto"/>
          <w:u w:val="none"/>
        </w:rPr>
        <w:t xml:space="preserve">ve processes (such as distraction, </w:t>
      </w:r>
      <w:r w:rsidR="006A6D1F" w:rsidRPr="00B414C7">
        <w:rPr>
          <w:rStyle w:val="Hyperlink"/>
          <w:rFonts w:ascii="Times New Roman" w:hAnsi="Times New Roman" w:cs="Times New Roman"/>
          <w:color w:val="auto"/>
          <w:u w:val="none"/>
        </w:rPr>
        <w:t>rumination</w:t>
      </w:r>
      <w:r w:rsidR="00AA7221" w:rsidRPr="00B414C7">
        <w:rPr>
          <w:rStyle w:val="Hyperlink"/>
          <w:rFonts w:ascii="Times New Roman" w:hAnsi="Times New Roman" w:cs="Times New Roman"/>
          <w:color w:val="auto"/>
          <w:u w:val="none"/>
        </w:rPr>
        <w:t>, and worry</w:t>
      </w:r>
      <w:r w:rsidR="006A6D1F" w:rsidRPr="00B414C7">
        <w:rPr>
          <w:rStyle w:val="Hyperlink"/>
          <w:rFonts w:ascii="Times New Roman" w:hAnsi="Times New Roman" w:cs="Times New Roman"/>
          <w:color w:val="auto"/>
          <w:u w:val="none"/>
        </w:rPr>
        <w:t>)</w:t>
      </w:r>
      <w:r w:rsidR="00AA7221" w:rsidRPr="00B414C7">
        <w:rPr>
          <w:rStyle w:val="Hyperlink"/>
          <w:rFonts w:ascii="Times New Roman" w:hAnsi="Times New Roman" w:cs="Times New Roman"/>
          <w:color w:val="auto"/>
          <w:u w:val="none"/>
        </w:rPr>
        <w:t>, maladaptive behaviours (e.g., avoidance),</w:t>
      </w:r>
      <w:r w:rsidR="006A6D1F" w:rsidRPr="00B414C7">
        <w:rPr>
          <w:rStyle w:val="Hyperlink"/>
          <w:rFonts w:ascii="Times New Roman" w:hAnsi="Times New Roman" w:cs="Times New Roman"/>
          <w:color w:val="auto"/>
          <w:u w:val="none"/>
        </w:rPr>
        <w:t xml:space="preserve"> and attentional strategies (</w:t>
      </w:r>
      <w:r w:rsidR="00646909" w:rsidRPr="00B414C7">
        <w:rPr>
          <w:rStyle w:val="Hyperlink"/>
          <w:rFonts w:ascii="Times New Roman" w:hAnsi="Times New Roman" w:cs="Times New Roman"/>
          <w:color w:val="auto"/>
          <w:u w:val="none"/>
        </w:rPr>
        <w:t>f</w:t>
      </w:r>
      <w:r w:rsidR="006A6D1F" w:rsidRPr="00B414C7">
        <w:rPr>
          <w:rStyle w:val="Hyperlink"/>
          <w:rFonts w:ascii="Times New Roman" w:hAnsi="Times New Roman" w:cs="Times New Roman"/>
          <w:color w:val="auto"/>
          <w:u w:val="none"/>
        </w:rPr>
        <w:t>or example, self-</w:t>
      </w:r>
      <w:r w:rsidR="006A6D1F" w:rsidRPr="00B414C7">
        <w:rPr>
          <w:rStyle w:val="Hyperlink"/>
          <w:rFonts w:ascii="Times New Roman" w:hAnsi="Times New Roman" w:cs="Times New Roman"/>
          <w:color w:val="auto"/>
          <w:u w:val="none"/>
        </w:rPr>
        <w:lastRenderedPageBreak/>
        <w:t>focussed attention)</w:t>
      </w:r>
      <w:r w:rsidR="00422487" w:rsidRPr="00B414C7">
        <w:rPr>
          <w:rStyle w:val="Hyperlink"/>
          <w:rFonts w:ascii="Times New Roman" w:hAnsi="Times New Roman" w:cs="Times New Roman"/>
          <w:color w:val="auto"/>
          <w:u w:val="none"/>
        </w:rPr>
        <w:t xml:space="preserve"> that are </w:t>
      </w:r>
      <w:r w:rsidR="005C5E05" w:rsidRPr="00B414C7">
        <w:rPr>
          <w:rStyle w:val="Hyperlink"/>
          <w:rFonts w:ascii="Times New Roman" w:hAnsi="Times New Roman" w:cs="Times New Roman"/>
          <w:color w:val="auto"/>
          <w:u w:val="none"/>
        </w:rPr>
        <w:t>governed</w:t>
      </w:r>
      <w:r w:rsidR="00422487" w:rsidRPr="00B414C7">
        <w:rPr>
          <w:rStyle w:val="Hyperlink"/>
          <w:rFonts w:ascii="Times New Roman" w:hAnsi="Times New Roman" w:cs="Times New Roman"/>
          <w:color w:val="auto"/>
          <w:u w:val="none"/>
        </w:rPr>
        <w:t xml:space="preserve"> by metacognitive beliefs (e.g.</w:t>
      </w:r>
      <w:r w:rsidR="00C138DA" w:rsidRPr="00B414C7">
        <w:rPr>
          <w:rStyle w:val="Hyperlink"/>
          <w:rFonts w:ascii="Times New Roman" w:hAnsi="Times New Roman" w:cs="Times New Roman"/>
          <w:color w:val="auto"/>
          <w:u w:val="none"/>
        </w:rPr>
        <w:t>,</w:t>
      </w:r>
      <w:r w:rsidR="00422487" w:rsidRPr="00B414C7">
        <w:rPr>
          <w:rStyle w:val="Hyperlink"/>
          <w:rFonts w:ascii="Times New Roman" w:hAnsi="Times New Roman" w:cs="Times New Roman"/>
          <w:color w:val="auto"/>
          <w:u w:val="none"/>
        </w:rPr>
        <w:t xml:space="preserve"> </w:t>
      </w:r>
      <w:r w:rsidR="00602C3A" w:rsidRPr="00B414C7">
        <w:rPr>
          <w:rStyle w:val="Hyperlink"/>
          <w:rFonts w:ascii="Times New Roman" w:hAnsi="Times New Roman" w:cs="Times New Roman"/>
          <w:color w:val="auto"/>
          <w:u w:val="none"/>
        </w:rPr>
        <w:t xml:space="preserve">“My rumination is uncontrollable” </w:t>
      </w:r>
      <w:r w:rsidR="00C138DA" w:rsidRPr="00B414C7">
        <w:rPr>
          <w:rStyle w:val="Hyperlink"/>
          <w:rFonts w:ascii="Times New Roman" w:hAnsi="Times New Roman" w:cs="Times New Roman"/>
          <w:color w:val="auto"/>
          <w:u w:val="none"/>
        </w:rPr>
        <w:t>and</w:t>
      </w:r>
      <w:r w:rsidR="00602C3A" w:rsidRPr="00B414C7">
        <w:rPr>
          <w:rStyle w:val="Hyperlink"/>
          <w:rFonts w:ascii="Times New Roman" w:hAnsi="Times New Roman" w:cs="Times New Roman"/>
          <w:color w:val="auto"/>
          <w:u w:val="none"/>
        </w:rPr>
        <w:t xml:space="preserve"> “My worry keeps me safe”). A</w:t>
      </w:r>
      <w:r w:rsidR="008E0676" w:rsidRPr="00B414C7">
        <w:rPr>
          <w:rStyle w:val="Hyperlink"/>
          <w:rFonts w:ascii="Times New Roman" w:hAnsi="Times New Roman" w:cs="Times New Roman"/>
          <w:color w:val="auto"/>
          <w:u w:val="none"/>
        </w:rPr>
        <w:t xml:space="preserve">ccording to MCT, </w:t>
      </w:r>
      <w:r w:rsidR="00A206C1" w:rsidRPr="00B414C7">
        <w:rPr>
          <w:rStyle w:val="Hyperlink"/>
          <w:rFonts w:ascii="Times New Roman" w:hAnsi="Times New Roman" w:cs="Times New Roman"/>
          <w:color w:val="auto"/>
          <w:u w:val="none"/>
        </w:rPr>
        <w:t>psychiatric</w:t>
      </w:r>
      <w:r w:rsidR="00422487" w:rsidRPr="00B414C7">
        <w:rPr>
          <w:rStyle w:val="Hyperlink"/>
          <w:rFonts w:ascii="Times New Roman" w:hAnsi="Times New Roman" w:cs="Times New Roman"/>
          <w:color w:val="auto"/>
          <w:u w:val="none"/>
        </w:rPr>
        <w:t xml:space="preserve"> disorder and </w:t>
      </w:r>
      <w:r w:rsidR="00BE39EB" w:rsidRPr="00B414C7">
        <w:rPr>
          <w:rStyle w:val="Hyperlink"/>
          <w:rFonts w:ascii="Times New Roman" w:hAnsi="Times New Roman" w:cs="Times New Roman"/>
          <w:color w:val="auto"/>
          <w:u w:val="none"/>
        </w:rPr>
        <w:t xml:space="preserve">emotional </w:t>
      </w:r>
      <w:r w:rsidR="00422487" w:rsidRPr="00B414C7">
        <w:rPr>
          <w:rStyle w:val="Hyperlink"/>
          <w:rFonts w:ascii="Times New Roman" w:hAnsi="Times New Roman" w:cs="Times New Roman"/>
          <w:color w:val="auto"/>
          <w:u w:val="none"/>
        </w:rPr>
        <w:t xml:space="preserve">distress </w:t>
      </w:r>
      <w:r w:rsidR="00DA658E" w:rsidRPr="00B414C7">
        <w:rPr>
          <w:rStyle w:val="Hyperlink"/>
          <w:rFonts w:ascii="Times New Roman" w:hAnsi="Times New Roman" w:cs="Times New Roman"/>
          <w:color w:val="auto"/>
          <w:u w:val="none"/>
        </w:rPr>
        <w:t>are the consequences</w:t>
      </w:r>
      <w:r w:rsidR="001262A4" w:rsidRPr="00B414C7">
        <w:rPr>
          <w:rStyle w:val="Hyperlink"/>
          <w:rFonts w:ascii="Times New Roman" w:hAnsi="Times New Roman" w:cs="Times New Roman"/>
          <w:color w:val="auto"/>
          <w:u w:val="none"/>
        </w:rPr>
        <w:t xml:space="preserve"> of</w:t>
      </w:r>
      <w:r w:rsidR="00422487" w:rsidRPr="00B414C7">
        <w:rPr>
          <w:rStyle w:val="Hyperlink"/>
          <w:rFonts w:ascii="Times New Roman" w:hAnsi="Times New Roman" w:cs="Times New Roman"/>
          <w:color w:val="auto"/>
          <w:u w:val="none"/>
        </w:rPr>
        <w:t xml:space="preserve"> particular CAS configurations that result in ‘perseveration’</w:t>
      </w:r>
      <w:r w:rsidR="002A31E1" w:rsidRPr="00B414C7">
        <w:rPr>
          <w:rStyle w:val="Hyperlink"/>
          <w:rFonts w:ascii="Times New Roman" w:hAnsi="Times New Roman" w:cs="Times New Roman"/>
          <w:color w:val="auto"/>
          <w:u w:val="none"/>
        </w:rPr>
        <w:t>:</w:t>
      </w:r>
      <w:r w:rsidR="00DA658E" w:rsidRPr="00B414C7">
        <w:rPr>
          <w:rStyle w:val="Hyperlink"/>
          <w:rFonts w:ascii="Times New Roman" w:hAnsi="Times New Roman" w:cs="Times New Roman"/>
          <w:color w:val="auto"/>
          <w:u w:val="none"/>
        </w:rPr>
        <w:t xml:space="preserve"> i.e.</w:t>
      </w:r>
      <w:r w:rsidR="002A31E1" w:rsidRPr="00B414C7">
        <w:rPr>
          <w:rStyle w:val="Hyperlink"/>
          <w:rFonts w:ascii="Times New Roman" w:hAnsi="Times New Roman" w:cs="Times New Roman"/>
          <w:color w:val="auto"/>
          <w:u w:val="none"/>
        </w:rPr>
        <w:t>,</w:t>
      </w:r>
      <w:r w:rsidR="007A6963" w:rsidRPr="00B414C7">
        <w:rPr>
          <w:rStyle w:val="Hyperlink"/>
          <w:rFonts w:ascii="Times New Roman" w:hAnsi="Times New Roman" w:cs="Times New Roman"/>
          <w:color w:val="auto"/>
          <w:u w:val="none"/>
        </w:rPr>
        <w:t xml:space="preserve"> sustained engagement in unhelpful </w:t>
      </w:r>
      <w:r w:rsidR="002642C2" w:rsidRPr="00B414C7">
        <w:rPr>
          <w:rStyle w:val="Hyperlink"/>
          <w:rFonts w:ascii="Times New Roman" w:hAnsi="Times New Roman" w:cs="Times New Roman"/>
          <w:color w:val="auto"/>
          <w:u w:val="none"/>
        </w:rPr>
        <w:t>processes</w:t>
      </w:r>
      <w:r w:rsidR="007A6963" w:rsidRPr="00B414C7">
        <w:rPr>
          <w:rStyle w:val="Hyperlink"/>
          <w:rFonts w:ascii="Times New Roman" w:hAnsi="Times New Roman" w:cs="Times New Roman"/>
          <w:color w:val="auto"/>
          <w:u w:val="none"/>
        </w:rPr>
        <w:t>, which themselves represent</w:t>
      </w:r>
      <w:r w:rsidR="00DA658E" w:rsidRPr="00B414C7">
        <w:rPr>
          <w:rStyle w:val="Hyperlink"/>
          <w:rFonts w:ascii="Times New Roman" w:hAnsi="Times New Roman" w:cs="Times New Roman"/>
          <w:color w:val="auto"/>
          <w:u w:val="none"/>
        </w:rPr>
        <w:t xml:space="preserve"> </w:t>
      </w:r>
      <w:r w:rsidR="001B1CAC" w:rsidRPr="00B414C7">
        <w:rPr>
          <w:rStyle w:val="Hyperlink"/>
          <w:rFonts w:ascii="Times New Roman" w:hAnsi="Times New Roman" w:cs="Times New Roman"/>
          <w:color w:val="auto"/>
          <w:u w:val="none"/>
        </w:rPr>
        <w:t>self-regulation strategies that fail to modify maladaptive self-knowledge</w:t>
      </w:r>
      <w:r w:rsidR="008E0676" w:rsidRPr="00B414C7">
        <w:rPr>
          <w:rStyle w:val="Hyperlink"/>
          <w:rFonts w:ascii="Times New Roman" w:hAnsi="Times New Roman" w:cs="Times New Roman"/>
          <w:color w:val="auto"/>
          <w:u w:val="none"/>
        </w:rPr>
        <w:t xml:space="preserve"> and behaviour</w:t>
      </w:r>
      <w:r w:rsidR="001B1CAC" w:rsidRPr="00B414C7">
        <w:rPr>
          <w:rStyle w:val="Hyperlink"/>
          <w:rFonts w:ascii="Times New Roman" w:hAnsi="Times New Roman" w:cs="Times New Roman"/>
          <w:color w:val="auto"/>
          <w:u w:val="none"/>
        </w:rPr>
        <w:t>.</w:t>
      </w:r>
      <w:r w:rsidR="00422487" w:rsidRPr="00B414C7">
        <w:rPr>
          <w:rStyle w:val="Hyperlink"/>
          <w:rFonts w:ascii="Times New Roman" w:hAnsi="Times New Roman" w:cs="Times New Roman"/>
          <w:color w:val="auto"/>
          <w:u w:val="none"/>
        </w:rPr>
        <w:t xml:space="preserve"> </w:t>
      </w:r>
      <w:r w:rsidR="00767188" w:rsidRPr="00B414C7">
        <w:rPr>
          <w:rStyle w:val="Hyperlink"/>
          <w:rFonts w:ascii="Times New Roman" w:hAnsi="Times New Roman" w:cs="Times New Roman"/>
          <w:color w:val="auto"/>
          <w:u w:val="none"/>
        </w:rPr>
        <w:t xml:space="preserve"> P</w:t>
      </w:r>
      <w:r w:rsidR="00962FFA" w:rsidRPr="00B414C7">
        <w:rPr>
          <w:rStyle w:val="Hyperlink"/>
          <w:rFonts w:ascii="Times New Roman" w:hAnsi="Times New Roman" w:cs="Times New Roman"/>
          <w:color w:val="auto"/>
          <w:u w:val="none"/>
        </w:rPr>
        <w:t xml:space="preserve">roblematic </w:t>
      </w:r>
      <w:r w:rsidR="006A6D1F" w:rsidRPr="00B414C7">
        <w:rPr>
          <w:rStyle w:val="Hyperlink"/>
          <w:rFonts w:ascii="Times New Roman" w:hAnsi="Times New Roman" w:cs="Times New Roman"/>
          <w:color w:val="auto"/>
          <w:u w:val="none"/>
        </w:rPr>
        <w:t>CAS</w:t>
      </w:r>
      <w:r w:rsidR="00962FFA" w:rsidRPr="00B414C7">
        <w:rPr>
          <w:rStyle w:val="Hyperlink"/>
          <w:rFonts w:ascii="Times New Roman" w:hAnsi="Times New Roman" w:cs="Times New Roman"/>
          <w:color w:val="auto"/>
          <w:u w:val="none"/>
        </w:rPr>
        <w:t xml:space="preserve"> configurations</w:t>
      </w:r>
      <w:r w:rsidR="001577E9" w:rsidRPr="00B414C7">
        <w:rPr>
          <w:rStyle w:val="Hyperlink"/>
          <w:rFonts w:ascii="Times New Roman" w:hAnsi="Times New Roman" w:cs="Times New Roman"/>
          <w:color w:val="auto"/>
          <w:u w:val="none"/>
        </w:rPr>
        <w:t xml:space="preserve"> can be characterized by a particular relationship that individuals have with their thoughts</w:t>
      </w:r>
      <w:r w:rsidR="00556E1B" w:rsidRPr="00B414C7">
        <w:rPr>
          <w:rStyle w:val="Hyperlink"/>
          <w:rFonts w:ascii="Times New Roman" w:hAnsi="Times New Roman" w:cs="Times New Roman"/>
          <w:color w:val="auto"/>
          <w:u w:val="none"/>
        </w:rPr>
        <w:t xml:space="preserve">, </w:t>
      </w:r>
      <w:r w:rsidR="003839B7" w:rsidRPr="00B414C7">
        <w:rPr>
          <w:rStyle w:val="Hyperlink"/>
          <w:rFonts w:ascii="Times New Roman" w:hAnsi="Times New Roman" w:cs="Times New Roman"/>
          <w:color w:val="auto"/>
          <w:u w:val="none"/>
        </w:rPr>
        <w:t>such that</w:t>
      </w:r>
      <w:r w:rsidR="00556E1B" w:rsidRPr="00B414C7">
        <w:rPr>
          <w:rStyle w:val="Hyperlink"/>
          <w:rFonts w:ascii="Times New Roman" w:hAnsi="Times New Roman" w:cs="Times New Roman"/>
          <w:color w:val="auto"/>
          <w:u w:val="none"/>
        </w:rPr>
        <w:t xml:space="preserve"> </w:t>
      </w:r>
      <w:r w:rsidR="0064375C" w:rsidRPr="00B414C7">
        <w:rPr>
          <w:rStyle w:val="Hyperlink"/>
          <w:rFonts w:ascii="Times New Roman" w:hAnsi="Times New Roman" w:cs="Times New Roman"/>
          <w:color w:val="auto"/>
          <w:u w:val="none"/>
        </w:rPr>
        <w:t>they</w:t>
      </w:r>
      <w:r w:rsidR="00556E1B" w:rsidRPr="00B414C7">
        <w:rPr>
          <w:rStyle w:val="Hyperlink"/>
          <w:rFonts w:ascii="Times New Roman" w:hAnsi="Times New Roman" w:cs="Times New Roman"/>
          <w:color w:val="auto"/>
          <w:u w:val="none"/>
        </w:rPr>
        <w:t xml:space="preserve"> are treated as facts that represent an objective </w:t>
      </w:r>
      <w:r w:rsidR="00146958" w:rsidRPr="00B414C7">
        <w:rPr>
          <w:rStyle w:val="Hyperlink"/>
          <w:rFonts w:ascii="Times New Roman" w:hAnsi="Times New Roman" w:cs="Times New Roman"/>
          <w:color w:val="auto"/>
          <w:u w:val="none"/>
        </w:rPr>
        <w:t xml:space="preserve">reality (in the terms of the S-REF model, </w:t>
      </w:r>
      <w:r w:rsidR="00767188" w:rsidRPr="00B414C7">
        <w:rPr>
          <w:rStyle w:val="Hyperlink"/>
          <w:rFonts w:ascii="Times New Roman" w:hAnsi="Times New Roman" w:cs="Times New Roman"/>
          <w:color w:val="auto"/>
          <w:u w:val="none"/>
        </w:rPr>
        <w:t xml:space="preserve">this is labelled </w:t>
      </w:r>
      <w:r w:rsidR="00146958" w:rsidRPr="00B414C7">
        <w:rPr>
          <w:rStyle w:val="Hyperlink"/>
          <w:rFonts w:ascii="Times New Roman" w:hAnsi="Times New Roman" w:cs="Times New Roman"/>
          <w:color w:val="auto"/>
          <w:u w:val="none"/>
        </w:rPr>
        <w:t xml:space="preserve">‘object-mode’) rather </w:t>
      </w:r>
      <w:r w:rsidR="002A31E1" w:rsidRPr="00B414C7">
        <w:rPr>
          <w:rStyle w:val="Hyperlink"/>
          <w:rFonts w:ascii="Times New Roman" w:hAnsi="Times New Roman" w:cs="Times New Roman"/>
          <w:color w:val="auto"/>
          <w:u w:val="none"/>
        </w:rPr>
        <w:t xml:space="preserve">than </w:t>
      </w:r>
      <w:r w:rsidR="00146958" w:rsidRPr="00B414C7">
        <w:rPr>
          <w:rStyle w:val="Hyperlink"/>
          <w:rFonts w:ascii="Times New Roman" w:hAnsi="Times New Roman" w:cs="Times New Roman"/>
          <w:color w:val="auto"/>
          <w:u w:val="none"/>
        </w:rPr>
        <w:t xml:space="preserve">mere transient mental events that </w:t>
      </w:r>
      <w:r w:rsidR="006C18FC" w:rsidRPr="00B414C7">
        <w:rPr>
          <w:rStyle w:val="Hyperlink"/>
          <w:rFonts w:ascii="Times New Roman" w:hAnsi="Times New Roman" w:cs="Times New Roman"/>
          <w:color w:val="auto"/>
          <w:u w:val="none"/>
        </w:rPr>
        <w:t>are separate from the self and the world</w:t>
      </w:r>
      <w:r w:rsidR="002642C2" w:rsidRPr="00B414C7">
        <w:rPr>
          <w:rStyle w:val="Hyperlink"/>
          <w:rFonts w:ascii="Times New Roman" w:hAnsi="Times New Roman" w:cs="Times New Roman"/>
          <w:color w:val="auto"/>
          <w:u w:val="none"/>
        </w:rPr>
        <w:t xml:space="preserve"> (termed ‘metacognitive-mode’); in this mode</w:t>
      </w:r>
      <w:r w:rsidR="006C18FC" w:rsidRPr="00B414C7">
        <w:rPr>
          <w:rStyle w:val="Hyperlink"/>
          <w:rFonts w:ascii="Times New Roman" w:hAnsi="Times New Roman" w:cs="Times New Roman"/>
          <w:color w:val="auto"/>
          <w:u w:val="none"/>
        </w:rPr>
        <w:t>,</w:t>
      </w:r>
      <w:r w:rsidR="002642C2" w:rsidRPr="00B414C7">
        <w:rPr>
          <w:rStyle w:val="Hyperlink"/>
          <w:rFonts w:ascii="Times New Roman" w:hAnsi="Times New Roman" w:cs="Times New Roman"/>
          <w:color w:val="auto"/>
          <w:u w:val="none"/>
        </w:rPr>
        <w:t xml:space="preserve"> thoughts are</w:t>
      </w:r>
      <w:r w:rsidR="006C18FC" w:rsidRPr="00B414C7">
        <w:rPr>
          <w:rStyle w:val="Hyperlink"/>
          <w:rFonts w:ascii="Times New Roman" w:hAnsi="Times New Roman" w:cs="Times New Roman"/>
          <w:color w:val="auto"/>
          <w:u w:val="none"/>
        </w:rPr>
        <w:t xml:space="preserve"> </w:t>
      </w:r>
      <w:r w:rsidR="006D684D" w:rsidRPr="00B414C7">
        <w:rPr>
          <w:rStyle w:val="Hyperlink"/>
          <w:rFonts w:ascii="Times New Roman" w:hAnsi="Times New Roman" w:cs="Times New Roman"/>
          <w:color w:val="auto"/>
          <w:u w:val="none"/>
        </w:rPr>
        <w:t>a form of potentially inaccurate representations</w:t>
      </w:r>
      <w:r w:rsidR="002642C2" w:rsidRPr="00B414C7">
        <w:rPr>
          <w:rStyle w:val="Hyperlink"/>
          <w:rFonts w:ascii="Times New Roman" w:hAnsi="Times New Roman" w:cs="Times New Roman"/>
          <w:color w:val="auto"/>
          <w:u w:val="none"/>
        </w:rPr>
        <w:t xml:space="preserve"> that provide </w:t>
      </w:r>
      <w:r w:rsidR="00C46032" w:rsidRPr="00B414C7">
        <w:rPr>
          <w:rStyle w:val="Hyperlink"/>
          <w:rFonts w:ascii="Times New Roman" w:hAnsi="Times New Roman" w:cs="Times New Roman"/>
          <w:color w:val="auto"/>
          <w:u w:val="none"/>
        </w:rPr>
        <w:t xml:space="preserve">but </w:t>
      </w:r>
      <w:r w:rsidR="002642C2" w:rsidRPr="00B414C7">
        <w:rPr>
          <w:rStyle w:val="Hyperlink"/>
          <w:rFonts w:ascii="Times New Roman" w:hAnsi="Times New Roman" w:cs="Times New Roman"/>
          <w:color w:val="auto"/>
          <w:u w:val="none"/>
        </w:rPr>
        <w:t>a shadowy impression of reality</w:t>
      </w:r>
      <w:r w:rsidR="004950FD" w:rsidRPr="00B414C7">
        <w:rPr>
          <w:rStyle w:val="Hyperlink"/>
          <w:rFonts w:ascii="Times New Roman" w:hAnsi="Times New Roman" w:cs="Times New Roman"/>
          <w:color w:val="auto"/>
          <w:u w:val="none"/>
        </w:rPr>
        <w:t xml:space="preserve"> </w:t>
      </w:r>
      <w:r w:rsidR="005D3CF8"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&lt;EndNote&gt;&lt;Cite&gt;&lt;Author&gt;Wells&lt;/Author&gt;&lt;Year&gt;2011&lt;/Year&gt;&lt;RecNum&gt;4222&lt;/RecNum&gt;&lt;DisplayText&gt;(Wells, 2011)&lt;/DisplayText&gt;&lt;record&gt;&lt;rec-number&gt;4222&lt;/rec-number&gt;&lt;foreign-keys&gt;&lt;key app="EN" db-id="vwsswtd5udff93err055tv9orfd0pvevravv" timestamp="1419027345"&gt;4222&lt;/key&gt;&lt;/foreign-keys&gt;&lt;ref-type name="Book"&gt;6&lt;/ref-type&gt;&lt;contributors&gt;&lt;authors&gt;&lt;author&gt;Wells, Adrian&lt;/author&gt;&lt;/authors&gt;&lt;/contributors&gt;&lt;titles&gt;&lt;title&gt;Metacognitive therapy for anxiety and depression&lt;/title&gt;&lt;/titles&gt;&lt;dates&gt;&lt;year&gt;2011&lt;/year&gt;&lt;/dates&gt;&lt;publisher&gt;Guilford press&lt;/publisher&gt;&lt;isbn&gt;1609184963&lt;/isbn&gt;&lt;urls&gt;&lt;/urls&gt;&lt;/record&gt;&lt;/Cite&gt;&lt;/EndNote&gt;</w:instrText>
      </w:r>
      <w:r w:rsidR="005D3CF8" w:rsidRPr="00B414C7">
        <w:rPr>
          <w:rStyle w:val="Hyperlink"/>
          <w:rFonts w:ascii="Times New Roman" w:hAnsi="Times New Roman" w:cs="Times New Roman"/>
          <w:color w:val="auto"/>
          <w:u w:val="none"/>
        </w:rPr>
        <w:fldChar w:fldCharType="separate"/>
      </w:r>
      <w:r w:rsidR="005D3CF8" w:rsidRPr="00B414C7">
        <w:rPr>
          <w:rStyle w:val="Hyperlink"/>
          <w:rFonts w:ascii="Times New Roman" w:hAnsi="Times New Roman" w:cs="Times New Roman"/>
          <w:noProof/>
          <w:color w:val="auto"/>
          <w:u w:val="none"/>
        </w:rPr>
        <w:t>(Wells, 2011)</w:t>
      </w:r>
      <w:r w:rsidR="005D3CF8" w:rsidRPr="00B414C7">
        <w:rPr>
          <w:rStyle w:val="Hyperlink"/>
          <w:rFonts w:ascii="Times New Roman" w:hAnsi="Times New Roman" w:cs="Times New Roman"/>
          <w:color w:val="auto"/>
          <w:u w:val="none"/>
        </w:rPr>
        <w:fldChar w:fldCharType="end"/>
      </w:r>
      <w:r w:rsidR="00D00540" w:rsidRPr="00B414C7">
        <w:rPr>
          <w:rStyle w:val="Hyperlink"/>
          <w:rFonts w:ascii="Times New Roman" w:hAnsi="Times New Roman" w:cs="Times New Roman"/>
          <w:color w:val="auto"/>
          <w:u w:val="none"/>
        </w:rPr>
        <w:t>.</w:t>
      </w:r>
    </w:p>
    <w:p w14:paraId="3315CCE9" w14:textId="1AD4221D" w:rsidR="00C81420" w:rsidRPr="00B414C7" w:rsidRDefault="00C81420"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Intentional and Unintentional Procrastination</w:t>
      </w:r>
    </w:p>
    <w:p w14:paraId="724EA0DF" w14:textId="4EEBB6A4" w:rsidR="004C1059" w:rsidRPr="00B414C7" w:rsidRDefault="00C81420" w:rsidP="003839B7">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More recently, procrastination has been delineated into intentional and unintentional domains </w:t>
      </w:r>
      <w:r w:rsidR="009E438C" w:rsidRPr="00B414C7">
        <w:rPr>
          <w:rStyle w:val="Hyperlink"/>
          <w:rFonts w:ascii="Times New Roman" w:hAnsi="Times New Roman" w:cs="Times New Roman"/>
          <w:color w:val="auto"/>
          <w:u w:val="none"/>
        </w:rPr>
        <w:fldChar w:fldCharType="begin"/>
      </w:r>
      <w:r w:rsidR="00ED1F40" w:rsidRPr="00B414C7">
        <w:rPr>
          <w:rStyle w:val="Hyperlink"/>
          <w:rFonts w:ascii="Times New Roman" w:hAnsi="Times New Roman" w:cs="Times New Roman"/>
          <w:color w:val="auto"/>
          <w:u w:val="none"/>
        </w:rPr>
        <w:instrText xml:space="preserve"> ADDIN EN.CITE &lt;EndNote&gt;&lt;Cite&gt;&lt;Author&gt;Fernie&lt;/Author&gt;&lt;Year&gt;2016&lt;/Year&gt;&lt;RecNum&gt;5079&lt;/RecNum&gt;&lt;DisplayText&gt;(Fernie, Bharucha, Nikcevic, &amp;amp; Spada,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9E438C" w:rsidRPr="00B414C7">
        <w:rPr>
          <w:rStyle w:val="Hyperlink"/>
          <w:rFonts w:ascii="Times New Roman" w:hAnsi="Times New Roman" w:cs="Times New Roman"/>
          <w:color w:val="auto"/>
          <w:u w:val="none"/>
        </w:rPr>
        <w:fldChar w:fldCharType="separate"/>
      </w:r>
      <w:r w:rsidR="009615F8" w:rsidRPr="00B414C7">
        <w:rPr>
          <w:rStyle w:val="Hyperlink"/>
          <w:rFonts w:ascii="Times New Roman" w:hAnsi="Times New Roman" w:cs="Times New Roman"/>
          <w:noProof/>
          <w:color w:val="auto"/>
          <w:u w:val="none"/>
        </w:rPr>
        <w:t>(Fernie, Bharucha, Nikcevic, &amp; Spada, 2016)</w:t>
      </w:r>
      <w:r w:rsidR="009E438C" w:rsidRPr="00B414C7">
        <w:rPr>
          <w:rStyle w:val="Hyperlink"/>
          <w:rFonts w:ascii="Times New Roman" w:hAnsi="Times New Roman" w:cs="Times New Roman"/>
          <w:color w:val="auto"/>
          <w:u w:val="none"/>
        </w:rPr>
        <w:fldChar w:fldCharType="end"/>
      </w:r>
      <w:r w:rsidRPr="00B414C7">
        <w:rPr>
          <w:rStyle w:val="Hyperlink"/>
          <w:rFonts w:ascii="Times New Roman" w:hAnsi="Times New Roman" w:cs="Times New Roman"/>
          <w:color w:val="auto"/>
          <w:u w:val="none"/>
        </w:rPr>
        <w:t>.</w:t>
      </w:r>
      <w:r w:rsidR="00373139" w:rsidRPr="00B414C7">
        <w:rPr>
          <w:rStyle w:val="Hyperlink"/>
          <w:rFonts w:ascii="Times New Roman" w:hAnsi="Times New Roman" w:cs="Times New Roman"/>
          <w:color w:val="auto"/>
          <w:u w:val="none"/>
        </w:rPr>
        <w:t xml:space="preserve"> Intentional procrastination </w:t>
      </w:r>
      <w:r w:rsidR="00B939DB" w:rsidRPr="00B414C7">
        <w:rPr>
          <w:rStyle w:val="Hyperlink"/>
          <w:rFonts w:ascii="Times New Roman" w:hAnsi="Times New Roman" w:cs="Times New Roman"/>
          <w:color w:val="auto"/>
          <w:u w:val="none"/>
        </w:rPr>
        <w:t xml:space="preserve">(IP) </w:t>
      </w:r>
      <w:r w:rsidR="00373139" w:rsidRPr="00B414C7">
        <w:rPr>
          <w:rStyle w:val="Hyperlink"/>
          <w:rFonts w:ascii="Times New Roman" w:hAnsi="Times New Roman" w:cs="Times New Roman"/>
          <w:color w:val="auto"/>
          <w:u w:val="none"/>
        </w:rPr>
        <w:t>refers to the deliberate and conscious enga</w:t>
      </w:r>
      <w:r w:rsidR="001437AC" w:rsidRPr="00B414C7">
        <w:rPr>
          <w:rStyle w:val="Hyperlink"/>
          <w:rFonts w:ascii="Times New Roman" w:hAnsi="Times New Roman" w:cs="Times New Roman"/>
          <w:color w:val="auto"/>
          <w:u w:val="none"/>
        </w:rPr>
        <w:t>gement in this behaviour, while</w:t>
      </w:r>
      <w:r w:rsidR="00373139" w:rsidRPr="00B414C7">
        <w:rPr>
          <w:rStyle w:val="Hyperlink"/>
          <w:rFonts w:ascii="Times New Roman" w:hAnsi="Times New Roman" w:cs="Times New Roman"/>
          <w:color w:val="auto"/>
          <w:u w:val="none"/>
        </w:rPr>
        <w:t xml:space="preserve"> unintentional procrastination</w:t>
      </w:r>
      <w:r w:rsidR="00B939DB" w:rsidRPr="00B414C7">
        <w:rPr>
          <w:rStyle w:val="Hyperlink"/>
          <w:rFonts w:ascii="Times New Roman" w:hAnsi="Times New Roman" w:cs="Times New Roman"/>
          <w:color w:val="auto"/>
          <w:u w:val="none"/>
        </w:rPr>
        <w:t xml:space="preserve"> (UP)</w:t>
      </w:r>
      <w:r w:rsidR="00373139" w:rsidRPr="00B414C7">
        <w:rPr>
          <w:rStyle w:val="Hyperlink"/>
          <w:rFonts w:ascii="Times New Roman" w:hAnsi="Times New Roman" w:cs="Times New Roman"/>
          <w:color w:val="auto"/>
          <w:u w:val="none"/>
        </w:rPr>
        <w:t xml:space="preserve"> </w:t>
      </w:r>
      <w:r w:rsidR="009054E9" w:rsidRPr="00B414C7">
        <w:rPr>
          <w:rStyle w:val="Hyperlink"/>
          <w:rFonts w:ascii="Times New Roman" w:hAnsi="Times New Roman" w:cs="Times New Roman"/>
          <w:color w:val="auto"/>
          <w:u w:val="none"/>
        </w:rPr>
        <w:t>pertains to situations where it is perceived as involuntary.</w:t>
      </w:r>
      <w:r w:rsidR="00B939DB" w:rsidRPr="00B414C7">
        <w:rPr>
          <w:rStyle w:val="Hyperlink"/>
          <w:rFonts w:ascii="Times New Roman" w:hAnsi="Times New Roman" w:cs="Times New Roman"/>
          <w:color w:val="auto"/>
          <w:u w:val="none"/>
        </w:rPr>
        <w:t xml:space="preserve"> UP, but not IP, has been shown to be associated with low mood and anxiety</w:t>
      </w:r>
      <w:r w:rsidR="004E3F25" w:rsidRPr="00B414C7">
        <w:rPr>
          <w:rStyle w:val="Hyperlink"/>
          <w:rFonts w:ascii="Times New Roman" w:hAnsi="Times New Roman" w:cs="Times New Roman"/>
          <w:color w:val="auto"/>
          <w:u w:val="none"/>
        </w:rPr>
        <w:t xml:space="preserve"> </w:t>
      </w:r>
      <w:r w:rsidR="00CD7AC1" w:rsidRPr="00B414C7">
        <w:rPr>
          <w:rStyle w:val="Hyperlink"/>
          <w:rFonts w:ascii="Times New Roman" w:hAnsi="Times New Roman" w:cs="Times New Roman"/>
          <w:color w:val="auto"/>
          <w:u w:val="none"/>
        </w:rPr>
        <w:fldChar w:fldCharType="begin"/>
      </w:r>
      <w:r w:rsidR="00ED1F40" w:rsidRPr="00B414C7">
        <w:rPr>
          <w:rStyle w:val="Hyperlink"/>
          <w:rFonts w:ascii="Times New Roman" w:hAnsi="Times New Roman" w:cs="Times New Roman"/>
          <w:color w:val="auto"/>
          <w:u w:val="none"/>
        </w:rPr>
        <w:instrText xml:space="preserve"> ADDIN EN.CITE &lt;EndNote&gt;&lt;Cite&gt;&lt;Author&gt;Fernie&lt;/Author&gt;&lt;Year&gt;2016&lt;/Year&gt;&lt;RecNum&gt;5079&lt;/RecNum&gt;&lt;DisplayText&gt;(Fernie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CD7AC1" w:rsidRPr="00B414C7">
        <w:rPr>
          <w:rStyle w:val="Hyperlink"/>
          <w:rFonts w:ascii="Times New Roman" w:hAnsi="Times New Roman" w:cs="Times New Roman"/>
          <w:color w:val="auto"/>
          <w:u w:val="none"/>
        </w:rPr>
        <w:fldChar w:fldCharType="separate"/>
      </w:r>
      <w:r w:rsidR="00CD7AC1" w:rsidRPr="00B414C7">
        <w:rPr>
          <w:rStyle w:val="Hyperlink"/>
          <w:rFonts w:ascii="Times New Roman" w:hAnsi="Times New Roman" w:cs="Times New Roman"/>
          <w:noProof/>
          <w:color w:val="auto"/>
          <w:u w:val="none"/>
        </w:rPr>
        <w:t>(Fernie et al., 2016)</w:t>
      </w:r>
      <w:r w:rsidR="00CD7AC1" w:rsidRPr="00B414C7">
        <w:rPr>
          <w:rStyle w:val="Hyperlink"/>
          <w:rFonts w:ascii="Times New Roman" w:hAnsi="Times New Roman" w:cs="Times New Roman"/>
          <w:color w:val="auto"/>
          <w:u w:val="none"/>
        </w:rPr>
        <w:fldChar w:fldCharType="end"/>
      </w:r>
      <w:r w:rsidR="003839B7" w:rsidRPr="00B414C7">
        <w:rPr>
          <w:rStyle w:val="Hyperlink"/>
          <w:rFonts w:ascii="Times New Roman" w:hAnsi="Times New Roman" w:cs="Times New Roman"/>
          <w:color w:val="auto"/>
          <w:u w:val="none"/>
        </w:rPr>
        <w:t>. T</w:t>
      </w:r>
      <w:r w:rsidR="002C2CBA" w:rsidRPr="00B414C7">
        <w:rPr>
          <w:rStyle w:val="Hyperlink"/>
          <w:rFonts w:ascii="Times New Roman" w:hAnsi="Times New Roman" w:cs="Times New Roman"/>
          <w:color w:val="auto"/>
          <w:u w:val="none"/>
        </w:rPr>
        <w:t xml:space="preserve">he construct of </w:t>
      </w:r>
      <w:r w:rsidR="002A5F5A" w:rsidRPr="00B414C7">
        <w:rPr>
          <w:rStyle w:val="Hyperlink"/>
          <w:rFonts w:ascii="Times New Roman" w:hAnsi="Times New Roman" w:cs="Times New Roman"/>
          <w:color w:val="auto"/>
          <w:u w:val="none"/>
        </w:rPr>
        <w:t xml:space="preserve">IP </w:t>
      </w:r>
      <w:r w:rsidR="001437AC" w:rsidRPr="00B414C7">
        <w:rPr>
          <w:rStyle w:val="Hyperlink"/>
          <w:rFonts w:ascii="Times New Roman" w:hAnsi="Times New Roman" w:cs="Times New Roman"/>
          <w:color w:val="auto"/>
          <w:u w:val="none"/>
        </w:rPr>
        <w:t>aligns itself</w:t>
      </w:r>
      <w:r w:rsidR="002A5F5A" w:rsidRPr="00B414C7">
        <w:rPr>
          <w:rStyle w:val="Hyperlink"/>
          <w:rFonts w:ascii="Times New Roman" w:hAnsi="Times New Roman" w:cs="Times New Roman"/>
          <w:color w:val="auto"/>
          <w:u w:val="none"/>
        </w:rPr>
        <w:t xml:space="preserve"> with</w:t>
      </w:r>
      <w:r w:rsidR="003839B7" w:rsidRPr="00B414C7">
        <w:rPr>
          <w:rStyle w:val="Hyperlink"/>
          <w:rFonts w:ascii="Times New Roman" w:hAnsi="Times New Roman" w:cs="Times New Roman"/>
          <w:color w:val="auto"/>
          <w:u w:val="none"/>
        </w:rPr>
        <w:t xml:space="preserve"> the development of a self-report measure called</w:t>
      </w:r>
      <w:r w:rsidR="00202C87" w:rsidRPr="00B414C7">
        <w:rPr>
          <w:rStyle w:val="Hyperlink"/>
          <w:rFonts w:ascii="Times New Roman" w:hAnsi="Times New Roman" w:cs="Times New Roman"/>
          <w:color w:val="auto"/>
          <w:u w:val="none"/>
        </w:rPr>
        <w:t xml:space="preserve"> </w:t>
      </w:r>
      <w:r w:rsidR="002C2CBA" w:rsidRPr="00B414C7">
        <w:rPr>
          <w:rStyle w:val="Hyperlink"/>
          <w:rFonts w:ascii="Times New Roman" w:hAnsi="Times New Roman" w:cs="Times New Roman"/>
          <w:color w:val="auto"/>
          <w:u w:val="none"/>
        </w:rPr>
        <w:t>th</w:t>
      </w:r>
      <w:r w:rsidR="003839B7" w:rsidRPr="00B414C7">
        <w:rPr>
          <w:rStyle w:val="Hyperlink"/>
          <w:rFonts w:ascii="Times New Roman" w:hAnsi="Times New Roman" w:cs="Times New Roman"/>
          <w:color w:val="auto"/>
          <w:u w:val="none"/>
        </w:rPr>
        <w:t>e Active Procrastination S</w:t>
      </w:r>
      <w:r w:rsidR="002C2CBA" w:rsidRPr="00B414C7">
        <w:rPr>
          <w:rStyle w:val="Hyperlink"/>
          <w:rFonts w:ascii="Times New Roman" w:hAnsi="Times New Roman" w:cs="Times New Roman"/>
          <w:color w:val="auto"/>
          <w:u w:val="none"/>
        </w:rPr>
        <w:t xml:space="preserve">cale </w:t>
      </w:r>
      <w:r w:rsidR="002C2CBA"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&lt;EndNote&gt;&lt;Cite&gt;&lt;Author&gt;Choi&lt;/Author&gt;&lt;Year&gt;2009&lt;/Year&gt;&lt;RecNum&gt;58&lt;/RecNum&gt;&lt;Prefix&gt;APS`; &lt;/Prefix&gt;&lt;DisplayText&gt;(APS; Choi &amp;amp;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002C2CBA" w:rsidRPr="00B414C7">
        <w:rPr>
          <w:rStyle w:val="Hyperlink"/>
          <w:rFonts w:ascii="Times New Roman" w:hAnsi="Times New Roman" w:cs="Times New Roman"/>
          <w:color w:val="auto"/>
          <w:u w:val="none"/>
        </w:rPr>
        <w:fldChar w:fldCharType="separate"/>
      </w:r>
      <w:r w:rsidR="002C2CBA" w:rsidRPr="00B414C7">
        <w:rPr>
          <w:rStyle w:val="Hyperlink"/>
          <w:rFonts w:ascii="Times New Roman" w:hAnsi="Times New Roman" w:cs="Times New Roman"/>
          <w:noProof/>
          <w:color w:val="auto"/>
          <w:u w:val="none"/>
        </w:rPr>
        <w:t>(APS; Choi &amp; Moran, 2009)</w:t>
      </w:r>
      <w:r w:rsidR="002C2CBA" w:rsidRPr="00B414C7">
        <w:rPr>
          <w:rStyle w:val="Hyperlink"/>
          <w:rFonts w:ascii="Times New Roman" w:hAnsi="Times New Roman" w:cs="Times New Roman"/>
          <w:color w:val="auto"/>
          <w:u w:val="none"/>
        </w:rPr>
        <w:fldChar w:fldCharType="end"/>
      </w:r>
      <w:r w:rsidR="003A100A" w:rsidRPr="00B414C7">
        <w:rPr>
          <w:rStyle w:val="Hyperlink"/>
          <w:rFonts w:ascii="Times New Roman" w:hAnsi="Times New Roman" w:cs="Times New Roman"/>
          <w:color w:val="auto"/>
          <w:u w:val="none"/>
        </w:rPr>
        <w:t xml:space="preserve"> and</w:t>
      </w:r>
      <w:r w:rsidR="00102445" w:rsidRPr="00B414C7">
        <w:rPr>
          <w:rStyle w:val="Hyperlink"/>
          <w:rFonts w:ascii="Times New Roman" w:hAnsi="Times New Roman" w:cs="Times New Roman"/>
          <w:color w:val="auto"/>
          <w:u w:val="none"/>
        </w:rPr>
        <w:t xml:space="preserve">, </w:t>
      </w:r>
      <w:r w:rsidR="001D4FE0" w:rsidRPr="00B414C7">
        <w:rPr>
          <w:rStyle w:val="Hyperlink"/>
          <w:rFonts w:ascii="Times New Roman" w:hAnsi="Times New Roman" w:cs="Times New Roman"/>
          <w:color w:val="auto"/>
          <w:u w:val="none"/>
        </w:rPr>
        <w:t>of</w:t>
      </w:r>
      <w:r w:rsidR="00102445" w:rsidRPr="00B414C7">
        <w:rPr>
          <w:rStyle w:val="Hyperlink"/>
          <w:rFonts w:ascii="Times New Roman" w:hAnsi="Times New Roman" w:cs="Times New Roman"/>
          <w:color w:val="auto"/>
          <w:u w:val="none"/>
        </w:rPr>
        <w:t xml:space="preserve"> particular</w:t>
      </w:r>
      <w:r w:rsidR="001D4FE0" w:rsidRPr="00B414C7">
        <w:rPr>
          <w:rStyle w:val="Hyperlink"/>
          <w:rFonts w:ascii="Times New Roman" w:hAnsi="Times New Roman" w:cs="Times New Roman"/>
          <w:color w:val="auto"/>
          <w:u w:val="none"/>
        </w:rPr>
        <w:t xml:space="preserve"> relevance to this study</w:t>
      </w:r>
      <w:r w:rsidR="003A100A" w:rsidRPr="00B414C7">
        <w:rPr>
          <w:rStyle w:val="Hyperlink"/>
          <w:rFonts w:ascii="Times New Roman" w:hAnsi="Times New Roman" w:cs="Times New Roman"/>
          <w:color w:val="auto"/>
          <w:u w:val="none"/>
        </w:rPr>
        <w:t xml:space="preserve">, </w:t>
      </w:r>
      <w:r w:rsidR="00102445" w:rsidRPr="00B414C7">
        <w:rPr>
          <w:rStyle w:val="Hyperlink"/>
          <w:rFonts w:ascii="Times New Roman" w:hAnsi="Times New Roman" w:cs="Times New Roman"/>
          <w:color w:val="auto"/>
          <w:u w:val="none"/>
        </w:rPr>
        <w:t>a sub-factor</w:t>
      </w:r>
      <w:r w:rsidR="003A100A" w:rsidRPr="00B414C7">
        <w:rPr>
          <w:rStyle w:val="Hyperlink"/>
          <w:rFonts w:ascii="Times New Roman" w:hAnsi="Times New Roman" w:cs="Times New Roman"/>
          <w:color w:val="auto"/>
          <w:u w:val="none"/>
        </w:rPr>
        <w:t xml:space="preserve"> within the APS</w:t>
      </w:r>
      <w:r w:rsidR="00102445" w:rsidRPr="00B414C7">
        <w:rPr>
          <w:rStyle w:val="Hyperlink"/>
          <w:rFonts w:ascii="Times New Roman" w:hAnsi="Times New Roman" w:cs="Times New Roman"/>
          <w:color w:val="auto"/>
          <w:u w:val="none"/>
        </w:rPr>
        <w:t xml:space="preserve"> </w:t>
      </w:r>
      <w:r w:rsidR="00C519AE" w:rsidRPr="00B414C7">
        <w:rPr>
          <w:rStyle w:val="Hyperlink"/>
          <w:rFonts w:ascii="Times New Roman" w:hAnsi="Times New Roman" w:cs="Times New Roman"/>
          <w:color w:val="auto"/>
          <w:u w:val="none"/>
        </w:rPr>
        <w:t>named ‘Intentional Decision to Procrastinate’</w:t>
      </w:r>
      <w:r w:rsidR="002C2CBA" w:rsidRPr="00B414C7">
        <w:rPr>
          <w:rStyle w:val="Hyperlink"/>
          <w:rFonts w:ascii="Times New Roman" w:hAnsi="Times New Roman" w:cs="Times New Roman"/>
          <w:color w:val="auto"/>
          <w:u w:val="none"/>
        </w:rPr>
        <w:t>.</w:t>
      </w:r>
      <w:r w:rsidR="003839B7" w:rsidRPr="00B414C7">
        <w:rPr>
          <w:rStyle w:val="Hyperlink"/>
          <w:rFonts w:ascii="Times New Roman" w:hAnsi="Times New Roman" w:cs="Times New Roman"/>
          <w:color w:val="auto"/>
          <w:u w:val="none"/>
        </w:rPr>
        <w:t xml:space="preserve"> A brief self-report measure of UP has also recently been developed</w:t>
      </w:r>
      <w:r w:rsidR="005F1DAF" w:rsidRPr="00B414C7">
        <w:rPr>
          <w:rStyle w:val="Hyperlink"/>
          <w:rFonts w:ascii="Times New Roman" w:hAnsi="Times New Roman" w:cs="Times New Roman"/>
          <w:color w:val="auto"/>
          <w:u w:val="none"/>
        </w:rPr>
        <w:t xml:space="preserve"> and validated, namely the</w:t>
      </w:r>
      <w:r w:rsidR="002561C1" w:rsidRPr="00B414C7">
        <w:rPr>
          <w:rStyle w:val="Hyperlink"/>
          <w:rFonts w:ascii="Times New Roman" w:hAnsi="Times New Roman" w:cs="Times New Roman"/>
          <w:color w:val="auto"/>
          <w:u w:val="none"/>
        </w:rPr>
        <w:t xml:space="preserve"> Unintentional Procrastination Scale</w:t>
      </w:r>
      <w:r w:rsidR="003839B7" w:rsidRPr="00B414C7">
        <w:rPr>
          <w:rStyle w:val="Hyperlink"/>
          <w:rFonts w:ascii="Times New Roman" w:hAnsi="Times New Roman" w:cs="Times New Roman"/>
          <w:color w:val="auto"/>
          <w:u w:val="none"/>
        </w:rPr>
        <w:t xml:space="preserve"> </w:t>
      </w:r>
      <w:r w:rsidR="00CD7AC1" w:rsidRPr="00B414C7">
        <w:rPr>
          <w:rStyle w:val="Hyperlink"/>
          <w:rFonts w:ascii="Times New Roman" w:hAnsi="Times New Roman" w:cs="Times New Roman"/>
          <w:color w:val="auto"/>
          <w:u w:val="none"/>
        </w:rPr>
        <w:fldChar w:fldCharType="begin"/>
      </w:r>
      <w:r w:rsidR="00ED1F40" w:rsidRPr="00B414C7">
        <w:rPr>
          <w:rStyle w:val="Hyperlink"/>
          <w:rFonts w:ascii="Times New Roman" w:hAnsi="Times New Roman" w:cs="Times New Roman"/>
          <w:color w:val="auto"/>
          <w:u w:val="none"/>
        </w:rPr>
        <w:instrText xml:space="preserve"> ADDIN EN.CITE &lt;EndNote&gt;&lt;Cite&gt;&lt;Author&gt;Fernie&lt;/Author&gt;&lt;Year&gt;2016&lt;/Year&gt;&lt;RecNum&gt;5079&lt;/RecNum&gt;&lt;Prefix&gt;UPS: &lt;/Prefix&gt;&lt;DisplayText&gt;(UPS: 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CD7AC1" w:rsidRPr="00B414C7">
        <w:rPr>
          <w:rStyle w:val="Hyperlink"/>
          <w:rFonts w:ascii="Times New Roman" w:hAnsi="Times New Roman" w:cs="Times New Roman"/>
          <w:color w:val="auto"/>
          <w:u w:val="none"/>
        </w:rPr>
        <w:fldChar w:fldCharType="separate"/>
      </w:r>
      <w:r w:rsidR="00CD7AC1" w:rsidRPr="00B414C7">
        <w:rPr>
          <w:rStyle w:val="Hyperlink"/>
          <w:rFonts w:ascii="Times New Roman" w:hAnsi="Times New Roman" w:cs="Times New Roman"/>
          <w:noProof/>
          <w:color w:val="auto"/>
          <w:u w:val="none"/>
        </w:rPr>
        <w:t>(UPS: Fernie et al., 2016)</w:t>
      </w:r>
      <w:r w:rsidR="00CD7AC1" w:rsidRPr="00B414C7">
        <w:rPr>
          <w:rStyle w:val="Hyperlink"/>
          <w:rFonts w:ascii="Times New Roman" w:hAnsi="Times New Roman" w:cs="Times New Roman"/>
          <w:color w:val="auto"/>
          <w:u w:val="none"/>
        </w:rPr>
        <w:fldChar w:fldCharType="end"/>
      </w:r>
      <w:r w:rsidR="003839B7" w:rsidRPr="00B414C7">
        <w:rPr>
          <w:rStyle w:val="Hyperlink"/>
          <w:rFonts w:ascii="Times New Roman" w:hAnsi="Times New Roman" w:cs="Times New Roman"/>
          <w:color w:val="auto"/>
          <w:u w:val="none"/>
        </w:rPr>
        <w:t>.</w:t>
      </w:r>
    </w:p>
    <w:p w14:paraId="4D7E8931" w14:textId="0159952A" w:rsidR="00FB0D70" w:rsidRPr="00B414C7" w:rsidRDefault="007A215B" w:rsidP="00824D2D">
      <w:pPr>
        <w:spacing w:line="480" w:lineRule="auto"/>
        <w:ind w:right="-158" w:firstLine="720"/>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fldChar w:fldCharType="begin"/>
      </w:r>
      <w:r w:rsidR="007A50BA" w:rsidRPr="00B414C7">
        <w:rPr>
          <w:rStyle w:val="Hyperlink"/>
          <w:rFonts w:ascii="Times New Roman" w:hAnsi="Times New Roman" w:cs="Times New Roman"/>
          <w:color w:val="auto"/>
          <w:u w:val="none"/>
        </w:rPr>
        <w:instrText xml:space="preserve"> ADDIN EN.CITE &lt;EndNote&gt;&lt;Cite AuthorYear="1"&gt;&lt;Author&gt;Chu&lt;/Author&gt;&lt;Year&gt;2005&lt;/Year&gt;&lt;RecNum&gt;52&lt;/RecNum&gt;&lt;DisplayText&gt;Chu and Choi (2005)&lt;/DisplayText&gt;&lt;record&gt;&lt;rec-number&gt;52&lt;/rec-number&gt;&lt;foreign-keys&gt;&lt;key app="EN" db-id="vwsswtd5udff93err055tv9orfd0pvevravv" timestamp="1414617653"&gt;52&lt;/key&gt;&lt;key app="ENWeb" db-id=""&gt;0&lt;/key&gt;&lt;/foreign-keys&gt;&lt;ref-type name="Journal Article"&gt;17&lt;/ref-type&gt;&lt;contributors&gt;&lt;authors&gt;&lt;author&gt;Chu, A. H.&lt;/author&gt;&lt;author&gt;Choi, J. N.&lt;/author&gt;&lt;/authors&gt;&lt;/contributors&gt;&lt;auth-address&gt;Department of Organizational Psychology, Columbia University, New York, New York, USA.&lt;/auth-address&gt;&lt;titles&gt;&lt;title&gt;Rethinking procrastination: positive effects of &amp;quot;active&amp;quot; procrastination behavior on attitudes and performance&lt;/title&gt;&lt;secondary-title&gt;J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psychology&lt;/abbr-1&gt;&lt;/alt-periodical&gt;&lt;pages&gt;245-64&lt;/pages&gt;&lt;volume&gt;145&lt;/volume&gt;&lt;number&gt;3&lt;/number&gt;&lt;keywords&gt;&lt;keyword&gt;*Achievement&lt;/keyword&gt;&lt;keyword&gt;*Adaptation, Psychological&lt;/keyword&gt;&lt;keyword&gt;Adult&lt;/keyword&gt;&lt;keyword&gt;Analysis of Variance&lt;/keyword&gt;&lt;keyword&gt;*Attitude&lt;/keyword&gt;&lt;keyword&gt;Canada&lt;/keyword&gt;&lt;keyword&gt;Female&lt;/keyword&gt;&lt;keyword&gt;Humans&lt;/keyword&gt;&lt;keyword&gt;Male&lt;/keyword&gt;&lt;keyword&gt;Motivation&lt;/keyword&gt;&lt;keyword&gt;Personal Satisfaction&lt;/keyword&gt;&lt;keyword&gt;Regression Analysis&lt;/keyword&gt;&lt;keyword&gt;Self Efficacy&lt;/keyword&gt;&lt;keyword&gt;Time Management/*psychology&lt;/keyword&gt;&lt;/keywords&gt;&lt;dates&gt;&lt;year&gt;2005&lt;/year&gt;&lt;pub-dates&gt;&lt;date&gt;Jun&lt;/date&gt;&lt;/pub-dates&gt;&lt;/dates&gt;&lt;isbn&gt;0022-4545 (Print)&amp;#xD;0022-4545 (Linking)&lt;/isbn&gt;&lt;accession-num&gt;15959999&lt;/accession-num&gt;&lt;urls&gt;&lt;related-urls&gt;&lt;url&gt;http://www.ncbi.nlm.nih.gov/pubmed/15959999&lt;/url&gt;&lt;url&gt;http://www.tandfonline.com/doi/pdf/10.3200/SOCP.145.3.245-264&lt;/url&gt;&lt;/related-urls&gt;&lt;/urls&gt;&lt;electronic-resource-num&gt;10.3200/SOCP.145.3.245-264&lt;/electronic-resource-num&gt;&lt;/record&gt;&lt;/Cite&gt;&lt;/EndNote&gt;</w:instrText>
      </w:r>
      <w:r w:rsidRPr="00B414C7">
        <w:rPr>
          <w:rStyle w:val="Hyperlink"/>
          <w:rFonts w:ascii="Times New Roman" w:hAnsi="Times New Roman" w:cs="Times New Roman"/>
          <w:color w:val="auto"/>
          <w:u w:val="none"/>
        </w:rPr>
        <w:fldChar w:fldCharType="separate"/>
      </w:r>
      <w:r w:rsidRPr="00B414C7">
        <w:rPr>
          <w:rStyle w:val="Hyperlink"/>
          <w:rFonts w:ascii="Times New Roman" w:hAnsi="Times New Roman" w:cs="Times New Roman"/>
          <w:noProof/>
          <w:color w:val="auto"/>
          <w:u w:val="none"/>
        </w:rPr>
        <w:t>Chu and Choi (2005)</w:t>
      </w:r>
      <w:r w:rsidRPr="00B414C7">
        <w:rPr>
          <w:rStyle w:val="Hyperlink"/>
          <w:rFonts w:ascii="Times New Roman" w:hAnsi="Times New Roman" w:cs="Times New Roman"/>
          <w:color w:val="auto"/>
          <w:u w:val="none"/>
        </w:rPr>
        <w:fldChar w:fldCharType="end"/>
      </w:r>
      <w:r w:rsidR="000B7D54" w:rsidRPr="00B414C7">
        <w:rPr>
          <w:rStyle w:val="Hyperlink"/>
          <w:rFonts w:ascii="Times New Roman" w:hAnsi="Times New Roman" w:cs="Times New Roman"/>
          <w:color w:val="auto"/>
          <w:u w:val="none"/>
        </w:rPr>
        <w:t xml:space="preserve"> </w:t>
      </w:r>
      <w:r w:rsidRPr="00B414C7">
        <w:rPr>
          <w:rStyle w:val="Hyperlink"/>
          <w:rFonts w:ascii="Times New Roman" w:hAnsi="Times New Roman" w:cs="Times New Roman"/>
          <w:color w:val="auto"/>
          <w:u w:val="none"/>
        </w:rPr>
        <w:t xml:space="preserve">proposed that there are two types of procrastinator: passive and active. </w:t>
      </w:r>
      <w:r w:rsidR="000B7D54" w:rsidRPr="00B414C7">
        <w:rPr>
          <w:rStyle w:val="Hyperlink"/>
          <w:rFonts w:ascii="Times New Roman" w:hAnsi="Times New Roman" w:cs="Times New Roman"/>
          <w:color w:val="auto"/>
          <w:u w:val="none"/>
        </w:rPr>
        <w:t>They characterized a</w:t>
      </w:r>
      <w:r w:rsidR="00FD07EA" w:rsidRPr="00B414C7">
        <w:rPr>
          <w:rStyle w:val="Hyperlink"/>
          <w:rFonts w:ascii="Times New Roman" w:hAnsi="Times New Roman" w:cs="Times New Roman"/>
          <w:color w:val="auto"/>
          <w:u w:val="none"/>
        </w:rPr>
        <w:t xml:space="preserve"> passive procrastinator </w:t>
      </w:r>
      <w:r w:rsidR="000B7D54" w:rsidRPr="00B414C7">
        <w:rPr>
          <w:rStyle w:val="Hyperlink"/>
          <w:rFonts w:ascii="Times New Roman" w:hAnsi="Times New Roman" w:cs="Times New Roman"/>
          <w:color w:val="auto"/>
          <w:u w:val="none"/>
        </w:rPr>
        <w:t xml:space="preserve">in a manner that alludes </w:t>
      </w:r>
      <w:r w:rsidR="00FD07EA" w:rsidRPr="00B414C7">
        <w:rPr>
          <w:rStyle w:val="Hyperlink"/>
          <w:rFonts w:ascii="Times New Roman" w:hAnsi="Times New Roman" w:cs="Times New Roman"/>
          <w:color w:val="auto"/>
          <w:u w:val="none"/>
        </w:rPr>
        <w:lastRenderedPageBreak/>
        <w:t>to more ‘tradit</w:t>
      </w:r>
      <w:r w:rsidR="001139DF" w:rsidRPr="00B414C7">
        <w:rPr>
          <w:rStyle w:val="Hyperlink"/>
          <w:rFonts w:ascii="Times New Roman" w:hAnsi="Times New Roman" w:cs="Times New Roman"/>
          <w:color w:val="auto"/>
          <w:u w:val="none"/>
        </w:rPr>
        <w:t>ional’ conceptualizations of this</w:t>
      </w:r>
      <w:r w:rsidR="00FD07EA" w:rsidRPr="00B414C7">
        <w:rPr>
          <w:rStyle w:val="Hyperlink"/>
          <w:rFonts w:ascii="Times New Roman" w:hAnsi="Times New Roman" w:cs="Times New Roman"/>
          <w:color w:val="auto"/>
          <w:u w:val="none"/>
        </w:rPr>
        <w:t xml:space="preserve"> behaviour</w:t>
      </w:r>
      <w:r w:rsidR="000B7D54" w:rsidRPr="00B414C7">
        <w:rPr>
          <w:rStyle w:val="Hyperlink"/>
          <w:rFonts w:ascii="Times New Roman" w:hAnsi="Times New Roman" w:cs="Times New Roman"/>
          <w:color w:val="auto"/>
          <w:u w:val="none"/>
        </w:rPr>
        <w:t>. Passive procrastinators t</w:t>
      </w:r>
      <w:r w:rsidR="00FD07EA" w:rsidRPr="00B414C7">
        <w:rPr>
          <w:rStyle w:val="Hyperlink"/>
          <w:rFonts w:ascii="Times New Roman" w:hAnsi="Times New Roman" w:cs="Times New Roman"/>
          <w:color w:val="auto"/>
          <w:u w:val="none"/>
        </w:rPr>
        <w:t xml:space="preserve">ypically leave tasks to the last minute despite their </w:t>
      </w:r>
      <w:r w:rsidR="00266D8D" w:rsidRPr="00B414C7">
        <w:rPr>
          <w:rStyle w:val="Hyperlink"/>
          <w:rFonts w:ascii="Times New Roman" w:hAnsi="Times New Roman" w:cs="Times New Roman"/>
          <w:color w:val="auto"/>
          <w:u w:val="none"/>
        </w:rPr>
        <w:t xml:space="preserve">good </w:t>
      </w:r>
      <w:r w:rsidR="00FD07EA" w:rsidRPr="00B414C7">
        <w:rPr>
          <w:rStyle w:val="Hyperlink"/>
          <w:rFonts w:ascii="Times New Roman" w:hAnsi="Times New Roman" w:cs="Times New Roman"/>
          <w:color w:val="auto"/>
          <w:u w:val="none"/>
        </w:rPr>
        <w:t>intention</w:t>
      </w:r>
      <w:r w:rsidR="00266D8D" w:rsidRPr="00B414C7">
        <w:rPr>
          <w:rStyle w:val="Hyperlink"/>
          <w:rFonts w:ascii="Times New Roman" w:hAnsi="Times New Roman" w:cs="Times New Roman"/>
          <w:color w:val="auto"/>
          <w:u w:val="none"/>
        </w:rPr>
        <w:t xml:space="preserve">s, </w:t>
      </w:r>
      <w:r w:rsidR="000B7D54" w:rsidRPr="00B414C7">
        <w:rPr>
          <w:rStyle w:val="Hyperlink"/>
          <w:rFonts w:ascii="Times New Roman" w:hAnsi="Times New Roman" w:cs="Times New Roman"/>
          <w:color w:val="auto"/>
          <w:u w:val="none"/>
        </w:rPr>
        <w:t xml:space="preserve">attenuating </w:t>
      </w:r>
      <w:r w:rsidR="00266D8D" w:rsidRPr="00B414C7">
        <w:rPr>
          <w:rStyle w:val="Hyperlink"/>
          <w:rFonts w:ascii="Times New Roman" w:hAnsi="Times New Roman" w:cs="Times New Roman"/>
          <w:color w:val="auto"/>
          <w:u w:val="none"/>
        </w:rPr>
        <w:t>performance</w:t>
      </w:r>
      <w:r w:rsidR="00FD07EA" w:rsidRPr="00B414C7">
        <w:rPr>
          <w:rStyle w:val="Hyperlink"/>
          <w:rFonts w:ascii="Times New Roman" w:hAnsi="Times New Roman" w:cs="Times New Roman"/>
          <w:color w:val="auto"/>
          <w:u w:val="none"/>
        </w:rPr>
        <w:t xml:space="preserve">. </w:t>
      </w:r>
      <w:r w:rsidR="000B7D54" w:rsidRPr="00B414C7">
        <w:rPr>
          <w:rStyle w:val="Hyperlink"/>
          <w:rFonts w:ascii="Times New Roman" w:hAnsi="Times New Roman" w:cs="Times New Roman"/>
          <w:color w:val="auto"/>
          <w:u w:val="none"/>
        </w:rPr>
        <w:t>A</w:t>
      </w:r>
      <w:r w:rsidR="009D7BBB" w:rsidRPr="00B414C7">
        <w:rPr>
          <w:rStyle w:val="Hyperlink"/>
          <w:rFonts w:ascii="Times New Roman" w:hAnsi="Times New Roman" w:cs="Times New Roman"/>
          <w:color w:val="auto"/>
          <w:u w:val="none"/>
        </w:rPr>
        <w:t>ctive procrastinators choose to delay task initiation or completion</w:t>
      </w:r>
      <w:r w:rsidR="000B7D54" w:rsidRPr="00B414C7">
        <w:rPr>
          <w:rStyle w:val="Hyperlink"/>
          <w:rFonts w:ascii="Times New Roman" w:hAnsi="Times New Roman" w:cs="Times New Roman"/>
          <w:color w:val="auto"/>
          <w:u w:val="none"/>
        </w:rPr>
        <w:t xml:space="preserve">, believing that this strategy may actually optimize </w:t>
      </w:r>
      <w:r w:rsidR="00FB0D70" w:rsidRPr="00B414C7">
        <w:rPr>
          <w:rStyle w:val="Hyperlink"/>
          <w:rFonts w:ascii="Times New Roman" w:hAnsi="Times New Roman" w:cs="Times New Roman"/>
          <w:color w:val="auto"/>
          <w:u w:val="none"/>
        </w:rPr>
        <w:t>performance.</w:t>
      </w:r>
      <w:r w:rsidR="000B7D54" w:rsidRPr="00B414C7">
        <w:rPr>
          <w:rStyle w:val="Hyperlink"/>
          <w:rFonts w:ascii="Times New Roman" w:hAnsi="Times New Roman" w:cs="Times New Roman"/>
          <w:color w:val="auto"/>
          <w:u w:val="none"/>
        </w:rPr>
        <w:t xml:space="preserve"> This delineation between active and passive procrastinators is similar to the distinction between IP and UP. However, in this paper, we test a model of procrastination in which problematic procrastinators </w:t>
      </w:r>
      <w:r w:rsidR="00913268" w:rsidRPr="00B414C7">
        <w:rPr>
          <w:rStyle w:val="Hyperlink"/>
          <w:rFonts w:ascii="Times New Roman" w:hAnsi="Times New Roman" w:cs="Times New Roman"/>
          <w:color w:val="auto"/>
          <w:u w:val="none"/>
        </w:rPr>
        <w:t xml:space="preserve">engage in both </w:t>
      </w:r>
      <w:r w:rsidR="000B7D54" w:rsidRPr="00B414C7">
        <w:rPr>
          <w:rStyle w:val="Hyperlink"/>
          <w:rFonts w:ascii="Times New Roman" w:hAnsi="Times New Roman" w:cs="Times New Roman"/>
          <w:color w:val="auto"/>
          <w:u w:val="none"/>
        </w:rPr>
        <w:t>IP</w:t>
      </w:r>
      <w:r w:rsidR="00913268" w:rsidRPr="00B414C7">
        <w:rPr>
          <w:rStyle w:val="Hyperlink"/>
          <w:rFonts w:ascii="Times New Roman" w:hAnsi="Times New Roman" w:cs="Times New Roman"/>
          <w:color w:val="auto"/>
          <w:u w:val="none"/>
        </w:rPr>
        <w:t xml:space="preserve"> and </w:t>
      </w:r>
      <w:r w:rsidR="000B7D54" w:rsidRPr="00B414C7">
        <w:rPr>
          <w:rStyle w:val="Hyperlink"/>
          <w:rFonts w:ascii="Times New Roman" w:hAnsi="Times New Roman" w:cs="Times New Roman"/>
          <w:color w:val="auto"/>
          <w:u w:val="none"/>
        </w:rPr>
        <w:t>UP due to presen</w:t>
      </w:r>
      <w:r w:rsidR="00E87E52" w:rsidRPr="00B414C7">
        <w:rPr>
          <w:rStyle w:val="Hyperlink"/>
          <w:rFonts w:ascii="Times New Roman" w:hAnsi="Times New Roman" w:cs="Times New Roman"/>
          <w:color w:val="auto"/>
          <w:u w:val="none"/>
        </w:rPr>
        <w:t xml:space="preserve">ce of metacognitions that </w:t>
      </w:r>
      <w:r w:rsidR="00EC2AFA" w:rsidRPr="00B414C7">
        <w:rPr>
          <w:rStyle w:val="Hyperlink"/>
          <w:rFonts w:ascii="Times New Roman" w:hAnsi="Times New Roman" w:cs="Times New Roman"/>
          <w:color w:val="auto"/>
          <w:u w:val="none"/>
        </w:rPr>
        <w:t>activate</w:t>
      </w:r>
      <w:r w:rsidR="000B7D54" w:rsidRPr="00B414C7">
        <w:rPr>
          <w:rStyle w:val="Hyperlink"/>
          <w:rFonts w:ascii="Times New Roman" w:hAnsi="Times New Roman" w:cs="Times New Roman"/>
          <w:color w:val="auto"/>
          <w:u w:val="none"/>
        </w:rPr>
        <w:t xml:space="preserve"> maladaptive cognitive processes, such as distraction</w:t>
      </w:r>
      <w:r w:rsidR="00E87E52" w:rsidRPr="00B414C7">
        <w:rPr>
          <w:rStyle w:val="Hyperlink"/>
          <w:rFonts w:ascii="Times New Roman" w:hAnsi="Times New Roman" w:cs="Times New Roman"/>
          <w:color w:val="auto"/>
          <w:u w:val="none"/>
        </w:rPr>
        <w:t>, rumination, and worry</w:t>
      </w:r>
      <w:r w:rsidR="000B7D54" w:rsidRPr="00B414C7">
        <w:rPr>
          <w:rStyle w:val="Hyperlink"/>
          <w:rFonts w:ascii="Times New Roman" w:hAnsi="Times New Roman" w:cs="Times New Roman"/>
          <w:color w:val="auto"/>
          <w:u w:val="none"/>
        </w:rPr>
        <w:t>.</w:t>
      </w:r>
    </w:p>
    <w:p w14:paraId="0FDE97D0" w14:textId="6055F997" w:rsidR="006D13D5" w:rsidRPr="00B414C7" w:rsidRDefault="007170E1" w:rsidP="00824D2D">
      <w:pPr>
        <w:spacing w:line="480" w:lineRule="auto"/>
        <w:ind w:right="-158" w:firstLine="720"/>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We argue and test in this paper </w:t>
      </w:r>
      <w:r w:rsidR="00D620B4" w:rsidRPr="00B414C7">
        <w:rPr>
          <w:rStyle w:val="Hyperlink"/>
          <w:rFonts w:ascii="Times New Roman" w:hAnsi="Times New Roman" w:cs="Times New Roman"/>
          <w:color w:val="auto"/>
          <w:u w:val="none"/>
        </w:rPr>
        <w:t xml:space="preserve">the hypothesis </w:t>
      </w:r>
      <w:r w:rsidRPr="00B414C7">
        <w:rPr>
          <w:rStyle w:val="Hyperlink"/>
          <w:rFonts w:ascii="Times New Roman" w:hAnsi="Times New Roman" w:cs="Times New Roman"/>
          <w:color w:val="auto"/>
          <w:u w:val="none"/>
        </w:rPr>
        <w:t xml:space="preserve">that cognitive </w:t>
      </w:r>
      <w:r w:rsidR="001804E5" w:rsidRPr="00B414C7">
        <w:rPr>
          <w:rStyle w:val="Hyperlink"/>
          <w:rFonts w:ascii="Times New Roman" w:hAnsi="Times New Roman" w:cs="Times New Roman"/>
          <w:color w:val="auto"/>
          <w:u w:val="none"/>
        </w:rPr>
        <w:t xml:space="preserve">or </w:t>
      </w:r>
      <w:r w:rsidR="00913268" w:rsidRPr="00B414C7">
        <w:rPr>
          <w:rStyle w:val="Hyperlink"/>
          <w:rFonts w:ascii="Times New Roman" w:hAnsi="Times New Roman" w:cs="Times New Roman"/>
          <w:color w:val="auto"/>
          <w:u w:val="none"/>
        </w:rPr>
        <w:t>‘</w:t>
      </w:r>
      <w:r w:rsidR="001804E5" w:rsidRPr="00B414C7">
        <w:rPr>
          <w:rStyle w:val="Hyperlink"/>
          <w:rFonts w:ascii="Times New Roman" w:hAnsi="Times New Roman" w:cs="Times New Roman"/>
          <w:color w:val="auto"/>
          <w:u w:val="none"/>
        </w:rPr>
        <w:t>ego</w:t>
      </w:r>
      <w:r w:rsidR="000A1154" w:rsidRPr="00B414C7">
        <w:rPr>
          <w:rStyle w:val="Hyperlink"/>
          <w:rFonts w:ascii="Times New Roman" w:hAnsi="Times New Roman" w:cs="Times New Roman"/>
          <w:color w:val="auto"/>
          <w:u w:val="none"/>
        </w:rPr>
        <w:t>’</w:t>
      </w:r>
      <w:r w:rsidR="001804E5" w:rsidRPr="00B414C7">
        <w:rPr>
          <w:rStyle w:val="Hyperlink"/>
          <w:rFonts w:ascii="Times New Roman" w:hAnsi="Times New Roman" w:cs="Times New Roman"/>
          <w:color w:val="auto"/>
          <w:u w:val="none"/>
        </w:rPr>
        <w:t xml:space="preserve"> </w:t>
      </w:r>
      <w:r w:rsidRPr="00B414C7">
        <w:rPr>
          <w:rStyle w:val="Hyperlink"/>
          <w:rFonts w:ascii="Times New Roman" w:hAnsi="Times New Roman" w:cs="Times New Roman"/>
          <w:color w:val="auto"/>
          <w:u w:val="none"/>
        </w:rPr>
        <w:t xml:space="preserve">depletion </w:t>
      </w:r>
      <w:r w:rsidR="00761ED5" w:rsidRPr="00B414C7">
        <w:rPr>
          <w:rStyle w:val="Hyperlink"/>
          <w:rFonts w:ascii="Times New Roman" w:hAnsi="Times New Roman" w:cs="Times New Roman"/>
          <w:color w:val="auto"/>
          <w:u w:val="none"/>
        </w:rPr>
        <w:fldChar w:fldCharType="begin"/>
      </w:r>
      <w:r w:rsidR="00761ED5" w:rsidRPr="00B414C7">
        <w:rPr>
          <w:rStyle w:val="Hyperlink"/>
          <w:rFonts w:ascii="Times New Roman" w:hAnsi="Times New Roman" w:cs="Times New Roman"/>
          <w:color w:val="auto"/>
          <w:u w:val="none"/>
        </w:rPr>
        <w:instrText xml:space="preserve"> ADDIN EN.CITE &lt;EndNote&gt;&lt;Cite&gt;&lt;Author&gt;Baumeister&lt;/Author&gt;&lt;Year&gt;2000&lt;/Year&gt;&lt;RecNum&gt;5071&lt;/RecNum&gt;&lt;DisplayText&gt;(Baumeister, Muraven, &amp;amp; Tice, 2000; Muraven &amp;amp; Baumeister, 2000)&lt;/DisplayText&gt;&lt;record&gt;&lt;rec-number&gt;5071&lt;/rec-number&gt;&lt;foreign-keys&gt;&lt;key app="EN" db-id="vwsswtd5udff93err055tv9orfd0pvevravv" timestamp="1456931280"&gt;5071&lt;/key&gt;&lt;/foreign-keys&gt;&lt;ref-type name="Journal Article"&gt;17&lt;/ref-type&gt;&lt;contributors&gt;&lt;authors&gt;&lt;author&gt;Baumeister, Roy F&lt;/author&gt;&lt;author&gt;Muraven, Mark&lt;/author&gt;&lt;author&gt;Tice, Dianne M&lt;/author&gt;&lt;/authors&gt;&lt;/contributors&gt;&lt;titles&gt;&lt;title&gt;Ego depletion: A resource model of volition, self-regulation, and controlled processing&lt;/title&gt;&lt;secondary-title&gt;Social cognition&lt;/secondary-title&gt;&lt;/titles&gt;&lt;periodical&gt;&lt;full-title&gt;Social cognition&lt;/full-title&gt;&lt;/periodical&gt;&lt;pages&gt;130&lt;/pages&gt;&lt;volume&gt;18&lt;/volume&gt;&lt;number&gt;2&lt;/number&gt;&lt;dates&gt;&lt;year&gt;2000&lt;/year&gt;&lt;/dates&gt;&lt;isbn&gt;0278-016X&lt;/isbn&gt;&lt;urls&gt;&lt;/urls&gt;&lt;/record&gt;&lt;/Cite&gt;&lt;Cite&gt;&lt;Author&gt;Muraven&lt;/Author&gt;&lt;Year&gt;2000&lt;/Year&gt;&lt;RecNum&gt;5070&lt;/RecNum&gt;&lt;record&gt;&lt;rec-number&gt;5070&lt;/rec-number&gt;&lt;foreign-keys&gt;&lt;key app="EN" db-id="vwsswtd5udff93err055tv9orfd0pvevravv" timestamp="1456931257"&gt;5070&lt;/key&gt;&lt;/foreign-keys&gt;&lt;ref-type name="Journal Article"&gt;17&lt;/ref-type&gt;&lt;contributors&gt;&lt;authors&gt;&lt;author&gt;Muraven, Mark&lt;/author&gt;&lt;author&gt;Baumeister, Roy F&lt;/author&gt;&lt;/authors&gt;&lt;/contributors&gt;&lt;titles&gt;&lt;title&gt;Self-regulation and depletion of limited resources: Does self-control resemble a muscle?&lt;/title&gt;&lt;secondary-title&gt;Psychological bulletin&lt;/secondary-title&gt;&lt;/titles&gt;&lt;periodical&gt;&lt;full-title&gt;Psychol Bull&lt;/full-title&gt;&lt;abbr-1&gt;Psychological bulletin&lt;/abbr-1&gt;&lt;/periodical&gt;&lt;pages&gt;247&lt;/pages&gt;&lt;volume&gt;126&lt;/volume&gt;&lt;number&gt;2&lt;/number&gt;&lt;dates&gt;&lt;year&gt;2000&lt;/year&gt;&lt;/dates&gt;&lt;isbn&gt;1939-1455&lt;/isbn&gt;&lt;urls&gt;&lt;/urls&gt;&lt;/record&gt;&lt;/Cite&gt;&lt;/EndNote&gt;</w:instrText>
      </w:r>
      <w:r w:rsidR="00761ED5" w:rsidRPr="00B414C7">
        <w:rPr>
          <w:rStyle w:val="Hyperlink"/>
          <w:rFonts w:ascii="Times New Roman" w:hAnsi="Times New Roman" w:cs="Times New Roman"/>
          <w:color w:val="auto"/>
          <w:u w:val="none"/>
        </w:rPr>
        <w:fldChar w:fldCharType="separate"/>
      </w:r>
      <w:r w:rsidR="00761ED5" w:rsidRPr="00B414C7">
        <w:rPr>
          <w:rStyle w:val="Hyperlink"/>
          <w:rFonts w:ascii="Times New Roman" w:hAnsi="Times New Roman" w:cs="Times New Roman"/>
          <w:noProof/>
          <w:color w:val="auto"/>
          <w:u w:val="none"/>
        </w:rPr>
        <w:t>(Baumeister, Muraven, &amp; Tice, 2000; Muraven &amp; Baumeister, 2000)</w:t>
      </w:r>
      <w:r w:rsidR="00761ED5" w:rsidRPr="00B414C7">
        <w:rPr>
          <w:rStyle w:val="Hyperlink"/>
          <w:rFonts w:ascii="Times New Roman" w:hAnsi="Times New Roman" w:cs="Times New Roman"/>
          <w:color w:val="auto"/>
          <w:u w:val="none"/>
        </w:rPr>
        <w:fldChar w:fldCharType="end"/>
      </w:r>
      <w:r w:rsidR="00761ED5" w:rsidRPr="00B414C7">
        <w:rPr>
          <w:rStyle w:val="Hyperlink"/>
          <w:rFonts w:ascii="Times New Roman" w:hAnsi="Times New Roman" w:cs="Times New Roman"/>
          <w:color w:val="auto"/>
          <w:u w:val="none"/>
        </w:rPr>
        <w:t xml:space="preserve"> </w:t>
      </w:r>
      <w:r w:rsidRPr="00B414C7">
        <w:rPr>
          <w:rStyle w:val="Hyperlink"/>
          <w:rFonts w:ascii="Times New Roman" w:hAnsi="Times New Roman" w:cs="Times New Roman"/>
          <w:color w:val="auto"/>
          <w:u w:val="none"/>
        </w:rPr>
        <w:t>is key to understanding UP.</w:t>
      </w:r>
      <w:r w:rsidR="00761ED5" w:rsidRPr="00B414C7">
        <w:rPr>
          <w:rStyle w:val="Hyperlink"/>
          <w:rFonts w:ascii="Times New Roman" w:hAnsi="Times New Roman" w:cs="Times New Roman"/>
          <w:color w:val="auto"/>
          <w:u w:val="none"/>
        </w:rPr>
        <w:t xml:space="preserve"> We</w:t>
      </w:r>
      <w:r w:rsidR="00CB223A" w:rsidRPr="00B414C7">
        <w:rPr>
          <w:rStyle w:val="Hyperlink"/>
          <w:rFonts w:ascii="Times New Roman" w:hAnsi="Times New Roman" w:cs="Times New Roman"/>
          <w:color w:val="auto"/>
          <w:u w:val="none"/>
        </w:rPr>
        <w:t xml:space="preserve"> propose that </w:t>
      </w:r>
      <w:r w:rsidR="00913268" w:rsidRPr="00B414C7">
        <w:rPr>
          <w:rStyle w:val="Hyperlink"/>
          <w:rFonts w:ascii="Times New Roman" w:hAnsi="Times New Roman" w:cs="Times New Roman"/>
          <w:color w:val="auto"/>
          <w:u w:val="none"/>
        </w:rPr>
        <w:t>when engaging in</w:t>
      </w:r>
      <w:r w:rsidR="00761ED5" w:rsidRPr="00B414C7">
        <w:rPr>
          <w:rStyle w:val="Hyperlink"/>
          <w:rFonts w:ascii="Times New Roman" w:hAnsi="Times New Roman" w:cs="Times New Roman"/>
          <w:color w:val="auto"/>
          <w:u w:val="none"/>
        </w:rPr>
        <w:t xml:space="preserve"> IP, a</w:t>
      </w:r>
      <w:r w:rsidR="00CB223A" w:rsidRPr="00B414C7">
        <w:rPr>
          <w:rStyle w:val="Hyperlink"/>
          <w:rFonts w:ascii="Times New Roman" w:hAnsi="Times New Roman" w:cs="Times New Roman"/>
          <w:color w:val="auto"/>
          <w:u w:val="none"/>
        </w:rPr>
        <w:t xml:space="preserve"> problematic procrastinator </w:t>
      </w:r>
      <w:r w:rsidR="00913268" w:rsidRPr="00B414C7">
        <w:rPr>
          <w:rStyle w:val="Hyperlink"/>
          <w:rFonts w:ascii="Times New Roman" w:hAnsi="Times New Roman" w:cs="Times New Roman"/>
          <w:color w:val="auto"/>
          <w:u w:val="none"/>
        </w:rPr>
        <w:t>initiates</w:t>
      </w:r>
      <w:r w:rsidR="00761ED5" w:rsidRPr="00B414C7">
        <w:rPr>
          <w:rStyle w:val="Hyperlink"/>
          <w:rFonts w:ascii="Times New Roman" w:hAnsi="Times New Roman" w:cs="Times New Roman"/>
          <w:color w:val="auto"/>
          <w:u w:val="none"/>
        </w:rPr>
        <w:t xml:space="preserve"> a p</w:t>
      </w:r>
      <w:r w:rsidR="00CB223A" w:rsidRPr="00B414C7">
        <w:rPr>
          <w:rStyle w:val="Hyperlink"/>
          <w:rFonts w:ascii="Times New Roman" w:hAnsi="Times New Roman" w:cs="Times New Roman"/>
          <w:color w:val="auto"/>
          <w:u w:val="none"/>
        </w:rPr>
        <w:t xml:space="preserve">articular </w:t>
      </w:r>
      <w:r w:rsidR="00761ED5" w:rsidRPr="00B414C7">
        <w:rPr>
          <w:rStyle w:val="Hyperlink"/>
          <w:rFonts w:ascii="Times New Roman" w:hAnsi="Times New Roman" w:cs="Times New Roman"/>
          <w:color w:val="auto"/>
          <w:u w:val="none"/>
        </w:rPr>
        <w:t>CAS configuration</w:t>
      </w:r>
      <w:r w:rsidR="001139DF" w:rsidRPr="00B414C7">
        <w:rPr>
          <w:rStyle w:val="Hyperlink"/>
          <w:rFonts w:ascii="Times New Roman" w:hAnsi="Times New Roman" w:cs="Times New Roman"/>
          <w:color w:val="auto"/>
          <w:u w:val="none"/>
        </w:rPr>
        <w:t>,</w:t>
      </w:r>
      <w:r w:rsidR="00F35F8A" w:rsidRPr="00B414C7">
        <w:rPr>
          <w:rStyle w:val="Hyperlink"/>
          <w:rFonts w:ascii="Times New Roman" w:hAnsi="Times New Roman" w:cs="Times New Roman"/>
          <w:color w:val="auto"/>
          <w:u w:val="none"/>
        </w:rPr>
        <w:t xml:space="preserve"> consisting of distraction,</w:t>
      </w:r>
      <w:r w:rsidR="00761ED5" w:rsidRPr="00B414C7">
        <w:rPr>
          <w:rStyle w:val="Hyperlink"/>
          <w:rFonts w:ascii="Times New Roman" w:hAnsi="Times New Roman" w:cs="Times New Roman"/>
          <w:color w:val="auto"/>
          <w:u w:val="none"/>
        </w:rPr>
        <w:t xml:space="preserve"> ru</w:t>
      </w:r>
      <w:r w:rsidR="002E0FF6" w:rsidRPr="00B414C7">
        <w:rPr>
          <w:rStyle w:val="Hyperlink"/>
          <w:rFonts w:ascii="Times New Roman" w:hAnsi="Times New Roman" w:cs="Times New Roman"/>
          <w:color w:val="auto"/>
          <w:u w:val="none"/>
        </w:rPr>
        <w:t xml:space="preserve">mination, and </w:t>
      </w:r>
      <w:r w:rsidR="00F35F8A" w:rsidRPr="00B414C7">
        <w:rPr>
          <w:rStyle w:val="Hyperlink"/>
          <w:rFonts w:ascii="Times New Roman" w:hAnsi="Times New Roman" w:cs="Times New Roman"/>
          <w:color w:val="auto"/>
          <w:u w:val="none"/>
        </w:rPr>
        <w:t>worry</w:t>
      </w:r>
      <w:r w:rsidR="001139DF" w:rsidRPr="00B414C7">
        <w:rPr>
          <w:rStyle w:val="Hyperlink"/>
          <w:rFonts w:ascii="Times New Roman" w:hAnsi="Times New Roman" w:cs="Times New Roman"/>
          <w:color w:val="auto"/>
          <w:u w:val="none"/>
        </w:rPr>
        <w:t>,</w:t>
      </w:r>
      <w:r w:rsidR="00CB223A" w:rsidRPr="00B414C7">
        <w:rPr>
          <w:rStyle w:val="Hyperlink"/>
          <w:rFonts w:ascii="Times New Roman" w:hAnsi="Times New Roman" w:cs="Times New Roman"/>
          <w:color w:val="auto"/>
          <w:u w:val="none"/>
        </w:rPr>
        <w:t xml:space="preserve"> in a futile attempt to </w:t>
      </w:r>
      <w:r w:rsidR="00546448" w:rsidRPr="00B414C7">
        <w:rPr>
          <w:rStyle w:val="Hyperlink"/>
          <w:rFonts w:ascii="Times New Roman" w:hAnsi="Times New Roman" w:cs="Times New Roman"/>
          <w:color w:val="auto"/>
          <w:u w:val="none"/>
        </w:rPr>
        <w:t>regulate</w:t>
      </w:r>
      <w:r w:rsidR="00CB223A" w:rsidRPr="00B414C7">
        <w:rPr>
          <w:rStyle w:val="Hyperlink"/>
          <w:rFonts w:ascii="Times New Roman" w:hAnsi="Times New Roman" w:cs="Times New Roman"/>
          <w:color w:val="auto"/>
          <w:u w:val="none"/>
        </w:rPr>
        <w:t xml:space="preserve"> their behaviour. As a result</w:t>
      </w:r>
      <w:r w:rsidR="002E0FF6" w:rsidRPr="00B414C7">
        <w:rPr>
          <w:rStyle w:val="Hyperlink"/>
          <w:rFonts w:ascii="Times New Roman" w:hAnsi="Times New Roman" w:cs="Times New Roman"/>
          <w:color w:val="auto"/>
          <w:u w:val="none"/>
        </w:rPr>
        <w:t>, UP becomes</w:t>
      </w:r>
      <w:r w:rsidR="00761ED5" w:rsidRPr="00B414C7">
        <w:rPr>
          <w:rStyle w:val="Hyperlink"/>
          <w:rFonts w:ascii="Times New Roman" w:hAnsi="Times New Roman" w:cs="Times New Roman"/>
          <w:color w:val="auto"/>
          <w:u w:val="none"/>
        </w:rPr>
        <w:t xml:space="preserve"> unavoidable</w:t>
      </w:r>
      <w:r w:rsidR="00F17BD7" w:rsidRPr="00B414C7">
        <w:rPr>
          <w:rStyle w:val="Hyperlink"/>
          <w:rFonts w:ascii="Times New Roman" w:hAnsi="Times New Roman" w:cs="Times New Roman"/>
          <w:color w:val="auto"/>
          <w:u w:val="none"/>
        </w:rPr>
        <w:t xml:space="preserve"> and perseverative</w:t>
      </w:r>
      <w:r w:rsidR="00761ED5" w:rsidRPr="00B414C7">
        <w:rPr>
          <w:rStyle w:val="Hyperlink"/>
          <w:rFonts w:ascii="Times New Roman" w:hAnsi="Times New Roman" w:cs="Times New Roman"/>
          <w:color w:val="auto"/>
          <w:u w:val="none"/>
        </w:rPr>
        <w:t xml:space="preserve"> because these cognitive processes </w:t>
      </w:r>
      <w:r w:rsidR="00F106B3" w:rsidRPr="00B414C7">
        <w:rPr>
          <w:rStyle w:val="Hyperlink"/>
          <w:rFonts w:ascii="Times New Roman" w:hAnsi="Times New Roman" w:cs="Times New Roman"/>
          <w:color w:val="auto"/>
          <w:u w:val="none"/>
        </w:rPr>
        <w:t xml:space="preserve">and attentional strategies </w:t>
      </w:r>
      <w:r w:rsidR="00E8244F" w:rsidRPr="00B414C7">
        <w:rPr>
          <w:rStyle w:val="Hyperlink"/>
          <w:rFonts w:ascii="Times New Roman" w:hAnsi="Times New Roman" w:cs="Times New Roman"/>
          <w:color w:val="auto"/>
          <w:u w:val="none"/>
        </w:rPr>
        <w:t>consume</w:t>
      </w:r>
      <w:r w:rsidR="00761ED5" w:rsidRPr="00B414C7">
        <w:rPr>
          <w:rStyle w:val="Hyperlink"/>
          <w:rFonts w:ascii="Times New Roman" w:hAnsi="Times New Roman" w:cs="Times New Roman"/>
          <w:color w:val="auto"/>
          <w:u w:val="none"/>
        </w:rPr>
        <w:t xml:space="preserve"> significant mental resources</w:t>
      </w:r>
      <w:r w:rsidR="00F106B3" w:rsidRPr="00B414C7">
        <w:rPr>
          <w:rStyle w:val="Hyperlink"/>
          <w:rFonts w:ascii="Times New Roman" w:hAnsi="Times New Roman" w:cs="Times New Roman"/>
          <w:color w:val="auto"/>
          <w:u w:val="none"/>
        </w:rPr>
        <w:t xml:space="preserve"> and are inefficient</w:t>
      </w:r>
      <w:r w:rsidR="00A016AF" w:rsidRPr="00B414C7">
        <w:rPr>
          <w:rStyle w:val="Hyperlink"/>
          <w:rFonts w:ascii="Times New Roman" w:hAnsi="Times New Roman" w:cs="Times New Roman"/>
          <w:color w:val="auto"/>
          <w:u w:val="none"/>
        </w:rPr>
        <w:t xml:space="preserve"> means to achieve specific goals or complete required activities</w:t>
      </w:r>
      <w:r w:rsidR="00761ED5" w:rsidRPr="00B414C7">
        <w:rPr>
          <w:rStyle w:val="Hyperlink"/>
          <w:rFonts w:ascii="Times New Roman" w:hAnsi="Times New Roman" w:cs="Times New Roman"/>
          <w:color w:val="auto"/>
          <w:u w:val="none"/>
        </w:rPr>
        <w:t xml:space="preserve">. Consequently, the problematic procrastinator has </w:t>
      </w:r>
      <w:r w:rsidR="009639A0" w:rsidRPr="00B414C7">
        <w:rPr>
          <w:rStyle w:val="Hyperlink"/>
          <w:rFonts w:ascii="Times New Roman" w:hAnsi="Times New Roman" w:cs="Times New Roman"/>
          <w:color w:val="auto"/>
          <w:u w:val="none"/>
        </w:rPr>
        <w:t>insufficient</w:t>
      </w:r>
      <w:r w:rsidR="00761ED5" w:rsidRPr="00B414C7">
        <w:rPr>
          <w:rStyle w:val="Hyperlink"/>
          <w:rFonts w:ascii="Times New Roman" w:hAnsi="Times New Roman" w:cs="Times New Roman"/>
          <w:color w:val="auto"/>
          <w:u w:val="none"/>
        </w:rPr>
        <w:t xml:space="preserve"> mental resources to allocate to task initiation and/or completion, in other words they begin UP.</w:t>
      </w:r>
      <w:r w:rsidRPr="00B414C7">
        <w:rPr>
          <w:rStyle w:val="Hyperlink"/>
          <w:rFonts w:ascii="Times New Roman" w:hAnsi="Times New Roman" w:cs="Times New Roman"/>
          <w:color w:val="auto"/>
          <w:u w:val="none"/>
        </w:rPr>
        <w:t xml:space="preserve"> </w:t>
      </w:r>
      <w:r w:rsidR="000D742A" w:rsidRPr="00B414C7">
        <w:rPr>
          <w:rStyle w:val="Hyperlink"/>
          <w:rFonts w:ascii="Times New Roman" w:hAnsi="Times New Roman" w:cs="Times New Roman"/>
          <w:color w:val="auto"/>
          <w:u w:val="none"/>
        </w:rPr>
        <w:t>Furthermore</w:t>
      </w:r>
      <w:r w:rsidR="00D552FB" w:rsidRPr="00B414C7">
        <w:rPr>
          <w:rStyle w:val="Hyperlink"/>
          <w:rFonts w:ascii="Times New Roman" w:hAnsi="Times New Roman" w:cs="Times New Roman"/>
          <w:color w:val="auto"/>
          <w:u w:val="none"/>
        </w:rPr>
        <w:t>, engagement in rumination</w:t>
      </w:r>
      <w:r w:rsidR="007913FD" w:rsidRPr="00B414C7">
        <w:rPr>
          <w:rStyle w:val="Hyperlink"/>
          <w:rFonts w:ascii="Times New Roman" w:hAnsi="Times New Roman" w:cs="Times New Roman"/>
          <w:color w:val="auto"/>
          <w:u w:val="none"/>
        </w:rPr>
        <w:t xml:space="preserve"> and</w:t>
      </w:r>
      <w:r w:rsidR="00D552FB" w:rsidRPr="00B414C7">
        <w:rPr>
          <w:rStyle w:val="Hyperlink"/>
          <w:rFonts w:ascii="Times New Roman" w:hAnsi="Times New Roman" w:cs="Times New Roman"/>
          <w:color w:val="auto"/>
          <w:u w:val="none"/>
        </w:rPr>
        <w:t xml:space="preserve"> worry </w:t>
      </w:r>
      <w:r w:rsidR="00BA2DE0" w:rsidRPr="00B414C7">
        <w:rPr>
          <w:rStyle w:val="Hyperlink"/>
          <w:rFonts w:ascii="Times New Roman" w:hAnsi="Times New Roman" w:cs="Times New Roman"/>
          <w:color w:val="auto"/>
          <w:u w:val="none"/>
        </w:rPr>
        <w:t xml:space="preserve">have been shown to </w:t>
      </w:r>
      <w:r w:rsidR="00D552FB" w:rsidRPr="00B414C7">
        <w:rPr>
          <w:rStyle w:val="Hyperlink"/>
          <w:rFonts w:ascii="Times New Roman" w:hAnsi="Times New Roman" w:cs="Times New Roman"/>
          <w:color w:val="auto"/>
          <w:u w:val="none"/>
        </w:rPr>
        <w:t xml:space="preserve">result in negative affect </w:t>
      </w:r>
      <w:r w:rsidR="007913FD" w:rsidRPr="00B414C7">
        <w:rPr>
          <w:rStyle w:val="Hyperlink"/>
          <w:rFonts w:ascii="Times New Roman" w:hAnsi="Times New Roman" w:cs="Times New Roman"/>
          <w:color w:val="auto"/>
          <w:u w:val="none"/>
        </w:rPr>
        <w:fldChar w:fldCharType="begin">
          <w:fldData xml:space="preserve">PEVuZE5vdGU+PENpdGU+PEF1dGhvcj5Ob2xlbi1Ib2Vrc2VtYTwvQXV0aG9yPjxZZWFyPjE5OTE8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</w:fldData>
        </w:fldChar>
      </w:r>
      <w:r w:rsidR="007913FD" w:rsidRPr="00B414C7">
        <w:rPr>
          <w:rStyle w:val="Hyperlink"/>
          <w:rFonts w:ascii="Times New Roman" w:hAnsi="Times New Roman" w:cs="Times New Roman"/>
          <w:color w:val="auto"/>
          <w:u w:val="none"/>
        </w:rPr>
        <w:instrText xml:space="preserve"> ADDIN EN.CITE </w:instrText>
      </w:r>
      <w:r w:rsidR="007913FD" w:rsidRPr="00B414C7">
        <w:rPr>
          <w:rStyle w:val="Hyperlink"/>
          <w:rFonts w:ascii="Times New Roman" w:hAnsi="Times New Roman" w:cs="Times New Roman"/>
          <w:color w:val="auto"/>
          <w:u w:val="none"/>
        </w:rPr>
        <w:fldChar w:fldCharType="begin">
          <w:fldData xml:space="preserve">PEVuZE5vdGU+PENpdGU+PEF1dGhvcj5Ob2xlbi1Ib2Vrc2VtYTwvQXV0aG9yPjxZZWFyPjE5OTE8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</w:fldData>
        </w:fldChar>
      </w:r>
      <w:r w:rsidR="007913FD" w:rsidRPr="00B414C7">
        <w:rPr>
          <w:rStyle w:val="Hyperlink"/>
          <w:rFonts w:ascii="Times New Roman" w:hAnsi="Times New Roman" w:cs="Times New Roman"/>
          <w:color w:val="auto"/>
          <w:u w:val="none"/>
        </w:rPr>
        <w:instrText xml:space="preserve"> ADDIN EN.CITE.DATA </w:instrText>
      </w:r>
      <w:r w:rsidR="007913FD" w:rsidRPr="00B414C7">
        <w:rPr>
          <w:rStyle w:val="Hyperlink"/>
          <w:rFonts w:ascii="Times New Roman" w:hAnsi="Times New Roman" w:cs="Times New Roman"/>
          <w:color w:val="auto"/>
          <w:u w:val="none"/>
        </w:rPr>
      </w:r>
      <w:r w:rsidR="007913FD" w:rsidRPr="00B414C7">
        <w:rPr>
          <w:rStyle w:val="Hyperlink"/>
          <w:rFonts w:ascii="Times New Roman" w:hAnsi="Times New Roman" w:cs="Times New Roman"/>
          <w:color w:val="auto"/>
          <w:u w:val="none"/>
        </w:rPr>
        <w:fldChar w:fldCharType="end"/>
      </w:r>
      <w:r w:rsidR="007913FD" w:rsidRPr="00B414C7">
        <w:rPr>
          <w:rStyle w:val="Hyperlink"/>
          <w:rFonts w:ascii="Times New Roman" w:hAnsi="Times New Roman" w:cs="Times New Roman"/>
          <w:color w:val="auto"/>
          <w:u w:val="none"/>
        </w:rPr>
      </w:r>
      <w:r w:rsidR="007913FD" w:rsidRPr="00B414C7">
        <w:rPr>
          <w:rStyle w:val="Hyperlink"/>
          <w:rFonts w:ascii="Times New Roman" w:hAnsi="Times New Roman" w:cs="Times New Roman"/>
          <w:color w:val="auto"/>
          <w:u w:val="none"/>
        </w:rPr>
        <w:fldChar w:fldCharType="separate"/>
      </w:r>
      <w:r w:rsidR="007913FD" w:rsidRPr="00B414C7">
        <w:rPr>
          <w:rStyle w:val="Hyperlink"/>
          <w:rFonts w:ascii="Times New Roman" w:hAnsi="Times New Roman" w:cs="Times New Roman"/>
          <w:noProof/>
          <w:color w:val="auto"/>
          <w:u w:val="none"/>
        </w:rPr>
        <w:t>(Berenbaum, Bredemeier, Thompson, &amp; Boden, 2012; Nolen-Hoeksema, 1991; Papageorgiou &amp; Wells, 2009)</w:t>
      </w:r>
      <w:r w:rsidR="007913FD" w:rsidRPr="00B414C7">
        <w:rPr>
          <w:rStyle w:val="Hyperlink"/>
          <w:rFonts w:ascii="Times New Roman" w:hAnsi="Times New Roman" w:cs="Times New Roman"/>
          <w:color w:val="auto"/>
          <w:u w:val="none"/>
        </w:rPr>
        <w:fldChar w:fldCharType="end"/>
      </w:r>
      <w:r w:rsidR="007913FD" w:rsidRPr="00B414C7">
        <w:rPr>
          <w:rStyle w:val="Hyperlink"/>
          <w:rFonts w:ascii="Times New Roman" w:hAnsi="Times New Roman" w:cs="Times New Roman"/>
          <w:color w:val="auto"/>
          <w:u w:val="none"/>
        </w:rPr>
        <w:t>, a consequence of</w:t>
      </w:r>
      <w:r w:rsidR="009639A0" w:rsidRPr="00B414C7">
        <w:rPr>
          <w:rStyle w:val="Hyperlink"/>
          <w:rFonts w:ascii="Times New Roman" w:hAnsi="Times New Roman" w:cs="Times New Roman"/>
          <w:color w:val="auto"/>
          <w:u w:val="none"/>
        </w:rPr>
        <w:t xml:space="preserve"> which may be </w:t>
      </w:r>
      <w:r w:rsidR="008B0831" w:rsidRPr="00B414C7">
        <w:rPr>
          <w:rStyle w:val="Hyperlink"/>
          <w:rFonts w:ascii="Times New Roman" w:hAnsi="Times New Roman" w:cs="Times New Roman"/>
          <w:color w:val="auto"/>
          <w:u w:val="none"/>
        </w:rPr>
        <w:t xml:space="preserve">a </w:t>
      </w:r>
      <w:r w:rsidR="009639A0" w:rsidRPr="00B414C7">
        <w:rPr>
          <w:rStyle w:val="Hyperlink"/>
          <w:rFonts w:ascii="Times New Roman" w:hAnsi="Times New Roman" w:cs="Times New Roman"/>
          <w:color w:val="auto"/>
          <w:u w:val="none"/>
        </w:rPr>
        <w:t>l</w:t>
      </w:r>
      <w:r w:rsidR="007913FD" w:rsidRPr="00B414C7">
        <w:rPr>
          <w:rStyle w:val="Hyperlink"/>
          <w:rFonts w:ascii="Times New Roman" w:hAnsi="Times New Roman" w:cs="Times New Roman"/>
          <w:color w:val="auto"/>
          <w:u w:val="none"/>
        </w:rPr>
        <w:t xml:space="preserve">ethargy that </w:t>
      </w:r>
      <w:r w:rsidR="002E0FF6" w:rsidRPr="00B414C7">
        <w:rPr>
          <w:rStyle w:val="Hyperlink"/>
          <w:rFonts w:ascii="Times New Roman" w:hAnsi="Times New Roman" w:cs="Times New Roman"/>
          <w:color w:val="auto"/>
          <w:u w:val="none"/>
        </w:rPr>
        <w:t xml:space="preserve">may </w:t>
      </w:r>
      <w:r w:rsidR="007913FD" w:rsidRPr="00B414C7">
        <w:rPr>
          <w:rStyle w:val="Hyperlink"/>
          <w:rFonts w:ascii="Times New Roman" w:hAnsi="Times New Roman" w:cs="Times New Roman"/>
          <w:color w:val="auto"/>
          <w:u w:val="none"/>
        </w:rPr>
        <w:t xml:space="preserve">further contribute to attenuated performance. The use of distraction is also likely to be </w:t>
      </w:r>
      <w:r w:rsidR="00585F1C" w:rsidRPr="00B414C7">
        <w:rPr>
          <w:rStyle w:val="Hyperlink"/>
          <w:rFonts w:ascii="Times New Roman" w:hAnsi="Times New Roman" w:cs="Times New Roman"/>
          <w:color w:val="auto"/>
          <w:u w:val="none"/>
        </w:rPr>
        <w:t>unhelpful</w:t>
      </w:r>
      <w:r w:rsidR="007913FD" w:rsidRPr="00B414C7">
        <w:rPr>
          <w:rStyle w:val="Hyperlink"/>
          <w:rFonts w:ascii="Times New Roman" w:hAnsi="Times New Roman" w:cs="Times New Roman"/>
          <w:color w:val="auto"/>
          <w:u w:val="none"/>
        </w:rPr>
        <w:t xml:space="preserve">. </w:t>
      </w:r>
      <w:r w:rsidR="002D6D49" w:rsidRPr="00B414C7">
        <w:rPr>
          <w:rStyle w:val="Hyperlink"/>
          <w:rFonts w:ascii="Times New Roman" w:hAnsi="Times New Roman" w:cs="Times New Roman"/>
          <w:color w:val="auto"/>
          <w:u w:val="none"/>
        </w:rPr>
        <w:t xml:space="preserve">This </w:t>
      </w:r>
      <w:r w:rsidR="00E53542" w:rsidRPr="00B414C7">
        <w:rPr>
          <w:rStyle w:val="Hyperlink"/>
          <w:rFonts w:ascii="Times New Roman" w:hAnsi="Times New Roman" w:cs="Times New Roman"/>
          <w:color w:val="auto"/>
          <w:u w:val="none"/>
        </w:rPr>
        <w:t xml:space="preserve">attentional </w:t>
      </w:r>
      <w:r w:rsidR="00DD2B3D" w:rsidRPr="00B414C7">
        <w:rPr>
          <w:rStyle w:val="Hyperlink"/>
          <w:rFonts w:ascii="Times New Roman" w:hAnsi="Times New Roman" w:cs="Times New Roman"/>
          <w:color w:val="auto"/>
          <w:u w:val="none"/>
        </w:rPr>
        <w:t>strategy would</w:t>
      </w:r>
      <w:r w:rsidR="002D6D49" w:rsidRPr="00B414C7">
        <w:rPr>
          <w:rStyle w:val="Hyperlink"/>
          <w:rFonts w:ascii="Times New Roman" w:hAnsi="Times New Roman" w:cs="Times New Roman"/>
          <w:color w:val="auto"/>
          <w:u w:val="none"/>
        </w:rPr>
        <w:t xml:space="preserve"> result i</w:t>
      </w:r>
      <w:r w:rsidR="00E32AEB" w:rsidRPr="00B414C7">
        <w:rPr>
          <w:rStyle w:val="Hyperlink"/>
          <w:rFonts w:ascii="Times New Roman" w:hAnsi="Times New Roman" w:cs="Times New Roman"/>
          <w:color w:val="auto"/>
          <w:u w:val="none"/>
        </w:rPr>
        <w:t xml:space="preserve">n the </w:t>
      </w:r>
      <w:r w:rsidR="00DD2B3D" w:rsidRPr="00B414C7">
        <w:rPr>
          <w:rStyle w:val="Hyperlink"/>
          <w:rFonts w:ascii="Times New Roman" w:hAnsi="Times New Roman" w:cs="Times New Roman"/>
          <w:color w:val="auto"/>
          <w:u w:val="none"/>
        </w:rPr>
        <w:t>mis</w:t>
      </w:r>
      <w:r w:rsidR="00E32AEB" w:rsidRPr="00B414C7">
        <w:rPr>
          <w:rStyle w:val="Hyperlink"/>
          <w:rFonts w:ascii="Times New Roman" w:hAnsi="Times New Roman" w:cs="Times New Roman"/>
          <w:color w:val="auto"/>
          <w:u w:val="none"/>
        </w:rPr>
        <w:t xml:space="preserve">allocation of </w:t>
      </w:r>
      <w:r w:rsidR="00790541" w:rsidRPr="00B414C7">
        <w:rPr>
          <w:rStyle w:val="Hyperlink"/>
          <w:rFonts w:ascii="Times New Roman" w:hAnsi="Times New Roman" w:cs="Times New Roman"/>
          <w:color w:val="auto"/>
          <w:u w:val="none"/>
        </w:rPr>
        <w:t>the remnants of mental</w:t>
      </w:r>
      <w:r w:rsidR="002D6D49" w:rsidRPr="00B414C7">
        <w:rPr>
          <w:rStyle w:val="Hyperlink"/>
          <w:rFonts w:ascii="Times New Roman" w:hAnsi="Times New Roman" w:cs="Times New Roman"/>
          <w:color w:val="auto"/>
          <w:u w:val="none"/>
        </w:rPr>
        <w:t xml:space="preserve"> resources away from ta</w:t>
      </w:r>
      <w:r w:rsidR="000C0C20" w:rsidRPr="00B414C7">
        <w:rPr>
          <w:rStyle w:val="Hyperlink"/>
          <w:rFonts w:ascii="Times New Roman" w:hAnsi="Times New Roman" w:cs="Times New Roman"/>
          <w:color w:val="auto"/>
          <w:u w:val="none"/>
        </w:rPr>
        <w:t>sk initiation and/or completion, deleteriously affecting performance.</w:t>
      </w:r>
      <w:r w:rsidR="002D6D49" w:rsidRPr="00B414C7">
        <w:rPr>
          <w:rStyle w:val="Hyperlink"/>
          <w:rFonts w:ascii="Times New Roman" w:hAnsi="Times New Roman" w:cs="Times New Roman"/>
          <w:color w:val="auto"/>
          <w:u w:val="none"/>
        </w:rPr>
        <w:t xml:space="preserve"> </w:t>
      </w:r>
    </w:p>
    <w:p w14:paraId="5757F34D" w14:textId="2924D75B" w:rsidR="00E0246B" w:rsidRPr="00B414C7" w:rsidRDefault="00E0246B"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Metacognitions and Procrastination</w:t>
      </w:r>
    </w:p>
    <w:p w14:paraId="0A61F226" w14:textId="27CD4A30" w:rsidR="009B62B1" w:rsidRPr="00B414C7" w:rsidRDefault="00780D71" w:rsidP="00806AAA">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lastRenderedPageBreak/>
        <w:t xml:space="preserve">General metacognitions, measured using the Metacognitions Questionnaire 30 </w:t>
      </w:r>
      <w:r w:rsidR="00BD099E" w:rsidRPr="00B414C7">
        <w:rPr>
          <w:rStyle w:val="Hyperlink"/>
          <w:rFonts w:ascii="Times New Roman" w:hAnsi="Times New Roman" w:cs="Times New Roman"/>
          <w:color w:val="auto"/>
          <w:u w:val="none"/>
        </w:rPr>
        <w:fldChar w:fldCharType="begin">
          <w:fldData xml:space="preserve">PEVuZE5vdGU+PENpdGU+PEF1dGhvcj5DYXJ0d3JpZ2h0LUhhdHRvbjwvQXV0aG9yPjxZZWFyPjE5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</w:fldData>
        </w:fldChar>
      </w:r>
      <w:r w:rsidR="00BD099E" w:rsidRPr="00B414C7">
        <w:rPr>
          <w:rStyle w:val="Hyperlink"/>
          <w:rFonts w:ascii="Times New Roman" w:hAnsi="Times New Roman" w:cs="Times New Roman"/>
          <w:color w:val="auto"/>
          <w:u w:val="none"/>
        </w:rPr>
        <w:instrText xml:space="preserve"> ADDIN EN.CITE </w:instrText>
      </w:r>
      <w:r w:rsidR="00BD099E" w:rsidRPr="00B414C7">
        <w:rPr>
          <w:rStyle w:val="Hyperlink"/>
          <w:rFonts w:ascii="Times New Roman" w:hAnsi="Times New Roman" w:cs="Times New Roman"/>
          <w:color w:val="auto"/>
          <w:u w:val="none"/>
        </w:rPr>
        <w:fldChar w:fldCharType="begin">
          <w:fldData xml:space="preserve">PEVuZE5vdGU+PENpdGU+PEF1dGhvcj5DYXJ0d3JpZ2h0LUhhdHRvbjwvQXV0aG9yPjxZZWFyPjE5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</w:fldData>
        </w:fldChar>
      </w:r>
      <w:r w:rsidR="00BD099E" w:rsidRPr="00B414C7">
        <w:rPr>
          <w:rStyle w:val="Hyperlink"/>
          <w:rFonts w:ascii="Times New Roman" w:hAnsi="Times New Roman" w:cs="Times New Roman"/>
          <w:color w:val="auto"/>
          <w:u w:val="none"/>
        </w:rPr>
        <w:instrText xml:space="preserve"> ADDIN EN.CITE.DATA </w:instrText>
      </w:r>
      <w:r w:rsidR="00BD099E" w:rsidRPr="00B414C7">
        <w:rPr>
          <w:rStyle w:val="Hyperlink"/>
          <w:rFonts w:ascii="Times New Roman" w:hAnsi="Times New Roman" w:cs="Times New Roman"/>
          <w:color w:val="auto"/>
          <w:u w:val="none"/>
        </w:rPr>
      </w:r>
      <w:r w:rsidR="00BD099E" w:rsidRPr="00B414C7">
        <w:rPr>
          <w:rStyle w:val="Hyperlink"/>
          <w:rFonts w:ascii="Times New Roman" w:hAnsi="Times New Roman" w:cs="Times New Roman"/>
          <w:color w:val="auto"/>
          <w:u w:val="none"/>
        </w:rPr>
        <w:fldChar w:fldCharType="end"/>
      </w:r>
      <w:r w:rsidR="00BD099E" w:rsidRPr="00B414C7">
        <w:rPr>
          <w:rStyle w:val="Hyperlink"/>
          <w:rFonts w:ascii="Times New Roman" w:hAnsi="Times New Roman" w:cs="Times New Roman"/>
          <w:color w:val="auto"/>
          <w:u w:val="none"/>
        </w:rPr>
      </w:r>
      <w:r w:rsidR="00BD099E" w:rsidRPr="00B414C7">
        <w:rPr>
          <w:rStyle w:val="Hyperlink"/>
          <w:rFonts w:ascii="Times New Roman" w:hAnsi="Times New Roman" w:cs="Times New Roman"/>
          <w:color w:val="auto"/>
          <w:u w:val="none"/>
        </w:rPr>
        <w:fldChar w:fldCharType="separate"/>
      </w:r>
      <w:r w:rsidR="00BD099E" w:rsidRPr="00B414C7">
        <w:rPr>
          <w:rStyle w:val="Hyperlink"/>
          <w:rFonts w:ascii="Times New Roman" w:hAnsi="Times New Roman" w:cs="Times New Roman"/>
          <w:noProof/>
          <w:color w:val="auto"/>
          <w:u w:val="none"/>
        </w:rPr>
        <w:t>(MCQ-30: Cartwright-Hatton &amp; Wells, 1997; Wells &amp; Cartwright-Hatton, 2004)</w:t>
      </w:r>
      <w:r w:rsidR="00BD099E" w:rsidRPr="00B414C7">
        <w:rPr>
          <w:rStyle w:val="Hyperlink"/>
          <w:rFonts w:ascii="Times New Roman" w:hAnsi="Times New Roman" w:cs="Times New Roman"/>
          <w:color w:val="auto"/>
          <w:u w:val="none"/>
        </w:rPr>
        <w:fldChar w:fldCharType="end"/>
      </w:r>
      <w:r w:rsidR="00BD099E" w:rsidRPr="00B414C7">
        <w:rPr>
          <w:rStyle w:val="Hyperlink"/>
          <w:rFonts w:ascii="Times New Roman" w:hAnsi="Times New Roman" w:cs="Times New Roman"/>
          <w:color w:val="auto"/>
          <w:u w:val="none"/>
        </w:rPr>
        <w:t>,</w:t>
      </w:r>
      <w:r w:rsidRPr="00B414C7">
        <w:rPr>
          <w:rStyle w:val="Hyperlink"/>
          <w:rFonts w:ascii="Times New Roman" w:hAnsi="Times New Roman" w:cs="Times New Roman"/>
          <w:color w:val="auto"/>
          <w:u w:val="none"/>
        </w:rPr>
        <w:t xml:space="preserve"> have been found to be significant predictors of both decisional and behavioural procrastination </w:t>
      </w:r>
      <w:r w:rsidRPr="00B414C7">
        <w:rPr>
          <w:rStyle w:val="Hyperlink"/>
          <w:rFonts w:ascii="Times New Roman" w:hAnsi="Times New Roman" w:cs="Times New Roman"/>
          <w:color w:val="auto"/>
          <w:u w:val="none"/>
        </w:rPr>
        <w:fldChar w:fldCharType="begin">
          <w:fldData xml:space="preserve">PEVuZE5vdGU+PENpdGU+PEF1dGhvcj5TcGFkYTwvQXV0aG9yPjxZZWFyPjIwMDY8L1llYXI+PFJl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</w:fldData>
        </w:fldChar>
      </w:r>
      <w:r w:rsidRPr="00B414C7">
        <w:rPr>
          <w:rStyle w:val="Hyperlink"/>
          <w:rFonts w:ascii="Times New Roman" w:hAnsi="Times New Roman" w:cs="Times New Roman"/>
          <w:color w:val="auto"/>
          <w:u w:val="none"/>
        </w:rPr>
        <w:instrText xml:space="preserve"> ADDIN EN.CITE </w:instrText>
      </w:r>
      <w:r w:rsidRPr="00B414C7">
        <w:rPr>
          <w:rStyle w:val="Hyperlink"/>
          <w:rFonts w:ascii="Times New Roman" w:hAnsi="Times New Roman" w:cs="Times New Roman"/>
          <w:color w:val="auto"/>
          <w:u w:val="none"/>
        </w:rPr>
        <w:fldChar w:fldCharType="begin">
          <w:fldData xml:space="preserve">PEVuZE5vdGU+PENpdGU+PEF1dGhvcj5TcGFkYTwvQXV0aG9yPjxZZWFyPjIwMDY8L1llYXI+PFJl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</w:fldData>
        </w:fldChar>
      </w:r>
      <w:r w:rsidRPr="00B414C7">
        <w:rPr>
          <w:rStyle w:val="Hyperlink"/>
          <w:rFonts w:ascii="Times New Roman" w:hAnsi="Times New Roman" w:cs="Times New Roman"/>
          <w:color w:val="auto"/>
          <w:u w:val="none"/>
        </w:rPr>
        <w:instrText xml:space="preserve"> ADDIN EN.CITE.DATA </w:instrText>
      </w:r>
      <w:r w:rsidRPr="00B414C7">
        <w:rPr>
          <w:rStyle w:val="Hyperlink"/>
          <w:rFonts w:ascii="Times New Roman" w:hAnsi="Times New Roman" w:cs="Times New Roman"/>
          <w:color w:val="auto"/>
          <w:u w:val="none"/>
        </w:rPr>
      </w:r>
      <w:r w:rsidRPr="00B414C7">
        <w:rPr>
          <w:rStyle w:val="Hyperlink"/>
          <w:rFonts w:ascii="Times New Roman" w:hAnsi="Times New Roman" w:cs="Times New Roman"/>
          <w:color w:val="auto"/>
          <w:u w:val="none"/>
        </w:rPr>
        <w:fldChar w:fldCharType="end"/>
      </w:r>
      <w:r w:rsidRPr="00B414C7">
        <w:rPr>
          <w:rStyle w:val="Hyperlink"/>
          <w:rFonts w:ascii="Times New Roman" w:hAnsi="Times New Roman" w:cs="Times New Roman"/>
          <w:color w:val="auto"/>
          <w:u w:val="none"/>
        </w:rPr>
      </w:r>
      <w:r w:rsidRPr="00B414C7">
        <w:rPr>
          <w:rStyle w:val="Hyperlink"/>
          <w:rFonts w:ascii="Times New Roman" w:hAnsi="Times New Roman" w:cs="Times New Roman"/>
          <w:color w:val="auto"/>
          <w:u w:val="none"/>
        </w:rPr>
        <w:fldChar w:fldCharType="separate"/>
      </w:r>
      <w:r w:rsidRPr="00B414C7">
        <w:rPr>
          <w:rStyle w:val="Hyperlink"/>
          <w:rFonts w:ascii="Times New Roman" w:hAnsi="Times New Roman" w:cs="Times New Roman"/>
          <w:noProof/>
          <w:color w:val="auto"/>
          <w:u w:val="none"/>
        </w:rPr>
        <w:t>(Spada, Hiou, &amp; Nikcevic, 2006)</w:t>
      </w:r>
      <w:r w:rsidRPr="00B414C7">
        <w:rPr>
          <w:rStyle w:val="Hyperlink"/>
          <w:rFonts w:ascii="Times New Roman" w:hAnsi="Times New Roman" w:cs="Times New Roman"/>
          <w:color w:val="auto"/>
          <w:u w:val="none"/>
        </w:rPr>
        <w:fldChar w:fldCharType="end"/>
      </w:r>
      <w:r w:rsidRPr="00B414C7">
        <w:rPr>
          <w:rStyle w:val="Hyperlink"/>
          <w:rFonts w:ascii="Times New Roman" w:hAnsi="Times New Roman" w:cs="Times New Roman"/>
          <w:color w:val="auto"/>
          <w:u w:val="none"/>
        </w:rPr>
        <w:t xml:space="preserve">. Later still, metacognitions specific to procrastination </w:t>
      </w:r>
      <w:r w:rsidRPr="00B414C7">
        <w:rPr>
          <w:rStyle w:val="Hyperlink"/>
          <w:rFonts w:ascii="Times New Roman" w:hAnsi="Times New Roman" w:cs="Times New Roman"/>
          <w:color w:val="auto"/>
          <w:u w:val="none"/>
        </w:rPr>
        <w:fldChar w:fldCharType="begin"/>
      </w:r>
      <w:r w:rsidRPr="00B414C7">
        <w:rPr>
          <w:rStyle w:val="Hyperlink"/>
          <w:rFonts w:ascii="Times New Roman" w:hAnsi="Times New Roman" w:cs="Times New Roman"/>
          <w:color w:val="auto"/>
          <w:u w:val="none"/>
        </w:rPr>
        <w:instrText xml:space="preserve"> ADDIN EN.CITE &lt;EndNote&gt;&lt;Cite&gt;&lt;Author&gt;Fernie&lt;/Author&gt;&lt;Year&gt;2008&lt;/Year&gt;&lt;RecNum&gt;3928&lt;/RecNum&gt;&lt;DisplayText&gt;(Fernie &amp;amp; Spada, 2008)&lt;/DisplayText&gt;&lt;record&gt;&lt;rec-number&gt;3928&lt;/rec-number&gt;&lt;foreign-keys&gt;&lt;key app="EN" db-id="vwsswtd5udff93err055tv9orfd0pvevravv" timestamp="1414710116"&gt;3928&lt;/key&gt;&lt;key app="ENWeb" db-id=""&gt;0&lt;/key&gt;&lt;/foreign-keys&gt;&lt;ref-type name="Journal Article"&gt;17&lt;/ref-type&gt;&lt;contributors&gt;&lt;authors&gt;&lt;author&gt;Fernie, Bruce A&lt;/author&gt;&lt;author&gt;Spada, Marcantonio M&lt;/author&gt;&lt;/authors&gt;&lt;/contributors&gt;&lt;titles&gt;&lt;title&gt;Metacognitions about procrastination: A preliminary investigation&lt;/title&gt;&lt;secondary-title&gt;Behavioural and Cognitive Psychotherapy&lt;/secondary-title&gt;&lt;/titles&gt;&lt;periodical&gt;&lt;full-title&gt;Behavioural and Cognitive Psychotherapy&lt;/full-title&gt;&lt;/periodical&gt;&lt;pages&gt;359-364&lt;/pages&gt;&lt;volume&gt;36&lt;/volume&gt;&lt;number&gt;03&lt;/number&gt;&lt;dates&gt;&lt;year&gt;2008&lt;/year&gt;&lt;/dates&gt;&lt;isbn&gt;1469-1833&lt;/isbn&gt;&lt;urls&gt;&lt;/urls&gt;&lt;/record&gt;&lt;/Cite&gt;&lt;/EndNote&gt;</w:instrText>
      </w:r>
      <w:r w:rsidRPr="00B414C7">
        <w:rPr>
          <w:rStyle w:val="Hyperlink"/>
          <w:rFonts w:ascii="Times New Roman" w:hAnsi="Times New Roman" w:cs="Times New Roman"/>
          <w:color w:val="auto"/>
          <w:u w:val="none"/>
        </w:rPr>
        <w:fldChar w:fldCharType="separate"/>
      </w:r>
      <w:r w:rsidRPr="00B414C7">
        <w:rPr>
          <w:rStyle w:val="Hyperlink"/>
          <w:rFonts w:ascii="Times New Roman" w:hAnsi="Times New Roman" w:cs="Times New Roman"/>
          <w:noProof/>
          <w:color w:val="auto"/>
          <w:u w:val="none"/>
        </w:rPr>
        <w:t>(Fernie &amp; Spada, 2008)</w:t>
      </w:r>
      <w:r w:rsidRPr="00B414C7">
        <w:rPr>
          <w:rStyle w:val="Hyperlink"/>
          <w:rFonts w:ascii="Times New Roman" w:hAnsi="Times New Roman" w:cs="Times New Roman"/>
          <w:color w:val="auto"/>
          <w:u w:val="none"/>
        </w:rPr>
        <w:fldChar w:fldCharType="end"/>
      </w:r>
      <w:r w:rsidRPr="00B414C7">
        <w:rPr>
          <w:rStyle w:val="Hyperlink"/>
          <w:rFonts w:ascii="Times New Roman" w:hAnsi="Times New Roman" w:cs="Times New Roman"/>
          <w:color w:val="auto"/>
          <w:u w:val="none"/>
        </w:rPr>
        <w:t xml:space="preserve"> have been shown to be significant predictors of, again, both decisional and behavioural procrastination </w:t>
      </w:r>
      <w:r w:rsidRPr="00B414C7">
        <w:rPr>
          <w:rStyle w:val="Hyperlink"/>
          <w:rFonts w:ascii="Times New Roman" w:hAnsi="Times New Roman" w:cs="Times New Roman"/>
          <w:color w:val="auto"/>
          <w:u w:val="none"/>
        </w:rPr>
        <w:fldChar w:fldCharType="begin"/>
      </w:r>
      <w:r w:rsidRPr="00B414C7">
        <w:rPr>
          <w:rStyle w:val="Hyperlink"/>
          <w:rFonts w:ascii="Times New Roman" w:hAnsi="Times New Roman" w:cs="Times New Roman"/>
          <w:color w:val="auto"/>
          <w:u w:val="none"/>
        </w:rPr>
        <w:instrText xml:space="preserve"> ADDIN EN.CITE &lt;EndNote&gt;&lt;Cite&gt;&lt;Author&gt;Fernie&lt;/Author&gt;&lt;Year&gt;2009&lt;/Year&gt;&lt;RecNum&gt;3909&lt;/RecNum&gt;&lt;DisplayText&gt;(Fernie, Spada, Nikčević, Georgiou, &amp;amp; Moneta,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Pr="00B414C7">
        <w:rPr>
          <w:rStyle w:val="Hyperlink"/>
          <w:rFonts w:ascii="Times New Roman" w:hAnsi="Times New Roman" w:cs="Times New Roman"/>
          <w:color w:val="auto"/>
          <w:u w:val="none"/>
        </w:rPr>
        <w:fldChar w:fldCharType="separate"/>
      </w:r>
      <w:r w:rsidRPr="00B414C7">
        <w:rPr>
          <w:rStyle w:val="Hyperlink"/>
          <w:rFonts w:ascii="Times New Roman" w:hAnsi="Times New Roman" w:cs="Times New Roman"/>
          <w:noProof/>
          <w:color w:val="auto"/>
          <w:u w:val="none"/>
        </w:rPr>
        <w:t>(Fernie, Spada, Nikčević, Georgiou, &amp; Moneta, 2009)</w:t>
      </w:r>
      <w:r w:rsidRPr="00B414C7">
        <w:rPr>
          <w:rStyle w:val="Hyperlink"/>
          <w:rFonts w:ascii="Times New Roman" w:hAnsi="Times New Roman" w:cs="Times New Roman"/>
          <w:color w:val="auto"/>
          <w:u w:val="none"/>
        </w:rPr>
        <w:fldChar w:fldCharType="end"/>
      </w:r>
      <w:r w:rsidRPr="00B414C7">
        <w:rPr>
          <w:rStyle w:val="Hyperlink"/>
          <w:rFonts w:ascii="Times New Roman" w:hAnsi="Times New Roman" w:cs="Times New Roman"/>
          <w:color w:val="auto"/>
          <w:u w:val="none"/>
        </w:rPr>
        <w:t xml:space="preserve">. </w:t>
      </w:r>
      <w:r w:rsidR="00806AAA" w:rsidRPr="00B414C7">
        <w:rPr>
          <w:rStyle w:val="Hyperlink"/>
          <w:rFonts w:ascii="Times New Roman" w:hAnsi="Times New Roman" w:cs="Times New Roman"/>
          <w:color w:val="auto"/>
          <w:u w:val="none"/>
        </w:rPr>
        <w:t>Further</w:t>
      </w:r>
      <w:r w:rsidR="00296B6E" w:rsidRPr="00B414C7">
        <w:rPr>
          <w:rStyle w:val="Hyperlink"/>
          <w:rFonts w:ascii="Times New Roman" w:hAnsi="Times New Roman" w:cs="Times New Roman"/>
          <w:color w:val="auto"/>
          <w:u w:val="none"/>
        </w:rPr>
        <w:t>more,</w:t>
      </w:r>
      <w:r w:rsidR="00806AAA" w:rsidRPr="00B414C7">
        <w:rPr>
          <w:rStyle w:val="Hyperlink"/>
          <w:rFonts w:ascii="Times New Roman" w:hAnsi="Times New Roman" w:cs="Times New Roman"/>
          <w:color w:val="auto"/>
          <w:u w:val="none"/>
        </w:rPr>
        <w:t xml:space="preserve"> </w:t>
      </w:r>
      <w:r w:rsidR="00002B76" w:rsidRPr="00B414C7">
        <w:rPr>
          <w:rStyle w:val="Hyperlink"/>
          <w:rFonts w:ascii="Times New Roman" w:hAnsi="Times New Roman" w:cs="Times New Roman"/>
          <w:color w:val="auto"/>
          <w:u w:val="none"/>
        </w:rPr>
        <w:t xml:space="preserve">three impaired </w:t>
      </w:r>
      <w:r w:rsidR="00806AAA" w:rsidRPr="00B414C7">
        <w:rPr>
          <w:rStyle w:val="Hyperlink"/>
          <w:rFonts w:ascii="Times New Roman" w:hAnsi="Times New Roman" w:cs="Times New Roman"/>
          <w:color w:val="auto"/>
          <w:u w:val="none"/>
        </w:rPr>
        <w:t xml:space="preserve">factors of attentional control (focusing, shifting, and flexible control of thoughts), as well as two general metacognitive factors (negative beliefs concerning thoughts about uncontrollability and danger and lack of cognitive confidence), were </w:t>
      </w:r>
      <w:r w:rsidR="004653F6" w:rsidRPr="00B414C7">
        <w:rPr>
          <w:rStyle w:val="Hyperlink"/>
          <w:rFonts w:ascii="Times New Roman" w:hAnsi="Times New Roman" w:cs="Times New Roman"/>
          <w:color w:val="auto"/>
          <w:u w:val="none"/>
        </w:rPr>
        <w:t xml:space="preserve">found to be </w:t>
      </w:r>
      <w:r w:rsidR="00806AAA" w:rsidRPr="00B414C7">
        <w:rPr>
          <w:rStyle w:val="Hyperlink"/>
          <w:rFonts w:ascii="Times New Roman" w:hAnsi="Times New Roman" w:cs="Times New Roman"/>
          <w:color w:val="auto"/>
          <w:u w:val="none"/>
        </w:rPr>
        <w:t xml:space="preserve">significantly and positively associated with decisional procrastination </w:t>
      </w:r>
      <w:r w:rsidR="00806AAA" w:rsidRPr="00B414C7">
        <w:rPr>
          <w:rStyle w:val="Hyperlink"/>
          <w:rFonts w:ascii="Times New Roman" w:hAnsi="Times New Roman" w:cs="Times New Roman"/>
          <w:color w:val="auto"/>
          <w:u w:val="none"/>
        </w:rPr>
        <w:fldChar w:fldCharType="begin"/>
      </w:r>
      <w:r w:rsidR="00806AAA" w:rsidRPr="00B414C7">
        <w:rPr>
          <w:rStyle w:val="Hyperlink"/>
          <w:rFonts w:ascii="Times New Roman" w:hAnsi="Times New Roman" w:cs="Times New Roman"/>
          <w:color w:val="auto"/>
          <w:u w:val="none"/>
        </w:rPr>
        <w:instrText xml:space="preserve"> ADDIN EN.CITE &lt;EndNote&gt;&lt;Cite&gt;&lt;Author&gt;Fernie&lt;/Author&gt;&lt;Year&gt;2015&lt;/Year&gt;&lt;RecNum&gt;5009&lt;/RecNum&gt;&lt;DisplayText&gt;(Fernie et al., 2015)&lt;/DisplayText&gt;&lt;record&gt;&lt;rec-number&gt;5009&lt;/rec-number&gt;&lt;foreign-keys&gt;&lt;key app="EN" db-id="vwsswtd5udff93err055tv9orfd0pvevravv" timestamp="1442683083"&gt;5009&lt;/key&gt;&lt;key app="ENWeb" db-id=""&gt;0&lt;/key&gt;&lt;/foreign-keys&gt;&lt;ref-type name="Journal Article"&gt;17&lt;/ref-type&gt;&lt;contributors&gt;&lt;authors&gt;&lt;author&gt;Fernie, Bruce A&lt;/author&gt;&lt;author&gt;McKenzie, Ann-Marie&lt;/author&gt;&lt;author&gt;Nikčević, Ana V&lt;/author&gt;&lt;author&gt;Caselli, Gabriele&lt;/author&gt;&lt;author&gt;Spada, Marcantonio M&lt;/author&gt;&lt;/authors&gt;&lt;/contributors&gt;&lt;titles&gt;&lt;title&gt;The Contribution of Metacognitions and Attentional Control to Decisional Procrastination&lt;/title&gt;&lt;secondary-title&gt;Journal of Rational-Emotive &amp;amp; Cognitive-Behavior Therapy&lt;/secondary-title&gt;&lt;/titles&gt;&lt;periodical&gt;&lt;full-title&gt;Journal of Rational-Emotive &amp;amp; Cognitive-Behavior Therapy&lt;/full-title&gt;&lt;/periodical&gt;&lt;pages&gt;1-13&lt;/pages&gt;&lt;dates&gt;&lt;year&gt;2015&lt;/year&gt;&lt;/dates&gt;&lt;isbn&gt;0894-9085&lt;/isbn&gt;&lt;urls&gt;&lt;/urls&gt;&lt;/record&gt;&lt;/Cite&gt;&lt;/EndNote&gt;</w:instrText>
      </w:r>
      <w:r w:rsidR="00806AAA" w:rsidRPr="00B414C7">
        <w:rPr>
          <w:rStyle w:val="Hyperlink"/>
          <w:rFonts w:ascii="Times New Roman" w:hAnsi="Times New Roman" w:cs="Times New Roman"/>
          <w:color w:val="auto"/>
          <w:u w:val="none"/>
        </w:rPr>
        <w:fldChar w:fldCharType="separate"/>
      </w:r>
      <w:r w:rsidR="00806AAA" w:rsidRPr="00B414C7">
        <w:rPr>
          <w:rStyle w:val="Hyperlink"/>
          <w:rFonts w:ascii="Times New Roman" w:hAnsi="Times New Roman" w:cs="Times New Roman"/>
          <w:noProof/>
          <w:color w:val="auto"/>
          <w:u w:val="none"/>
        </w:rPr>
        <w:t>(Fernie et al., 2015)</w:t>
      </w:r>
      <w:r w:rsidR="00806AAA" w:rsidRPr="00B414C7">
        <w:rPr>
          <w:rStyle w:val="Hyperlink"/>
          <w:rFonts w:ascii="Times New Roman" w:hAnsi="Times New Roman" w:cs="Times New Roman"/>
          <w:color w:val="auto"/>
          <w:u w:val="none"/>
        </w:rPr>
        <w:fldChar w:fldCharType="end"/>
      </w:r>
      <w:r w:rsidR="00806AAA" w:rsidRPr="00B414C7">
        <w:rPr>
          <w:rStyle w:val="Hyperlink"/>
          <w:rFonts w:ascii="Times New Roman" w:hAnsi="Times New Roman" w:cs="Times New Roman"/>
          <w:color w:val="auto"/>
          <w:u w:val="none"/>
        </w:rPr>
        <w:t xml:space="preserve">. </w:t>
      </w:r>
      <w:r w:rsidR="00E0246B" w:rsidRPr="00B414C7">
        <w:rPr>
          <w:rStyle w:val="Hyperlink"/>
          <w:rFonts w:ascii="Times New Roman" w:hAnsi="Times New Roman" w:cs="Times New Roman"/>
          <w:color w:val="auto"/>
          <w:u w:val="none"/>
        </w:rPr>
        <w:t>In line with the S-REF model</w:t>
      </w:r>
      <w:r w:rsidR="00551FBA" w:rsidRPr="00B414C7">
        <w:rPr>
          <w:rStyle w:val="Hyperlink"/>
          <w:rFonts w:ascii="Times New Roman" w:hAnsi="Times New Roman" w:cs="Times New Roman"/>
          <w:color w:val="auto"/>
          <w:u w:val="none"/>
        </w:rPr>
        <w:t xml:space="preserve"> and supported by earlier research </w:t>
      </w:r>
      <w:r w:rsidR="00551FBA" w:rsidRPr="00B414C7">
        <w:rPr>
          <w:rStyle w:val="Hyperlink"/>
          <w:rFonts w:ascii="Times New Roman" w:hAnsi="Times New Roman" w:cs="Times New Roman"/>
          <w:color w:val="auto"/>
          <w:u w:val="none"/>
        </w:rPr>
        <w:fldChar w:fldCharType="begin"/>
      </w:r>
      <w:r w:rsidR="00ED1F40" w:rsidRPr="00B414C7">
        <w:rPr>
          <w:rStyle w:val="Hyperlink"/>
          <w:rFonts w:ascii="Times New Roman" w:hAnsi="Times New Roman" w:cs="Times New Roman"/>
          <w:color w:val="auto"/>
          <w:u w:val="none"/>
        </w:rPr>
        <w:instrText xml:space="preserve"> ADDIN EN.CITE &lt;EndNote&gt;&lt;Cite&gt;&lt;Author&gt;Fernie&lt;/Author&gt;&lt;Year&gt;2016&lt;/Year&gt;&lt;RecNum&gt;5079&lt;/RecNum&gt;&lt;DisplayText&gt;(Fernie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551FBA" w:rsidRPr="00B414C7">
        <w:rPr>
          <w:rStyle w:val="Hyperlink"/>
          <w:rFonts w:ascii="Times New Roman" w:hAnsi="Times New Roman" w:cs="Times New Roman"/>
          <w:color w:val="auto"/>
          <w:u w:val="none"/>
        </w:rPr>
        <w:fldChar w:fldCharType="separate"/>
      </w:r>
      <w:r w:rsidR="00551FBA" w:rsidRPr="00B414C7">
        <w:rPr>
          <w:rStyle w:val="Hyperlink"/>
          <w:rFonts w:ascii="Times New Roman" w:hAnsi="Times New Roman" w:cs="Times New Roman"/>
          <w:noProof/>
          <w:color w:val="auto"/>
          <w:u w:val="none"/>
        </w:rPr>
        <w:t>(Fernie et al., 2016)</w:t>
      </w:r>
      <w:r w:rsidR="00551FBA" w:rsidRPr="00B414C7">
        <w:rPr>
          <w:rStyle w:val="Hyperlink"/>
          <w:rFonts w:ascii="Times New Roman" w:hAnsi="Times New Roman" w:cs="Times New Roman"/>
          <w:color w:val="auto"/>
          <w:u w:val="none"/>
        </w:rPr>
        <w:fldChar w:fldCharType="end"/>
      </w:r>
      <w:r w:rsidR="00E0246B" w:rsidRPr="00B414C7">
        <w:rPr>
          <w:rStyle w:val="Hyperlink"/>
          <w:rFonts w:ascii="Times New Roman" w:hAnsi="Times New Roman" w:cs="Times New Roman"/>
          <w:color w:val="auto"/>
          <w:u w:val="none"/>
        </w:rPr>
        <w:t>, we propose that IP is</w:t>
      </w:r>
      <w:r w:rsidR="004B2A76" w:rsidRPr="00B414C7">
        <w:rPr>
          <w:rStyle w:val="Hyperlink"/>
          <w:rFonts w:ascii="Times New Roman" w:hAnsi="Times New Roman" w:cs="Times New Roman"/>
          <w:color w:val="auto"/>
          <w:u w:val="none"/>
        </w:rPr>
        <w:t>,</w:t>
      </w:r>
      <w:r w:rsidR="00FB0253" w:rsidRPr="00B414C7">
        <w:rPr>
          <w:rStyle w:val="Hyperlink"/>
          <w:rFonts w:ascii="Times New Roman" w:hAnsi="Times New Roman" w:cs="Times New Roman"/>
          <w:color w:val="auto"/>
          <w:u w:val="none"/>
        </w:rPr>
        <w:t xml:space="preserve"> to some extent</w:t>
      </w:r>
      <w:r w:rsidR="00A561FA" w:rsidRPr="00B414C7">
        <w:rPr>
          <w:rStyle w:val="Hyperlink"/>
          <w:rFonts w:ascii="Times New Roman" w:hAnsi="Times New Roman" w:cs="Times New Roman"/>
          <w:color w:val="auto"/>
          <w:u w:val="none"/>
        </w:rPr>
        <w:t>,</w:t>
      </w:r>
      <w:r w:rsidR="00FB0253" w:rsidRPr="00B414C7">
        <w:rPr>
          <w:rStyle w:val="Hyperlink"/>
          <w:rFonts w:ascii="Times New Roman" w:hAnsi="Times New Roman" w:cs="Times New Roman"/>
          <w:color w:val="auto"/>
          <w:u w:val="none"/>
        </w:rPr>
        <w:t xml:space="preserve"> a voluntary strategy</w:t>
      </w:r>
      <w:r w:rsidR="00F3591D" w:rsidRPr="00B414C7">
        <w:rPr>
          <w:rStyle w:val="Hyperlink"/>
          <w:rFonts w:ascii="Times New Roman" w:hAnsi="Times New Roman" w:cs="Times New Roman"/>
          <w:color w:val="auto"/>
          <w:u w:val="none"/>
        </w:rPr>
        <w:t xml:space="preserve"> </w:t>
      </w:r>
      <w:r w:rsidR="00D90B40" w:rsidRPr="00B414C7">
        <w:rPr>
          <w:rStyle w:val="Hyperlink"/>
          <w:rFonts w:ascii="Times New Roman" w:hAnsi="Times New Roman" w:cs="Times New Roman"/>
          <w:color w:val="auto"/>
          <w:u w:val="none"/>
        </w:rPr>
        <w:t>aimed at self-regulation</w:t>
      </w:r>
      <w:r w:rsidR="00551FBA" w:rsidRPr="00B414C7">
        <w:rPr>
          <w:rStyle w:val="Hyperlink"/>
          <w:rFonts w:ascii="Times New Roman" w:hAnsi="Times New Roman" w:cs="Times New Roman"/>
          <w:color w:val="auto"/>
          <w:u w:val="none"/>
        </w:rPr>
        <w:t xml:space="preserve"> </w:t>
      </w:r>
      <w:r w:rsidR="00067321" w:rsidRPr="00B414C7">
        <w:rPr>
          <w:rStyle w:val="Hyperlink"/>
          <w:rFonts w:ascii="Times New Roman" w:hAnsi="Times New Roman" w:cs="Times New Roman"/>
          <w:color w:val="auto"/>
          <w:u w:val="none"/>
        </w:rPr>
        <w:t>that is</w:t>
      </w:r>
      <w:r w:rsidR="00551FBA" w:rsidRPr="00B414C7">
        <w:rPr>
          <w:rStyle w:val="Hyperlink"/>
          <w:rFonts w:ascii="Times New Roman" w:hAnsi="Times New Roman" w:cs="Times New Roman"/>
          <w:color w:val="auto"/>
          <w:u w:val="none"/>
        </w:rPr>
        <w:t xml:space="preserve"> fuelled by metacognitions</w:t>
      </w:r>
      <w:r w:rsidR="00BD099E" w:rsidRPr="00B414C7">
        <w:rPr>
          <w:rStyle w:val="Hyperlink"/>
          <w:rFonts w:ascii="Times New Roman" w:hAnsi="Times New Roman" w:cs="Times New Roman"/>
          <w:color w:val="auto"/>
          <w:u w:val="none"/>
        </w:rPr>
        <w:t>.</w:t>
      </w:r>
      <w:r w:rsidR="00D552FB" w:rsidRPr="00B414C7">
        <w:rPr>
          <w:rStyle w:val="Hyperlink"/>
          <w:rFonts w:ascii="Times New Roman" w:hAnsi="Times New Roman" w:cs="Times New Roman"/>
          <w:color w:val="auto"/>
          <w:u w:val="none"/>
        </w:rPr>
        <w:t xml:space="preserve"> </w:t>
      </w:r>
      <w:r w:rsidR="00E0246B" w:rsidRPr="00B414C7">
        <w:rPr>
          <w:rStyle w:val="Hyperlink"/>
          <w:rFonts w:ascii="Times New Roman" w:hAnsi="Times New Roman" w:cs="Times New Roman"/>
          <w:color w:val="auto"/>
          <w:u w:val="none"/>
        </w:rPr>
        <w:t xml:space="preserve">Research has shown that positive metacognitions about procrastination </w:t>
      </w:r>
      <w:r w:rsidR="0034568F" w:rsidRPr="00B414C7">
        <w:rPr>
          <w:rStyle w:val="Hyperlink"/>
          <w:rFonts w:ascii="Times New Roman" w:hAnsi="Times New Roman" w:cs="Times New Roman"/>
          <w:color w:val="auto"/>
          <w:u w:val="none"/>
        </w:rPr>
        <w:t>(e.g., “</w:t>
      </w:r>
      <w:r w:rsidR="0090015C" w:rsidRPr="00B414C7">
        <w:rPr>
          <w:rStyle w:val="Hyperlink"/>
          <w:rFonts w:ascii="Times New Roman" w:hAnsi="Times New Roman" w:cs="Times New Roman"/>
          <w:color w:val="auto"/>
          <w:u w:val="none"/>
        </w:rPr>
        <w:t>W</w:t>
      </w:r>
      <w:r w:rsidR="00AB5759" w:rsidRPr="00B414C7">
        <w:rPr>
          <w:rStyle w:val="Hyperlink"/>
          <w:rFonts w:ascii="Times New Roman" w:hAnsi="Times New Roman" w:cs="Times New Roman"/>
          <w:color w:val="auto"/>
          <w:u w:val="none"/>
        </w:rPr>
        <w:t>hen I procrastinate, I am unconsciously mulling over difficult decisions</w:t>
      </w:r>
      <w:r w:rsidR="0034568F" w:rsidRPr="00B414C7">
        <w:rPr>
          <w:rStyle w:val="Hyperlink"/>
          <w:rFonts w:ascii="Times New Roman" w:hAnsi="Times New Roman" w:cs="Times New Roman"/>
          <w:color w:val="auto"/>
          <w:u w:val="none"/>
        </w:rPr>
        <w:t>”</w:t>
      </w:r>
      <w:r w:rsidR="00AB5759" w:rsidRPr="00B414C7">
        <w:rPr>
          <w:rStyle w:val="Hyperlink"/>
          <w:rFonts w:ascii="Times New Roman" w:hAnsi="Times New Roman" w:cs="Times New Roman"/>
          <w:color w:val="auto"/>
          <w:u w:val="none"/>
        </w:rPr>
        <w:t xml:space="preserve">) </w:t>
      </w:r>
      <w:r w:rsidR="00116457" w:rsidRPr="00B414C7">
        <w:rPr>
          <w:rStyle w:val="Hyperlink"/>
          <w:rFonts w:ascii="Times New Roman" w:hAnsi="Times New Roman" w:cs="Times New Roman"/>
          <w:color w:val="auto"/>
          <w:u w:val="none"/>
        </w:rPr>
        <w:t>we</w:t>
      </w:r>
      <w:r w:rsidR="00E0246B" w:rsidRPr="00B414C7">
        <w:rPr>
          <w:rStyle w:val="Hyperlink"/>
          <w:rFonts w:ascii="Times New Roman" w:hAnsi="Times New Roman" w:cs="Times New Roman"/>
          <w:color w:val="auto"/>
          <w:u w:val="none"/>
        </w:rPr>
        <w:t>re more strongly associated with IP than negative metacognitions about procrastination</w:t>
      </w:r>
      <w:r w:rsidR="0034568F" w:rsidRPr="00B414C7">
        <w:rPr>
          <w:rStyle w:val="Hyperlink"/>
          <w:rFonts w:ascii="Times New Roman" w:hAnsi="Times New Roman" w:cs="Times New Roman"/>
          <w:color w:val="auto"/>
          <w:u w:val="none"/>
        </w:rPr>
        <w:t xml:space="preserve"> (e.g., “</w:t>
      </w:r>
      <w:r w:rsidR="0090015C" w:rsidRPr="00B414C7">
        <w:rPr>
          <w:rStyle w:val="Hyperlink"/>
          <w:rFonts w:ascii="Times New Roman" w:hAnsi="Times New Roman" w:cs="Times New Roman"/>
          <w:color w:val="auto"/>
          <w:u w:val="none"/>
        </w:rPr>
        <w:t>M</w:t>
      </w:r>
      <w:r w:rsidR="00AB5759" w:rsidRPr="00B414C7">
        <w:rPr>
          <w:rStyle w:val="Hyperlink"/>
          <w:rFonts w:ascii="Times New Roman" w:hAnsi="Times New Roman" w:cs="Times New Roman"/>
          <w:color w:val="auto"/>
          <w:u w:val="none"/>
        </w:rPr>
        <w:t>y procrastination is uncontroll</w:t>
      </w:r>
      <w:r w:rsidR="0034568F" w:rsidRPr="00B414C7">
        <w:rPr>
          <w:rStyle w:val="Hyperlink"/>
          <w:rFonts w:ascii="Times New Roman" w:hAnsi="Times New Roman" w:cs="Times New Roman"/>
          <w:color w:val="auto"/>
          <w:u w:val="none"/>
        </w:rPr>
        <w:t>able”</w:t>
      </w:r>
      <w:r w:rsidR="00AB5759" w:rsidRPr="00B414C7">
        <w:rPr>
          <w:rStyle w:val="Hyperlink"/>
          <w:rFonts w:ascii="Times New Roman" w:hAnsi="Times New Roman" w:cs="Times New Roman"/>
          <w:color w:val="auto"/>
          <w:u w:val="none"/>
        </w:rPr>
        <w:t>)</w:t>
      </w:r>
      <w:r w:rsidRPr="00B414C7">
        <w:rPr>
          <w:rStyle w:val="Hyperlink"/>
          <w:rFonts w:ascii="Times New Roman" w:hAnsi="Times New Roman" w:cs="Times New Roman"/>
          <w:color w:val="auto"/>
          <w:u w:val="none"/>
        </w:rPr>
        <w:t xml:space="preserve"> when controlling for negative affect</w:t>
      </w:r>
      <w:r w:rsidR="005F14B6" w:rsidRPr="00B414C7">
        <w:rPr>
          <w:rStyle w:val="Hyperlink"/>
          <w:rFonts w:ascii="Times New Roman" w:hAnsi="Times New Roman" w:cs="Times New Roman"/>
          <w:color w:val="auto"/>
          <w:u w:val="none"/>
        </w:rPr>
        <w:t>,</w:t>
      </w:r>
      <w:r w:rsidRPr="00B414C7">
        <w:rPr>
          <w:rStyle w:val="Hyperlink"/>
          <w:rFonts w:ascii="Times New Roman" w:hAnsi="Times New Roman" w:cs="Times New Roman"/>
          <w:color w:val="auto"/>
          <w:u w:val="none"/>
        </w:rPr>
        <w:t xml:space="preserve"> while t</w:t>
      </w:r>
      <w:r w:rsidR="005F14B6" w:rsidRPr="00B414C7">
        <w:rPr>
          <w:rStyle w:val="Hyperlink"/>
          <w:rFonts w:ascii="Times New Roman" w:hAnsi="Times New Roman" w:cs="Times New Roman"/>
          <w:color w:val="auto"/>
          <w:u w:val="none"/>
        </w:rPr>
        <w:t>he</w:t>
      </w:r>
      <w:r w:rsidR="00E82DAE" w:rsidRPr="00B414C7">
        <w:rPr>
          <w:rStyle w:val="Hyperlink"/>
          <w:rFonts w:ascii="Times New Roman" w:hAnsi="Times New Roman" w:cs="Times New Roman"/>
          <w:color w:val="auto"/>
          <w:u w:val="none"/>
        </w:rPr>
        <w:t xml:space="preserve"> relative strengths</w:t>
      </w:r>
      <w:r w:rsidR="005F14B6" w:rsidRPr="00B414C7">
        <w:rPr>
          <w:rStyle w:val="Hyperlink"/>
          <w:rFonts w:ascii="Times New Roman" w:hAnsi="Times New Roman" w:cs="Times New Roman"/>
          <w:color w:val="auto"/>
          <w:u w:val="none"/>
        </w:rPr>
        <w:t xml:space="preserve"> of these relationships were inverted when the bivariate associations between metacognitions and UP were examined</w:t>
      </w:r>
      <w:r w:rsidR="00ED3656" w:rsidRPr="00B414C7">
        <w:rPr>
          <w:rStyle w:val="Hyperlink"/>
          <w:rFonts w:ascii="Times New Roman" w:hAnsi="Times New Roman" w:cs="Times New Roman"/>
          <w:color w:val="auto"/>
          <w:u w:val="none"/>
        </w:rPr>
        <w:t xml:space="preserve"> </w:t>
      </w:r>
      <w:r w:rsidR="00ED3656" w:rsidRPr="00B414C7">
        <w:rPr>
          <w:rStyle w:val="Hyperlink"/>
          <w:rFonts w:ascii="Times New Roman" w:hAnsi="Times New Roman" w:cs="Times New Roman"/>
          <w:color w:val="auto"/>
          <w:u w:val="none"/>
        </w:rPr>
        <w:fldChar w:fldCharType="begin"/>
      </w:r>
      <w:r w:rsidR="00ED1F40" w:rsidRPr="00B414C7">
        <w:rPr>
          <w:rStyle w:val="Hyperlink"/>
          <w:rFonts w:ascii="Times New Roman" w:hAnsi="Times New Roman" w:cs="Times New Roman"/>
          <w:color w:val="auto"/>
          <w:u w:val="none"/>
        </w:rPr>
        <w:instrText xml:space="preserve"> ADDIN EN.CITE &lt;EndNote&gt;&lt;Cite&gt;&lt;Author&gt;Fernie&lt;/Author&gt;&lt;Year&gt;2016&lt;/Year&gt;&lt;RecNum&gt;5079&lt;/RecNum&gt;&lt;DisplayText&gt;(Fernie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ED3656" w:rsidRPr="00B414C7">
        <w:rPr>
          <w:rStyle w:val="Hyperlink"/>
          <w:rFonts w:ascii="Times New Roman" w:hAnsi="Times New Roman" w:cs="Times New Roman"/>
          <w:color w:val="auto"/>
          <w:u w:val="none"/>
        </w:rPr>
        <w:fldChar w:fldCharType="separate"/>
      </w:r>
      <w:r w:rsidR="00ED3656" w:rsidRPr="00B414C7">
        <w:rPr>
          <w:rStyle w:val="Hyperlink"/>
          <w:rFonts w:ascii="Times New Roman" w:hAnsi="Times New Roman" w:cs="Times New Roman"/>
          <w:noProof/>
          <w:color w:val="auto"/>
          <w:u w:val="none"/>
        </w:rPr>
        <w:t>(Fernie et al., 2016)</w:t>
      </w:r>
      <w:r w:rsidR="00ED3656" w:rsidRPr="00B414C7">
        <w:rPr>
          <w:rStyle w:val="Hyperlink"/>
          <w:rFonts w:ascii="Times New Roman" w:hAnsi="Times New Roman" w:cs="Times New Roman"/>
          <w:color w:val="auto"/>
          <w:u w:val="none"/>
        </w:rPr>
        <w:fldChar w:fldCharType="end"/>
      </w:r>
      <w:r w:rsidR="0063200C" w:rsidRPr="00B414C7">
        <w:rPr>
          <w:rStyle w:val="Hyperlink"/>
          <w:rFonts w:ascii="Times New Roman" w:hAnsi="Times New Roman" w:cs="Times New Roman"/>
          <w:color w:val="auto"/>
          <w:u w:val="none"/>
        </w:rPr>
        <w:t>.</w:t>
      </w:r>
    </w:p>
    <w:p w14:paraId="4EA58365" w14:textId="327D06A2" w:rsidR="0063200C" w:rsidRPr="00B414C7" w:rsidRDefault="0063200C"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Study Aims and Hypotheses</w:t>
      </w:r>
    </w:p>
    <w:p w14:paraId="3CFBFE70" w14:textId="19A40A76" w:rsidR="009F37B8" w:rsidRPr="00B414C7" w:rsidRDefault="00576EBB" w:rsidP="0063200C">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Our first aim wa</w:t>
      </w:r>
      <w:r w:rsidR="0063200C" w:rsidRPr="00B414C7">
        <w:rPr>
          <w:rStyle w:val="Hyperlink"/>
          <w:rFonts w:ascii="Times New Roman" w:hAnsi="Times New Roman" w:cs="Times New Roman"/>
          <w:color w:val="auto"/>
          <w:u w:val="none"/>
        </w:rPr>
        <w:t xml:space="preserve">s to test </w:t>
      </w:r>
      <w:r w:rsidR="00543359" w:rsidRPr="00B414C7">
        <w:rPr>
          <w:rStyle w:val="Hyperlink"/>
          <w:rFonts w:ascii="Times New Roman" w:hAnsi="Times New Roman" w:cs="Times New Roman"/>
          <w:color w:val="auto"/>
          <w:u w:val="none"/>
        </w:rPr>
        <w:t>several</w:t>
      </w:r>
      <w:r w:rsidRPr="00B414C7">
        <w:rPr>
          <w:rStyle w:val="Hyperlink"/>
          <w:rFonts w:ascii="Times New Roman" w:hAnsi="Times New Roman" w:cs="Times New Roman"/>
          <w:color w:val="auto"/>
          <w:u w:val="none"/>
        </w:rPr>
        <w:t xml:space="preserve"> hypothese</w:t>
      </w:r>
      <w:r w:rsidR="0063200C" w:rsidRPr="00B414C7">
        <w:rPr>
          <w:rStyle w:val="Hyperlink"/>
          <w:rFonts w:ascii="Times New Roman" w:hAnsi="Times New Roman" w:cs="Times New Roman"/>
          <w:color w:val="auto"/>
          <w:u w:val="none"/>
        </w:rPr>
        <w:t>s</w:t>
      </w:r>
      <w:r w:rsidR="00543359" w:rsidRPr="00B414C7">
        <w:rPr>
          <w:rStyle w:val="Hyperlink"/>
          <w:rFonts w:ascii="Times New Roman" w:hAnsi="Times New Roman" w:cs="Times New Roman"/>
          <w:color w:val="auto"/>
          <w:u w:val="none"/>
        </w:rPr>
        <w:t xml:space="preserve"> to provide </w:t>
      </w:r>
      <w:r w:rsidR="00A561FA" w:rsidRPr="00B414C7">
        <w:rPr>
          <w:rStyle w:val="Hyperlink"/>
          <w:rFonts w:ascii="Times New Roman" w:hAnsi="Times New Roman" w:cs="Times New Roman"/>
          <w:color w:val="auto"/>
          <w:u w:val="none"/>
        </w:rPr>
        <w:t>further</w:t>
      </w:r>
      <w:r w:rsidR="00543359" w:rsidRPr="00B414C7">
        <w:rPr>
          <w:rStyle w:val="Hyperlink"/>
          <w:rFonts w:ascii="Times New Roman" w:hAnsi="Times New Roman" w:cs="Times New Roman"/>
          <w:color w:val="auto"/>
          <w:u w:val="none"/>
        </w:rPr>
        <w:t xml:space="preserve"> evidence for the proposed metacognitive model of procrastination</w:t>
      </w:r>
      <w:r w:rsidR="00A561FA" w:rsidRPr="00B414C7">
        <w:rPr>
          <w:rStyle w:val="Hyperlink"/>
          <w:rFonts w:ascii="Times New Roman" w:hAnsi="Times New Roman" w:cs="Times New Roman"/>
          <w:color w:val="auto"/>
          <w:u w:val="none"/>
        </w:rPr>
        <w:t>. These were that:</w:t>
      </w:r>
      <w:r w:rsidRPr="00B414C7">
        <w:rPr>
          <w:rStyle w:val="Hyperlink"/>
          <w:rFonts w:ascii="Times New Roman" w:hAnsi="Times New Roman" w:cs="Times New Roman"/>
          <w:color w:val="auto"/>
          <w:u w:val="none"/>
        </w:rPr>
        <w:t xml:space="preserve"> (1)</w:t>
      </w:r>
      <w:r w:rsidR="0063200C" w:rsidRPr="00B414C7">
        <w:rPr>
          <w:rStyle w:val="Hyperlink"/>
          <w:rFonts w:ascii="Times New Roman" w:hAnsi="Times New Roman" w:cs="Times New Roman"/>
          <w:color w:val="auto"/>
          <w:u w:val="none"/>
        </w:rPr>
        <w:t xml:space="preserve"> </w:t>
      </w:r>
      <w:r w:rsidR="008A5E3A" w:rsidRPr="00B414C7">
        <w:rPr>
          <w:rStyle w:val="Hyperlink"/>
          <w:rFonts w:ascii="Times New Roman" w:hAnsi="Times New Roman" w:cs="Times New Roman"/>
          <w:color w:val="auto"/>
          <w:u w:val="none"/>
        </w:rPr>
        <w:t>positive metacognitions about procrastination will be positively associated with both IP and UP</w:t>
      </w:r>
      <w:r w:rsidR="00225651" w:rsidRPr="00B414C7">
        <w:rPr>
          <w:rStyle w:val="Hyperlink"/>
          <w:rFonts w:ascii="Times New Roman" w:hAnsi="Times New Roman" w:cs="Times New Roman"/>
          <w:color w:val="auto"/>
          <w:u w:val="none"/>
        </w:rPr>
        <w:t xml:space="preserve"> </w:t>
      </w:r>
      <w:r w:rsidR="00225651" w:rsidRPr="00B414C7">
        <w:rPr>
          <w:rStyle w:val="Hyperlink"/>
          <w:rFonts w:ascii="Times New Roman" w:hAnsi="Times New Roman" w:cs="Times New Roman"/>
          <w:color w:val="auto"/>
          <w:u w:val="none"/>
        </w:rPr>
        <w:fldChar w:fldCharType="begin"/>
      </w:r>
      <w:r w:rsidR="00ED1F40" w:rsidRPr="00B414C7">
        <w:rPr>
          <w:rStyle w:val="Hyperlink"/>
          <w:rFonts w:ascii="Times New Roman" w:hAnsi="Times New Roman" w:cs="Times New Roman"/>
          <w:color w:val="auto"/>
          <w:u w:val="none"/>
        </w:rPr>
        <w:instrText xml:space="preserve"> ADDIN EN.CITE &lt;EndNote&gt;&lt;Cite&gt;&lt;Author&gt;Fernie&lt;/Author&gt;&lt;Year&gt;2016&lt;/Year&gt;&lt;RecNum&gt;5079&lt;/RecNum&gt;&lt;Prefix&gt;this would replicate the findings of an earlier study: &lt;/Prefix&gt;&lt;DisplayText&gt;(this would replicate the findings of an earlier study: 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225651" w:rsidRPr="00B414C7">
        <w:rPr>
          <w:rStyle w:val="Hyperlink"/>
          <w:rFonts w:ascii="Times New Roman" w:hAnsi="Times New Roman" w:cs="Times New Roman"/>
          <w:color w:val="auto"/>
          <w:u w:val="none"/>
        </w:rPr>
        <w:fldChar w:fldCharType="separate"/>
      </w:r>
      <w:r w:rsidR="004E2561" w:rsidRPr="00B414C7">
        <w:rPr>
          <w:rStyle w:val="Hyperlink"/>
          <w:rFonts w:ascii="Times New Roman" w:hAnsi="Times New Roman" w:cs="Times New Roman"/>
          <w:noProof/>
          <w:color w:val="auto"/>
          <w:u w:val="none"/>
        </w:rPr>
        <w:t>(this would replicate the findings of an earlier study: Fernie et al., 2016)</w:t>
      </w:r>
      <w:r w:rsidR="00225651" w:rsidRPr="00B414C7">
        <w:rPr>
          <w:rStyle w:val="Hyperlink"/>
          <w:rFonts w:ascii="Times New Roman" w:hAnsi="Times New Roman" w:cs="Times New Roman"/>
          <w:color w:val="auto"/>
          <w:u w:val="none"/>
        </w:rPr>
        <w:fldChar w:fldCharType="end"/>
      </w:r>
      <w:r w:rsidR="008A5E3A" w:rsidRPr="00B414C7">
        <w:rPr>
          <w:rStyle w:val="Hyperlink"/>
          <w:rFonts w:ascii="Times New Roman" w:hAnsi="Times New Roman" w:cs="Times New Roman"/>
          <w:color w:val="auto"/>
          <w:u w:val="none"/>
        </w:rPr>
        <w:t xml:space="preserve">; (2) levels of depression would be significantly associated with UP, maladaptive CAS </w:t>
      </w:r>
      <w:r w:rsidR="008A5E3A" w:rsidRPr="00B414C7">
        <w:rPr>
          <w:rStyle w:val="Hyperlink"/>
          <w:rFonts w:ascii="Times New Roman" w:hAnsi="Times New Roman" w:cs="Times New Roman"/>
          <w:color w:val="auto"/>
          <w:u w:val="none"/>
        </w:rPr>
        <w:lastRenderedPageBreak/>
        <w:t xml:space="preserve">configurations, and negative metacognitions about procrastination; (3) </w:t>
      </w:r>
      <w:r w:rsidR="005B05C9" w:rsidRPr="00B414C7">
        <w:rPr>
          <w:rStyle w:val="Hyperlink"/>
          <w:rFonts w:ascii="Times New Roman" w:hAnsi="Times New Roman" w:cs="Times New Roman"/>
          <w:color w:val="auto"/>
          <w:u w:val="none"/>
        </w:rPr>
        <w:t>problematic CAS configuration</w:t>
      </w:r>
      <w:r w:rsidRPr="00B414C7">
        <w:rPr>
          <w:rStyle w:val="Hyperlink"/>
          <w:rFonts w:ascii="Times New Roman" w:hAnsi="Times New Roman" w:cs="Times New Roman"/>
          <w:color w:val="auto"/>
          <w:u w:val="none"/>
        </w:rPr>
        <w:t>s</w:t>
      </w:r>
      <w:r w:rsidR="005B05C9" w:rsidRPr="00B414C7">
        <w:rPr>
          <w:rStyle w:val="Hyperlink"/>
          <w:rFonts w:ascii="Times New Roman" w:hAnsi="Times New Roman" w:cs="Times New Roman"/>
          <w:color w:val="auto"/>
          <w:u w:val="none"/>
        </w:rPr>
        <w:t xml:space="preserve">, consisting of </w:t>
      </w:r>
      <w:r w:rsidR="00EC457E" w:rsidRPr="00B414C7">
        <w:rPr>
          <w:rStyle w:val="Hyperlink"/>
          <w:rFonts w:ascii="Times New Roman" w:hAnsi="Times New Roman" w:cs="Times New Roman"/>
          <w:color w:val="auto"/>
          <w:u w:val="none"/>
        </w:rPr>
        <w:t>distraction</w:t>
      </w:r>
      <w:r w:rsidR="005B05C9" w:rsidRPr="00B414C7">
        <w:rPr>
          <w:rStyle w:val="Hyperlink"/>
          <w:rFonts w:ascii="Times New Roman" w:hAnsi="Times New Roman" w:cs="Times New Roman"/>
          <w:color w:val="auto"/>
          <w:u w:val="none"/>
        </w:rPr>
        <w:t xml:space="preserve">, rumination, and </w:t>
      </w:r>
      <w:r w:rsidR="00EC457E" w:rsidRPr="00B414C7">
        <w:rPr>
          <w:rStyle w:val="Hyperlink"/>
          <w:rFonts w:ascii="Times New Roman" w:hAnsi="Times New Roman" w:cs="Times New Roman"/>
          <w:color w:val="auto"/>
          <w:u w:val="none"/>
        </w:rPr>
        <w:t>worry</w:t>
      </w:r>
      <w:r w:rsidR="005B05C9" w:rsidRPr="00B414C7">
        <w:rPr>
          <w:rStyle w:val="Hyperlink"/>
          <w:rFonts w:ascii="Times New Roman" w:hAnsi="Times New Roman" w:cs="Times New Roman"/>
          <w:color w:val="auto"/>
          <w:u w:val="none"/>
        </w:rPr>
        <w:t xml:space="preserve"> result in cognitive depletion </w:t>
      </w:r>
      <w:r w:rsidRPr="00B414C7">
        <w:rPr>
          <w:rStyle w:val="Hyperlink"/>
          <w:rFonts w:ascii="Times New Roman" w:hAnsi="Times New Roman" w:cs="Times New Roman"/>
          <w:color w:val="auto"/>
          <w:u w:val="none"/>
        </w:rPr>
        <w:t>and therefore should be significantly and positively correlated with UP</w:t>
      </w:r>
      <w:r w:rsidR="00A7196E" w:rsidRPr="00B414C7">
        <w:rPr>
          <w:rStyle w:val="Hyperlink"/>
          <w:rFonts w:ascii="Times New Roman" w:hAnsi="Times New Roman" w:cs="Times New Roman"/>
          <w:color w:val="auto"/>
          <w:u w:val="none"/>
        </w:rPr>
        <w:t>; and</w:t>
      </w:r>
      <w:r w:rsidR="008A5E3A" w:rsidRPr="00B414C7">
        <w:rPr>
          <w:rStyle w:val="Hyperlink"/>
          <w:rFonts w:ascii="Times New Roman" w:hAnsi="Times New Roman" w:cs="Times New Roman"/>
          <w:color w:val="auto"/>
          <w:u w:val="none"/>
        </w:rPr>
        <w:t xml:space="preserve"> (4</w:t>
      </w:r>
      <w:r w:rsidR="00A561FA" w:rsidRPr="00B414C7">
        <w:rPr>
          <w:rStyle w:val="Hyperlink"/>
          <w:rFonts w:ascii="Times New Roman" w:hAnsi="Times New Roman" w:cs="Times New Roman"/>
          <w:color w:val="auto"/>
          <w:u w:val="none"/>
        </w:rPr>
        <w:t xml:space="preserve">) </w:t>
      </w:r>
      <w:r w:rsidRPr="00B414C7">
        <w:rPr>
          <w:rStyle w:val="Hyperlink"/>
          <w:rFonts w:ascii="Times New Roman" w:hAnsi="Times New Roman" w:cs="Times New Roman"/>
          <w:color w:val="auto"/>
          <w:u w:val="none"/>
        </w:rPr>
        <w:t xml:space="preserve">CAS configurations of this type will </w:t>
      </w:r>
      <w:r w:rsidR="005B05C9" w:rsidRPr="00B414C7">
        <w:rPr>
          <w:rStyle w:val="Hyperlink"/>
          <w:rFonts w:ascii="Times New Roman" w:hAnsi="Times New Roman" w:cs="Times New Roman"/>
          <w:color w:val="auto"/>
          <w:u w:val="none"/>
        </w:rPr>
        <w:t>predict significant additional variance in UP when controlling for negative affect</w:t>
      </w:r>
      <w:r w:rsidRPr="00B414C7">
        <w:rPr>
          <w:rStyle w:val="Hyperlink"/>
          <w:rFonts w:ascii="Times New Roman" w:hAnsi="Times New Roman" w:cs="Times New Roman"/>
          <w:color w:val="auto"/>
          <w:u w:val="none"/>
        </w:rPr>
        <w:t>, as well as other variables that have been found to be associated with the dependent variable</w:t>
      </w:r>
      <w:r w:rsidR="008A5E3A" w:rsidRPr="00B414C7">
        <w:rPr>
          <w:rStyle w:val="Hyperlink"/>
          <w:rFonts w:ascii="Times New Roman" w:hAnsi="Times New Roman" w:cs="Times New Roman"/>
          <w:color w:val="auto"/>
          <w:u w:val="none"/>
        </w:rPr>
        <w:t>.</w:t>
      </w:r>
      <w:r w:rsidR="00296B6E" w:rsidRPr="00B414C7">
        <w:rPr>
          <w:rStyle w:val="Hyperlink"/>
          <w:rFonts w:ascii="Times New Roman" w:hAnsi="Times New Roman" w:cs="Times New Roman"/>
          <w:color w:val="auto"/>
          <w:u w:val="none"/>
        </w:rPr>
        <w:t xml:space="preserve"> </w:t>
      </w:r>
    </w:p>
    <w:p w14:paraId="7C96C742" w14:textId="23E42099" w:rsidR="0063200C" w:rsidRPr="00B414C7" w:rsidRDefault="00296B6E" w:rsidP="009F37B8">
      <w:pPr>
        <w:spacing w:line="480" w:lineRule="auto"/>
        <w:ind w:right="-158" w:firstLine="720"/>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By testing these hypotheses</w:t>
      </w:r>
      <w:r w:rsidR="003C5CF1" w:rsidRPr="00B414C7">
        <w:rPr>
          <w:rStyle w:val="Hyperlink"/>
          <w:rFonts w:ascii="Times New Roman" w:hAnsi="Times New Roman" w:cs="Times New Roman"/>
          <w:color w:val="auto"/>
          <w:u w:val="none"/>
        </w:rPr>
        <w:t>,</w:t>
      </w:r>
      <w:r w:rsidR="00015978" w:rsidRPr="00B414C7">
        <w:rPr>
          <w:rStyle w:val="Hyperlink"/>
          <w:rFonts w:ascii="Times New Roman" w:hAnsi="Times New Roman" w:cs="Times New Roman"/>
          <w:color w:val="auto"/>
          <w:u w:val="none"/>
        </w:rPr>
        <w:t xml:space="preserve"> and collating our findings with those from earlier research that investigated the role of metacognitions in procrastination</w:t>
      </w:r>
      <w:r w:rsidR="005B05C9" w:rsidRPr="00B414C7">
        <w:rPr>
          <w:rStyle w:val="Hyperlink"/>
          <w:rFonts w:ascii="Times New Roman" w:hAnsi="Times New Roman" w:cs="Times New Roman"/>
          <w:color w:val="auto"/>
          <w:u w:val="none"/>
        </w:rPr>
        <w:t xml:space="preserve">, we </w:t>
      </w:r>
      <w:r w:rsidRPr="00B414C7">
        <w:rPr>
          <w:rStyle w:val="Hyperlink"/>
          <w:rFonts w:ascii="Times New Roman" w:hAnsi="Times New Roman" w:cs="Times New Roman"/>
          <w:color w:val="auto"/>
          <w:u w:val="none"/>
        </w:rPr>
        <w:t xml:space="preserve">would then be able to </w:t>
      </w:r>
      <w:r w:rsidR="005B05C9" w:rsidRPr="00B414C7">
        <w:rPr>
          <w:rStyle w:val="Hyperlink"/>
          <w:rFonts w:ascii="Times New Roman" w:hAnsi="Times New Roman" w:cs="Times New Roman"/>
          <w:color w:val="auto"/>
          <w:u w:val="none"/>
        </w:rPr>
        <w:t>address the primary aim of this study</w:t>
      </w:r>
      <w:r w:rsidRPr="00B414C7">
        <w:rPr>
          <w:rStyle w:val="Hyperlink"/>
          <w:rFonts w:ascii="Times New Roman" w:hAnsi="Times New Roman" w:cs="Times New Roman"/>
          <w:color w:val="auto"/>
          <w:u w:val="none"/>
        </w:rPr>
        <w:t xml:space="preserve">: </w:t>
      </w:r>
      <w:r w:rsidR="00A561FA" w:rsidRPr="00B414C7">
        <w:rPr>
          <w:rStyle w:val="Hyperlink"/>
          <w:rFonts w:ascii="Times New Roman" w:hAnsi="Times New Roman" w:cs="Times New Roman"/>
          <w:color w:val="auto"/>
          <w:u w:val="none"/>
        </w:rPr>
        <w:t xml:space="preserve">i.e., </w:t>
      </w:r>
      <w:r w:rsidRPr="00B414C7">
        <w:rPr>
          <w:rStyle w:val="Hyperlink"/>
          <w:rFonts w:ascii="Times New Roman" w:hAnsi="Times New Roman" w:cs="Times New Roman"/>
          <w:color w:val="auto"/>
          <w:u w:val="none"/>
        </w:rPr>
        <w:t xml:space="preserve">to use path analysis </w:t>
      </w:r>
      <w:r w:rsidR="005B05C9" w:rsidRPr="00B414C7">
        <w:rPr>
          <w:rStyle w:val="Hyperlink"/>
          <w:rFonts w:ascii="Times New Roman" w:hAnsi="Times New Roman" w:cs="Times New Roman"/>
          <w:color w:val="auto"/>
          <w:u w:val="none"/>
        </w:rPr>
        <w:t>to test a metacognitive model of procrastination. In this model, positive metacognitions about procrastination activate</w:t>
      </w:r>
      <w:r w:rsidR="00A561FA" w:rsidRPr="00B414C7">
        <w:rPr>
          <w:rStyle w:val="Hyperlink"/>
          <w:rFonts w:ascii="Times New Roman" w:hAnsi="Times New Roman" w:cs="Times New Roman"/>
          <w:color w:val="auto"/>
          <w:u w:val="none"/>
        </w:rPr>
        <w:t xml:space="preserve"> </w:t>
      </w:r>
      <w:r w:rsidR="005B05C9" w:rsidRPr="00B414C7">
        <w:rPr>
          <w:rStyle w:val="Hyperlink"/>
          <w:rFonts w:ascii="Times New Roman" w:hAnsi="Times New Roman" w:cs="Times New Roman"/>
          <w:color w:val="auto"/>
          <w:u w:val="none"/>
        </w:rPr>
        <w:t>IP</w:t>
      </w:r>
      <w:r w:rsidR="007E5110" w:rsidRPr="00B414C7">
        <w:rPr>
          <w:rStyle w:val="Hyperlink"/>
          <w:rFonts w:ascii="Times New Roman" w:hAnsi="Times New Roman" w:cs="Times New Roman"/>
          <w:color w:val="auto"/>
          <w:u w:val="none"/>
        </w:rPr>
        <w:t xml:space="preserve"> and then</w:t>
      </w:r>
      <w:r w:rsidR="005B05C9" w:rsidRPr="00B414C7">
        <w:rPr>
          <w:rStyle w:val="Hyperlink"/>
          <w:rFonts w:ascii="Times New Roman" w:hAnsi="Times New Roman" w:cs="Times New Roman"/>
          <w:color w:val="auto"/>
          <w:u w:val="none"/>
        </w:rPr>
        <w:t xml:space="preserve">, </w:t>
      </w:r>
      <w:r w:rsidR="00015978" w:rsidRPr="00B414C7">
        <w:rPr>
          <w:rStyle w:val="Hyperlink"/>
          <w:rFonts w:ascii="Times New Roman" w:hAnsi="Times New Roman" w:cs="Times New Roman"/>
          <w:color w:val="auto"/>
          <w:u w:val="none"/>
        </w:rPr>
        <w:t xml:space="preserve">if </w:t>
      </w:r>
      <w:r w:rsidR="00250626" w:rsidRPr="00B414C7">
        <w:rPr>
          <w:rStyle w:val="Hyperlink"/>
          <w:rFonts w:ascii="Times New Roman" w:hAnsi="Times New Roman" w:cs="Times New Roman"/>
          <w:color w:val="auto"/>
          <w:u w:val="none"/>
        </w:rPr>
        <w:t>problematic CAS configuration</w:t>
      </w:r>
      <w:r w:rsidR="00576EBB" w:rsidRPr="00B414C7">
        <w:rPr>
          <w:rStyle w:val="Hyperlink"/>
          <w:rFonts w:ascii="Times New Roman" w:hAnsi="Times New Roman" w:cs="Times New Roman"/>
          <w:color w:val="auto"/>
          <w:u w:val="none"/>
        </w:rPr>
        <w:t>s are</w:t>
      </w:r>
      <w:r w:rsidR="00015978" w:rsidRPr="00B414C7">
        <w:rPr>
          <w:rStyle w:val="Hyperlink"/>
          <w:rFonts w:ascii="Times New Roman" w:hAnsi="Times New Roman" w:cs="Times New Roman"/>
          <w:color w:val="auto"/>
          <w:u w:val="none"/>
        </w:rPr>
        <w:t xml:space="preserve"> brought online </w:t>
      </w:r>
      <w:r w:rsidR="003C5CF1" w:rsidRPr="00B414C7">
        <w:rPr>
          <w:rStyle w:val="Hyperlink"/>
          <w:rFonts w:ascii="Times New Roman" w:hAnsi="Times New Roman" w:cs="Times New Roman"/>
          <w:color w:val="auto"/>
          <w:u w:val="none"/>
        </w:rPr>
        <w:t>(</w:t>
      </w:r>
      <w:r w:rsidR="00015978" w:rsidRPr="00B414C7">
        <w:rPr>
          <w:rStyle w:val="Hyperlink"/>
          <w:rFonts w:ascii="Times New Roman" w:hAnsi="Times New Roman" w:cs="Times New Roman"/>
          <w:color w:val="auto"/>
          <w:u w:val="none"/>
        </w:rPr>
        <w:t>fuelled by negative metacognitions about procrastination</w:t>
      </w:r>
      <w:r w:rsidR="003C5CF1" w:rsidRPr="00B414C7">
        <w:rPr>
          <w:rStyle w:val="Hyperlink"/>
          <w:rFonts w:ascii="Times New Roman" w:hAnsi="Times New Roman" w:cs="Times New Roman"/>
          <w:color w:val="auto"/>
          <w:u w:val="none"/>
        </w:rPr>
        <w:t>)</w:t>
      </w:r>
      <w:r w:rsidR="00015978" w:rsidRPr="00B414C7">
        <w:rPr>
          <w:rStyle w:val="Hyperlink"/>
          <w:rFonts w:ascii="Times New Roman" w:hAnsi="Times New Roman" w:cs="Times New Roman"/>
          <w:color w:val="auto"/>
          <w:u w:val="none"/>
        </w:rPr>
        <w:t>, this will result in negative affect, before leading to UP</w:t>
      </w:r>
      <w:r w:rsidR="00250626" w:rsidRPr="00B414C7">
        <w:rPr>
          <w:rStyle w:val="Hyperlink"/>
          <w:rFonts w:ascii="Times New Roman" w:hAnsi="Times New Roman" w:cs="Times New Roman"/>
          <w:color w:val="auto"/>
          <w:u w:val="none"/>
        </w:rPr>
        <w:t>.</w:t>
      </w:r>
    </w:p>
    <w:p w14:paraId="7D582C72" w14:textId="03CA7747" w:rsidR="002321E9" w:rsidRPr="00B414C7" w:rsidRDefault="002321E9" w:rsidP="00DD1BE1">
      <w:pPr>
        <w:spacing w:line="480" w:lineRule="auto"/>
        <w:ind w:right="-158"/>
        <w:jc w:val="center"/>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Methods</w:t>
      </w:r>
    </w:p>
    <w:p w14:paraId="3AAE0C72" w14:textId="359C4E65" w:rsidR="007F0939" w:rsidRPr="00B414C7" w:rsidRDefault="007F0939"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Participants</w:t>
      </w:r>
    </w:p>
    <w:p w14:paraId="6D6F3D36" w14:textId="63E3EA05" w:rsidR="009D4D98" w:rsidRPr="00B414C7" w:rsidRDefault="0038674B" w:rsidP="00B34E26">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A convenience sample of 400</w:t>
      </w:r>
      <w:r w:rsidR="00D66D9E" w:rsidRPr="00B414C7">
        <w:rPr>
          <w:rStyle w:val="Hyperlink"/>
          <w:rFonts w:ascii="Times New Roman" w:hAnsi="Times New Roman" w:cs="Times New Roman"/>
          <w:color w:val="auto"/>
          <w:u w:val="none"/>
        </w:rPr>
        <w:t xml:space="preserve"> (309</w:t>
      </w:r>
      <w:r w:rsidR="0071622C" w:rsidRPr="00B414C7">
        <w:rPr>
          <w:rStyle w:val="Hyperlink"/>
          <w:rFonts w:ascii="Times New Roman" w:hAnsi="Times New Roman" w:cs="Times New Roman"/>
          <w:color w:val="auto"/>
          <w:u w:val="none"/>
        </w:rPr>
        <w:t xml:space="preserve"> </w:t>
      </w:r>
      <w:r w:rsidR="0020404D" w:rsidRPr="00B414C7">
        <w:rPr>
          <w:rStyle w:val="Hyperlink"/>
          <w:rFonts w:ascii="Times New Roman" w:hAnsi="Times New Roman" w:cs="Times New Roman"/>
          <w:color w:val="auto"/>
          <w:u w:val="none"/>
        </w:rPr>
        <w:t>females</w:t>
      </w:r>
      <w:r w:rsidR="0071622C" w:rsidRPr="00B414C7">
        <w:rPr>
          <w:rStyle w:val="Hyperlink"/>
          <w:rFonts w:ascii="Times New Roman" w:hAnsi="Times New Roman" w:cs="Times New Roman"/>
          <w:color w:val="auto"/>
          <w:u w:val="none"/>
        </w:rPr>
        <w:t>; mean age = 30.9</w:t>
      </w:r>
      <w:r w:rsidR="0031598D" w:rsidRPr="00B414C7">
        <w:rPr>
          <w:rStyle w:val="Hyperlink"/>
          <w:rFonts w:ascii="Times New Roman" w:hAnsi="Times New Roman" w:cs="Times New Roman"/>
          <w:color w:val="auto"/>
          <w:u w:val="none"/>
        </w:rPr>
        <w:t xml:space="preserve"> years; SD</w:t>
      </w:r>
      <w:r w:rsidR="0071622C" w:rsidRPr="00B414C7">
        <w:rPr>
          <w:rStyle w:val="Hyperlink"/>
          <w:rFonts w:ascii="Times New Roman" w:hAnsi="Times New Roman" w:cs="Times New Roman"/>
          <w:color w:val="auto"/>
          <w:u w:val="none"/>
        </w:rPr>
        <w:t xml:space="preserve"> </w:t>
      </w:r>
      <w:r w:rsidR="0031598D" w:rsidRPr="00B414C7">
        <w:rPr>
          <w:rStyle w:val="Hyperlink"/>
          <w:rFonts w:ascii="Times New Roman" w:hAnsi="Times New Roman" w:cs="Times New Roman"/>
          <w:color w:val="auto"/>
          <w:u w:val="none"/>
        </w:rPr>
        <w:t>=</w:t>
      </w:r>
      <w:r w:rsidR="0071622C" w:rsidRPr="00B414C7">
        <w:rPr>
          <w:rStyle w:val="Hyperlink"/>
          <w:rFonts w:ascii="Times New Roman" w:hAnsi="Times New Roman" w:cs="Times New Roman"/>
          <w:color w:val="auto"/>
          <w:u w:val="none"/>
        </w:rPr>
        <w:t xml:space="preserve"> 12.6</w:t>
      </w:r>
      <w:r w:rsidR="0031598D" w:rsidRPr="00B414C7">
        <w:rPr>
          <w:rStyle w:val="Hyperlink"/>
          <w:rFonts w:ascii="Times New Roman" w:hAnsi="Times New Roman" w:cs="Times New Roman"/>
          <w:color w:val="auto"/>
          <w:u w:val="none"/>
        </w:rPr>
        <w:t>; range 18 to 72</w:t>
      </w:r>
      <w:r w:rsidR="00AA08C0" w:rsidRPr="00B414C7">
        <w:rPr>
          <w:rStyle w:val="Hyperlink"/>
          <w:rFonts w:ascii="Times New Roman" w:hAnsi="Times New Roman" w:cs="Times New Roman"/>
          <w:color w:val="auto"/>
          <w:u w:val="none"/>
        </w:rPr>
        <w:t xml:space="preserve"> years</w:t>
      </w:r>
      <w:r w:rsidR="0031598D" w:rsidRPr="00B414C7">
        <w:rPr>
          <w:rStyle w:val="Hyperlink"/>
          <w:rFonts w:ascii="Times New Roman" w:hAnsi="Times New Roman" w:cs="Times New Roman"/>
          <w:color w:val="auto"/>
          <w:u w:val="none"/>
        </w:rPr>
        <w:t>) participants was recruited for this study</w:t>
      </w:r>
      <w:r w:rsidR="00005000" w:rsidRPr="00B414C7">
        <w:rPr>
          <w:rStyle w:val="Hyperlink"/>
          <w:rFonts w:ascii="Times New Roman" w:hAnsi="Times New Roman" w:cs="Times New Roman"/>
          <w:color w:val="auto"/>
          <w:u w:val="none"/>
        </w:rPr>
        <w:t>,</w:t>
      </w:r>
      <w:r w:rsidRPr="00B414C7">
        <w:rPr>
          <w:rStyle w:val="Hyperlink"/>
          <w:rFonts w:ascii="Times New Roman" w:hAnsi="Times New Roman" w:cs="Times New Roman"/>
          <w:color w:val="auto"/>
          <w:u w:val="none"/>
        </w:rPr>
        <w:t xml:space="preserve"> via a university research volunteer email circular</w:t>
      </w:r>
      <w:r w:rsidR="0031598D" w:rsidRPr="00B414C7">
        <w:rPr>
          <w:rStyle w:val="Hyperlink"/>
          <w:rFonts w:ascii="Times New Roman" w:hAnsi="Times New Roman" w:cs="Times New Roman"/>
          <w:color w:val="auto"/>
          <w:u w:val="none"/>
        </w:rPr>
        <w:t xml:space="preserve"> and</w:t>
      </w:r>
      <w:r w:rsidR="007F0939" w:rsidRPr="00B414C7">
        <w:rPr>
          <w:rStyle w:val="Hyperlink"/>
          <w:rFonts w:ascii="Times New Roman" w:hAnsi="Times New Roman" w:cs="Times New Roman"/>
          <w:color w:val="auto"/>
          <w:u w:val="none"/>
        </w:rPr>
        <w:t xml:space="preserve"> </w:t>
      </w:r>
      <w:r w:rsidR="0071622C" w:rsidRPr="00B414C7">
        <w:rPr>
          <w:rStyle w:val="Hyperlink"/>
          <w:rFonts w:ascii="Times New Roman" w:hAnsi="Times New Roman" w:cs="Times New Roman"/>
          <w:color w:val="auto"/>
          <w:u w:val="none"/>
        </w:rPr>
        <w:t>social media</w:t>
      </w:r>
      <w:r w:rsidR="00005000" w:rsidRPr="00B414C7">
        <w:rPr>
          <w:rStyle w:val="Hyperlink"/>
          <w:rFonts w:ascii="Times New Roman" w:hAnsi="Times New Roman" w:cs="Times New Roman"/>
          <w:color w:val="auto"/>
          <w:u w:val="none"/>
        </w:rPr>
        <w:t>,</w:t>
      </w:r>
      <w:r w:rsidR="0071622C" w:rsidRPr="00B414C7">
        <w:rPr>
          <w:rStyle w:val="Hyperlink"/>
          <w:rFonts w:ascii="Times New Roman" w:hAnsi="Times New Roman" w:cs="Times New Roman"/>
          <w:color w:val="auto"/>
          <w:u w:val="none"/>
        </w:rPr>
        <w:t xml:space="preserve"> </w:t>
      </w:r>
      <w:r w:rsidR="00F43048" w:rsidRPr="00B414C7">
        <w:rPr>
          <w:rStyle w:val="Hyperlink"/>
          <w:rFonts w:ascii="Times New Roman" w:hAnsi="Times New Roman" w:cs="Times New Roman"/>
          <w:color w:val="auto"/>
          <w:u w:val="none"/>
        </w:rPr>
        <w:t xml:space="preserve">and </w:t>
      </w:r>
      <w:r w:rsidR="007F0939" w:rsidRPr="00B414C7">
        <w:rPr>
          <w:rStyle w:val="Hyperlink"/>
          <w:rFonts w:ascii="Times New Roman" w:hAnsi="Times New Roman" w:cs="Times New Roman"/>
          <w:color w:val="auto"/>
          <w:u w:val="none"/>
        </w:rPr>
        <w:t>completed a battery of online questionnaires</w:t>
      </w:r>
      <w:r w:rsidR="00AA6CB8" w:rsidRPr="00B414C7">
        <w:rPr>
          <w:rStyle w:val="Hyperlink"/>
          <w:rFonts w:ascii="Times New Roman" w:hAnsi="Times New Roman" w:cs="Times New Roman"/>
          <w:color w:val="auto"/>
          <w:u w:val="none"/>
        </w:rPr>
        <w:t xml:space="preserve">, </w:t>
      </w:r>
      <w:r w:rsidR="0077749E" w:rsidRPr="00B414C7">
        <w:rPr>
          <w:rStyle w:val="Hyperlink"/>
          <w:rFonts w:ascii="Times New Roman" w:hAnsi="Times New Roman" w:cs="Times New Roman"/>
          <w:color w:val="auto"/>
          <w:u w:val="none"/>
        </w:rPr>
        <w:t>but</w:t>
      </w:r>
      <w:r w:rsidR="00AA6CB8" w:rsidRPr="00B414C7">
        <w:rPr>
          <w:rStyle w:val="Hyperlink"/>
          <w:rFonts w:ascii="Times New Roman" w:hAnsi="Times New Roman" w:cs="Times New Roman"/>
          <w:color w:val="auto"/>
          <w:u w:val="none"/>
        </w:rPr>
        <w:t xml:space="preserve"> </w:t>
      </w:r>
      <w:r w:rsidR="0034568F" w:rsidRPr="00B414C7">
        <w:rPr>
          <w:rStyle w:val="Hyperlink"/>
          <w:rFonts w:ascii="Times New Roman" w:hAnsi="Times New Roman" w:cs="Times New Roman"/>
          <w:color w:val="auto"/>
          <w:u w:val="none"/>
        </w:rPr>
        <w:t>only 305</w:t>
      </w:r>
      <w:r w:rsidR="00AA6CB8" w:rsidRPr="00B414C7">
        <w:rPr>
          <w:rStyle w:val="Hyperlink"/>
          <w:rFonts w:ascii="Times New Roman" w:hAnsi="Times New Roman" w:cs="Times New Roman"/>
          <w:color w:val="auto"/>
          <w:u w:val="none"/>
        </w:rPr>
        <w:t xml:space="preserve"> participants completed all measures</w:t>
      </w:r>
      <w:r w:rsidR="007F0939" w:rsidRPr="00B414C7">
        <w:rPr>
          <w:rStyle w:val="Hyperlink"/>
          <w:rFonts w:ascii="Times New Roman" w:hAnsi="Times New Roman" w:cs="Times New Roman"/>
          <w:color w:val="auto"/>
          <w:u w:val="none"/>
        </w:rPr>
        <w:t>.</w:t>
      </w:r>
      <w:r w:rsidR="0031598D" w:rsidRPr="00B414C7">
        <w:rPr>
          <w:rStyle w:val="Hyperlink"/>
          <w:rFonts w:ascii="Times New Roman" w:hAnsi="Times New Roman" w:cs="Times New Roman"/>
          <w:color w:val="auto"/>
          <w:u w:val="none"/>
        </w:rPr>
        <w:t xml:space="preserve"> </w:t>
      </w:r>
      <w:r w:rsidR="00BD69BA" w:rsidRPr="00B414C7">
        <w:rPr>
          <w:rStyle w:val="Hyperlink"/>
          <w:rFonts w:ascii="Times New Roman" w:hAnsi="Times New Roman" w:cs="Times New Roman"/>
          <w:color w:val="auto"/>
          <w:u w:val="none"/>
        </w:rPr>
        <w:t xml:space="preserve">This means that nearly a quarter of individuals </w:t>
      </w:r>
      <w:r w:rsidR="00906A3F" w:rsidRPr="00B414C7">
        <w:rPr>
          <w:rStyle w:val="Hyperlink"/>
          <w:rFonts w:ascii="Times New Roman" w:hAnsi="Times New Roman" w:cs="Times New Roman"/>
          <w:color w:val="auto"/>
          <w:u w:val="none"/>
        </w:rPr>
        <w:t xml:space="preserve">who </w:t>
      </w:r>
      <w:r w:rsidR="00BD69BA" w:rsidRPr="00B414C7">
        <w:rPr>
          <w:rStyle w:val="Hyperlink"/>
          <w:rFonts w:ascii="Times New Roman" w:hAnsi="Times New Roman" w:cs="Times New Roman"/>
          <w:color w:val="auto"/>
          <w:u w:val="none"/>
        </w:rPr>
        <w:t>started to participate in the study did not go on to complete it</w:t>
      </w:r>
      <w:r w:rsidR="00876102" w:rsidRPr="00B414C7">
        <w:rPr>
          <w:rStyle w:val="Hyperlink"/>
          <w:rFonts w:ascii="Times New Roman" w:hAnsi="Times New Roman" w:cs="Times New Roman"/>
          <w:color w:val="auto"/>
          <w:u w:val="none"/>
        </w:rPr>
        <w:t>, h</w:t>
      </w:r>
      <w:r w:rsidR="00BD69BA" w:rsidRPr="00B414C7">
        <w:rPr>
          <w:rStyle w:val="Hyperlink"/>
          <w:rFonts w:ascii="Times New Roman" w:hAnsi="Times New Roman" w:cs="Times New Roman"/>
          <w:color w:val="auto"/>
          <w:u w:val="none"/>
        </w:rPr>
        <w:t xml:space="preserve">owever this </w:t>
      </w:r>
      <w:r w:rsidR="00906A3F" w:rsidRPr="00B414C7">
        <w:rPr>
          <w:rStyle w:val="Hyperlink"/>
          <w:rFonts w:ascii="Times New Roman" w:hAnsi="Times New Roman" w:cs="Times New Roman"/>
          <w:color w:val="auto"/>
          <w:u w:val="none"/>
        </w:rPr>
        <w:t xml:space="preserve">dropout rate is </w:t>
      </w:r>
      <w:r w:rsidR="00BD69BA" w:rsidRPr="00B414C7">
        <w:rPr>
          <w:rStyle w:val="Hyperlink"/>
          <w:rFonts w:ascii="Times New Roman" w:hAnsi="Times New Roman" w:cs="Times New Roman"/>
          <w:color w:val="auto"/>
          <w:u w:val="none"/>
        </w:rPr>
        <w:t xml:space="preserve">not unusual in web-based research </w:t>
      </w:r>
      <w:r w:rsidR="005D5595" w:rsidRPr="00B414C7">
        <w:rPr>
          <w:rStyle w:val="Hyperlink"/>
          <w:rFonts w:ascii="Times New Roman" w:hAnsi="Times New Roman" w:cs="Times New Roman"/>
          <w:color w:val="auto"/>
          <w:u w:val="none"/>
        </w:rPr>
        <w:fldChar w:fldCharType="begin"/>
      </w:r>
      <w:r w:rsidR="005D5595" w:rsidRPr="00B414C7">
        <w:rPr>
          <w:rStyle w:val="Hyperlink"/>
          <w:rFonts w:ascii="Times New Roman" w:hAnsi="Times New Roman" w:cs="Times New Roman"/>
          <w:color w:val="auto"/>
          <w:u w:val="none"/>
        </w:rPr>
        <w:instrText xml:space="preserve"> ADDIN EN.CITE &lt;EndNote&gt;&lt;Cite&gt;&lt;Author&gt;Birnbaum&lt;/Author&gt;&lt;Year&gt;2004&lt;/Year&gt;&lt;RecNum&gt;5642&lt;/RecNum&gt;&lt;Prefix&gt;see &lt;/Prefix&gt;&lt;Suffix&gt; for a discussion of the issues associated with web-based research&lt;/Suffix&gt;&lt;DisplayText&gt;(see Birnbaum, 2004 for a discussion of the issues associated with web-based research)&lt;/DisplayText&gt;&lt;record&gt;&lt;rec-number&gt;5642&lt;/rec-number&gt;&lt;foreign-keys&gt;&lt;key app="EN" db-id="vwsswtd5udff93err055tv9orfd0pvevravv" timestamp="1477153608"&gt;5642&lt;/key&gt;&lt;/foreign-keys&gt;&lt;ref-type name="Journal Article"&gt;17&lt;/ref-type&gt;&lt;contributors&gt;&lt;authors&gt;&lt;author&gt;Birnbaum, Michael H&lt;/author&gt;&lt;/authors&gt;&lt;/contributors&gt;&lt;titles&gt;&lt;title&gt;Human research and data collection via the Internet&lt;/title&gt;&lt;secondary-title&gt;Psychology&lt;/secondary-title&gt;&lt;/titles&gt;&lt;periodical&gt;&lt;full-title&gt;Psychology&lt;/full-title&gt;&lt;/periodical&gt;&lt;pages&gt;803&lt;/pages&gt;&lt;volume&gt;55&lt;/volume&gt;&lt;number&gt;1&lt;/number&gt;&lt;dates&gt;&lt;year&gt;2004&lt;/year&gt;&lt;/dates&gt;&lt;urls&gt;&lt;/urls&gt;&lt;/record&gt;&lt;/Cite&gt;&lt;/EndNote&gt;</w:instrText>
      </w:r>
      <w:r w:rsidR="005D5595" w:rsidRPr="00B414C7">
        <w:rPr>
          <w:rStyle w:val="Hyperlink"/>
          <w:rFonts w:ascii="Times New Roman" w:hAnsi="Times New Roman" w:cs="Times New Roman"/>
          <w:color w:val="auto"/>
          <w:u w:val="none"/>
        </w:rPr>
        <w:fldChar w:fldCharType="separate"/>
      </w:r>
      <w:r w:rsidR="005D5595" w:rsidRPr="00B414C7">
        <w:rPr>
          <w:rStyle w:val="Hyperlink"/>
          <w:rFonts w:ascii="Times New Roman" w:hAnsi="Times New Roman" w:cs="Times New Roman"/>
          <w:noProof/>
          <w:color w:val="auto"/>
          <w:u w:val="none"/>
        </w:rPr>
        <w:t>(see Birnbaum, 2004 for a discussion of the issues associated with web-based research)</w:t>
      </w:r>
      <w:r w:rsidR="005D5595" w:rsidRPr="00B414C7">
        <w:rPr>
          <w:rStyle w:val="Hyperlink"/>
          <w:rFonts w:ascii="Times New Roman" w:hAnsi="Times New Roman" w:cs="Times New Roman"/>
          <w:color w:val="auto"/>
          <w:u w:val="none"/>
        </w:rPr>
        <w:fldChar w:fldCharType="end"/>
      </w:r>
      <w:r w:rsidR="005D5595" w:rsidRPr="00B414C7">
        <w:rPr>
          <w:rStyle w:val="Hyperlink"/>
          <w:rFonts w:ascii="Times New Roman" w:hAnsi="Times New Roman" w:cs="Times New Roman"/>
          <w:color w:val="auto"/>
          <w:u w:val="none"/>
        </w:rPr>
        <w:t xml:space="preserve">. </w:t>
      </w:r>
      <w:r w:rsidR="00DC6911" w:rsidRPr="00B414C7">
        <w:rPr>
          <w:rStyle w:val="Hyperlink"/>
          <w:rFonts w:ascii="Times New Roman" w:hAnsi="Times New Roman" w:cs="Times New Roman"/>
          <w:color w:val="auto"/>
          <w:u w:val="none"/>
        </w:rPr>
        <w:t xml:space="preserve">Eligibility criteria </w:t>
      </w:r>
      <w:r w:rsidR="0071622C" w:rsidRPr="00B414C7">
        <w:rPr>
          <w:rStyle w:val="Hyperlink"/>
          <w:rFonts w:ascii="Times New Roman" w:hAnsi="Times New Roman" w:cs="Times New Roman"/>
          <w:color w:val="auto"/>
          <w:u w:val="none"/>
        </w:rPr>
        <w:t>required</w:t>
      </w:r>
      <w:r w:rsidR="00DC6911" w:rsidRPr="00B414C7">
        <w:rPr>
          <w:rStyle w:val="Hyperlink"/>
          <w:rFonts w:ascii="Times New Roman" w:hAnsi="Times New Roman" w:cs="Times New Roman"/>
          <w:color w:val="auto"/>
          <w:u w:val="none"/>
        </w:rPr>
        <w:t xml:space="preserve"> </w:t>
      </w:r>
      <w:r w:rsidR="0071622C" w:rsidRPr="00B414C7">
        <w:rPr>
          <w:rStyle w:val="Hyperlink"/>
          <w:rFonts w:ascii="Times New Roman" w:hAnsi="Times New Roman" w:cs="Times New Roman"/>
          <w:color w:val="auto"/>
          <w:u w:val="none"/>
        </w:rPr>
        <w:t xml:space="preserve">that participants: </w:t>
      </w:r>
      <w:r w:rsidR="00DC6911" w:rsidRPr="00B414C7">
        <w:rPr>
          <w:rStyle w:val="Hyperlink"/>
          <w:rFonts w:ascii="Times New Roman" w:hAnsi="Times New Roman" w:cs="Times New Roman"/>
          <w:color w:val="auto"/>
          <w:u w:val="none"/>
        </w:rPr>
        <w:t xml:space="preserve">(1) </w:t>
      </w:r>
      <w:r w:rsidR="0071622C" w:rsidRPr="00B414C7">
        <w:rPr>
          <w:rStyle w:val="Hyperlink"/>
          <w:rFonts w:ascii="Times New Roman" w:hAnsi="Times New Roman" w:cs="Times New Roman"/>
          <w:color w:val="auto"/>
          <w:u w:val="none"/>
        </w:rPr>
        <w:t>were</w:t>
      </w:r>
      <w:r w:rsidR="00DC6911" w:rsidRPr="00B414C7">
        <w:rPr>
          <w:rStyle w:val="Hyperlink"/>
          <w:rFonts w:ascii="Times New Roman" w:hAnsi="Times New Roman" w:cs="Times New Roman"/>
          <w:color w:val="auto"/>
          <w:u w:val="none"/>
        </w:rPr>
        <w:t xml:space="preserve"> at least 18 years of age, (2) possess</w:t>
      </w:r>
      <w:r w:rsidR="0071622C" w:rsidRPr="00B414C7">
        <w:rPr>
          <w:rStyle w:val="Hyperlink"/>
          <w:rFonts w:ascii="Times New Roman" w:hAnsi="Times New Roman" w:cs="Times New Roman"/>
          <w:color w:val="auto"/>
          <w:u w:val="none"/>
        </w:rPr>
        <w:t>ed</w:t>
      </w:r>
      <w:r w:rsidR="00DC6911" w:rsidRPr="00B414C7">
        <w:rPr>
          <w:rStyle w:val="Hyperlink"/>
          <w:rFonts w:ascii="Times New Roman" w:hAnsi="Times New Roman" w:cs="Times New Roman"/>
          <w:color w:val="auto"/>
          <w:u w:val="none"/>
        </w:rPr>
        <w:t xml:space="preserve"> adequate English language skills, and</w:t>
      </w:r>
      <w:r w:rsidR="0071622C" w:rsidRPr="00B414C7">
        <w:rPr>
          <w:rStyle w:val="Hyperlink"/>
          <w:rFonts w:ascii="Times New Roman" w:hAnsi="Times New Roman" w:cs="Times New Roman"/>
          <w:color w:val="auto"/>
          <w:u w:val="none"/>
        </w:rPr>
        <w:t xml:space="preserve"> (3) </w:t>
      </w:r>
      <w:r w:rsidR="00A050C0" w:rsidRPr="00B414C7">
        <w:rPr>
          <w:rStyle w:val="Hyperlink"/>
          <w:rFonts w:ascii="Times New Roman" w:hAnsi="Times New Roman" w:cs="Times New Roman"/>
          <w:color w:val="auto"/>
          <w:u w:val="none"/>
        </w:rPr>
        <w:t>consent</w:t>
      </w:r>
      <w:r w:rsidR="0071622C" w:rsidRPr="00B414C7">
        <w:rPr>
          <w:rStyle w:val="Hyperlink"/>
          <w:rFonts w:ascii="Times New Roman" w:hAnsi="Times New Roman" w:cs="Times New Roman"/>
          <w:color w:val="auto"/>
          <w:u w:val="none"/>
        </w:rPr>
        <w:t>ed</w:t>
      </w:r>
      <w:r w:rsidR="00A050C0" w:rsidRPr="00B414C7">
        <w:rPr>
          <w:rStyle w:val="Hyperlink"/>
          <w:rFonts w:ascii="Times New Roman" w:hAnsi="Times New Roman" w:cs="Times New Roman"/>
          <w:color w:val="auto"/>
          <w:u w:val="none"/>
        </w:rPr>
        <w:t xml:space="preserve"> to participate.</w:t>
      </w:r>
      <w:r w:rsidR="0071622C" w:rsidRPr="00B414C7">
        <w:rPr>
          <w:rStyle w:val="Hyperlink"/>
          <w:rFonts w:ascii="Times New Roman" w:hAnsi="Times New Roman" w:cs="Times New Roman"/>
          <w:color w:val="auto"/>
          <w:u w:val="none"/>
        </w:rPr>
        <w:t xml:space="preserve"> </w:t>
      </w:r>
      <w:r w:rsidR="008E6614" w:rsidRPr="00B414C7">
        <w:rPr>
          <w:rStyle w:val="Hyperlink"/>
          <w:rFonts w:ascii="Times New Roman" w:hAnsi="Times New Roman" w:cs="Times New Roman"/>
          <w:color w:val="auto"/>
          <w:u w:val="none"/>
        </w:rPr>
        <w:t xml:space="preserve">Due to the significant number of international students enrolled at </w:t>
      </w:r>
      <w:r w:rsidR="00F43048" w:rsidRPr="00B414C7">
        <w:rPr>
          <w:rStyle w:val="Hyperlink"/>
          <w:rFonts w:ascii="Times New Roman" w:hAnsi="Times New Roman" w:cs="Times New Roman"/>
          <w:color w:val="auto"/>
          <w:u w:val="none"/>
        </w:rPr>
        <w:t>the university</w:t>
      </w:r>
      <w:r w:rsidR="00F728B8" w:rsidRPr="00B414C7">
        <w:rPr>
          <w:rStyle w:val="Hyperlink"/>
          <w:rFonts w:ascii="Times New Roman" w:hAnsi="Times New Roman" w:cs="Times New Roman"/>
          <w:color w:val="auto"/>
          <w:u w:val="none"/>
        </w:rPr>
        <w:t xml:space="preserve">, the participants </w:t>
      </w:r>
      <w:r w:rsidR="00F728B8" w:rsidRPr="00B414C7">
        <w:rPr>
          <w:rStyle w:val="Hyperlink"/>
          <w:rFonts w:ascii="Times New Roman" w:hAnsi="Times New Roman" w:cs="Times New Roman"/>
          <w:color w:val="auto"/>
          <w:u w:val="none"/>
        </w:rPr>
        <w:lastRenderedPageBreak/>
        <w:t xml:space="preserve">were from </w:t>
      </w:r>
      <w:r w:rsidR="003D2BFC" w:rsidRPr="00B414C7">
        <w:rPr>
          <w:rStyle w:val="Hyperlink"/>
          <w:rFonts w:ascii="Times New Roman" w:hAnsi="Times New Roman" w:cs="Times New Roman"/>
          <w:color w:val="auto"/>
          <w:u w:val="none"/>
        </w:rPr>
        <w:t>all continents</w:t>
      </w:r>
      <w:r w:rsidR="00D204BD" w:rsidRPr="00B414C7">
        <w:rPr>
          <w:rStyle w:val="Hyperlink"/>
          <w:rFonts w:ascii="Times New Roman" w:hAnsi="Times New Roman" w:cs="Times New Roman"/>
          <w:color w:val="auto"/>
          <w:u w:val="none"/>
        </w:rPr>
        <w:t>, except Antarctica</w:t>
      </w:r>
      <w:r w:rsidR="00F728B8" w:rsidRPr="00B414C7">
        <w:rPr>
          <w:rStyle w:val="Hyperlink"/>
          <w:rFonts w:ascii="Times New Roman" w:hAnsi="Times New Roman" w:cs="Times New Roman"/>
          <w:color w:val="auto"/>
          <w:u w:val="none"/>
        </w:rPr>
        <w:t xml:space="preserve">. However, the majority of participants (53.2%) reported being British or having dual </w:t>
      </w:r>
      <w:r w:rsidR="00BC495F" w:rsidRPr="00B414C7">
        <w:rPr>
          <w:rStyle w:val="Hyperlink"/>
          <w:rFonts w:ascii="Times New Roman" w:hAnsi="Times New Roman" w:cs="Times New Roman"/>
          <w:color w:val="auto"/>
          <w:u w:val="none"/>
        </w:rPr>
        <w:t xml:space="preserve">citizenship (one nationality of which was British). </w:t>
      </w:r>
      <w:r w:rsidR="00E74C50" w:rsidRPr="00B414C7">
        <w:rPr>
          <w:rStyle w:val="Hyperlink"/>
          <w:rFonts w:ascii="Times New Roman" w:hAnsi="Times New Roman" w:cs="Times New Roman"/>
          <w:color w:val="auto"/>
          <w:u w:val="none"/>
        </w:rPr>
        <w:t xml:space="preserve"> </w:t>
      </w:r>
      <w:r w:rsidR="00C57306" w:rsidRPr="00B414C7">
        <w:rPr>
          <w:rStyle w:val="Hyperlink"/>
          <w:rFonts w:ascii="Times New Roman" w:hAnsi="Times New Roman" w:cs="Times New Roman"/>
          <w:color w:val="auto"/>
          <w:u w:val="none"/>
        </w:rPr>
        <w:t xml:space="preserve">The ethnicity of the sample was </w:t>
      </w:r>
      <w:r w:rsidR="008D0795" w:rsidRPr="00B414C7">
        <w:rPr>
          <w:rStyle w:val="Hyperlink"/>
          <w:rFonts w:ascii="Times New Roman" w:hAnsi="Times New Roman" w:cs="Times New Roman"/>
          <w:color w:val="auto"/>
          <w:u w:val="none"/>
        </w:rPr>
        <w:t xml:space="preserve">reasonably </w:t>
      </w:r>
      <w:r w:rsidR="00C57306" w:rsidRPr="00B414C7">
        <w:rPr>
          <w:rStyle w:val="Hyperlink"/>
          <w:rFonts w:ascii="Times New Roman" w:hAnsi="Times New Roman" w:cs="Times New Roman"/>
          <w:color w:val="auto"/>
          <w:u w:val="none"/>
        </w:rPr>
        <w:t>diverse</w:t>
      </w:r>
      <w:r w:rsidR="00064A31" w:rsidRPr="00B414C7">
        <w:rPr>
          <w:rStyle w:val="Hyperlink"/>
          <w:rFonts w:ascii="Times New Roman" w:hAnsi="Times New Roman" w:cs="Times New Roman"/>
          <w:color w:val="auto"/>
          <w:u w:val="none"/>
        </w:rPr>
        <w:t>, although the</w:t>
      </w:r>
      <w:r w:rsidR="00C57306" w:rsidRPr="00B414C7">
        <w:rPr>
          <w:rStyle w:val="Hyperlink"/>
          <w:rFonts w:ascii="Times New Roman" w:hAnsi="Times New Roman" w:cs="Times New Roman"/>
          <w:color w:val="auto"/>
          <w:u w:val="none"/>
        </w:rPr>
        <w:t xml:space="preserve"> majority </w:t>
      </w:r>
      <w:r w:rsidR="00064A31" w:rsidRPr="00B414C7">
        <w:rPr>
          <w:rStyle w:val="Hyperlink"/>
          <w:rFonts w:ascii="Times New Roman" w:hAnsi="Times New Roman" w:cs="Times New Roman"/>
          <w:color w:val="auto"/>
          <w:u w:val="none"/>
        </w:rPr>
        <w:t xml:space="preserve">of the participants </w:t>
      </w:r>
      <w:r w:rsidR="00C57306" w:rsidRPr="00B414C7">
        <w:rPr>
          <w:rStyle w:val="Hyperlink"/>
          <w:rFonts w:ascii="Times New Roman" w:hAnsi="Times New Roman" w:cs="Times New Roman"/>
          <w:color w:val="auto"/>
          <w:u w:val="none"/>
        </w:rPr>
        <w:t xml:space="preserve">self-identified as </w:t>
      </w:r>
      <w:r w:rsidR="00524902" w:rsidRPr="00B414C7">
        <w:rPr>
          <w:rStyle w:val="Hyperlink"/>
          <w:rFonts w:ascii="Times New Roman" w:hAnsi="Times New Roman" w:cs="Times New Roman"/>
          <w:color w:val="auto"/>
          <w:u w:val="none"/>
        </w:rPr>
        <w:t>W</w:t>
      </w:r>
      <w:r w:rsidR="00C57306" w:rsidRPr="00B414C7">
        <w:rPr>
          <w:rStyle w:val="Hyperlink"/>
          <w:rFonts w:ascii="Times New Roman" w:hAnsi="Times New Roman" w:cs="Times New Roman"/>
          <w:color w:val="auto"/>
          <w:u w:val="none"/>
        </w:rPr>
        <w:t xml:space="preserve">hite (73.5%). </w:t>
      </w:r>
      <w:r w:rsidR="00341B59" w:rsidRPr="00B414C7">
        <w:rPr>
          <w:rStyle w:val="Hyperlink"/>
          <w:rFonts w:ascii="Times New Roman" w:hAnsi="Times New Roman" w:cs="Times New Roman"/>
          <w:color w:val="auto"/>
          <w:u w:val="none"/>
        </w:rPr>
        <w:t xml:space="preserve">While </w:t>
      </w:r>
      <w:r w:rsidR="00C57306" w:rsidRPr="00B414C7">
        <w:rPr>
          <w:rStyle w:val="Hyperlink"/>
          <w:rFonts w:ascii="Times New Roman" w:hAnsi="Times New Roman" w:cs="Times New Roman"/>
          <w:color w:val="auto"/>
          <w:u w:val="none"/>
        </w:rPr>
        <w:t xml:space="preserve">20.1% </w:t>
      </w:r>
      <w:r w:rsidR="00341B59" w:rsidRPr="00B414C7">
        <w:rPr>
          <w:rStyle w:val="Hyperlink"/>
          <w:rFonts w:ascii="Times New Roman" w:hAnsi="Times New Roman" w:cs="Times New Roman"/>
          <w:color w:val="auto"/>
          <w:u w:val="none"/>
        </w:rPr>
        <w:t xml:space="preserve">of the sample </w:t>
      </w:r>
      <w:r w:rsidR="00C57306" w:rsidRPr="00B414C7">
        <w:rPr>
          <w:rStyle w:val="Hyperlink"/>
          <w:rFonts w:ascii="Times New Roman" w:hAnsi="Times New Roman" w:cs="Times New Roman"/>
          <w:color w:val="auto"/>
          <w:u w:val="none"/>
        </w:rPr>
        <w:t xml:space="preserve">reported their ethnicity as Asian, 2.3% described themselves as Black, 2.3% as having a mixed ethnicity, 0.3% stated they were </w:t>
      </w:r>
      <w:r w:rsidR="002B7DBE" w:rsidRPr="00B414C7">
        <w:rPr>
          <w:rStyle w:val="Hyperlink"/>
          <w:rFonts w:ascii="Times New Roman" w:hAnsi="Times New Roman" w:cs="Times New Roman"/>
          <w:color w:val="auto"/>
          <w:u w:val="none"/>
        </w:rPr>
        <w:t>Arab, and</w:t>
      </w:r>
      <w:r w:rsidR="00C57306" w:rsidRPr="00B414C7">
        <w:rPr>
          <w:rStyle w:val="Hyperlink"/>
          <w:rFonts w:ascii="Times New Roman" w:hAnsi="Times New Roman" w:cs="Times New Roman"/>
          <w:color w:val="auto"/>
          <w:u w:val="none"/>
        </w:rPr>
        <w:t xml:space="preserve"> the remain</w:t>
      </w:r>
      <w:r w:rsidR="002B7DBE" w:rsidRPr="00B414C7">
        <w:rPr>
          <w:rStyle w:val="Hyperlink"/>
          <w:rFonts w:ascii="Times New Roman" w:hAnsi="Times New Roman" w:cs="Times New Roman"/>
          <w:color w:val="auto"/>
          <w:u w:val="none"/>
        </w:rPr>
        <w:t>ing participants</w:t>
      </w:r>
      <w:r w:rsidR="00C57306" w:rsidRPr="00B414C7">
        <w:rPr>
          <w:rStyle w:val="Hyperlink"/>
          <w:rFonts w:ascii="Times New Roman" w:hAnsi="Times New Roman" w:cs="Times New Roman"/>
          <w:color w:val="auto"/>
          <w:u w:val="none"/>
        </w:rPr>
        <w:t xml:space="preserve"> preferred not to say.</w:t>
      </w:r>
      <w:r w:rsidR="00B34E26" w:rsidRPr="00B414C7">
        <w:rPr>
          <w:rStyle w:val="Hyperlink"/>
          <w:rFonts w:ascii="Times New Roman" w:hAnsi="Times New Roman" w:cs="Times New Roman"/>
          <w:color w:val="auto"/>
          <w:u w:val="none"/>
        </w:rPr>
        <w:t xml:space="preserve"> </w:t>
      </w:r>
      <w:r w:rsidR="00524902" w:rsidRPr="00B414C7">
        <w:rPr>
          <w:rStyle w:val="Hyperlink"/>
          <w:rFonts w:ascii="Times New Roman" w:hAnsi="Times New Roman" w:cs="Times New Roman"/>
          <w:color w:val="auto"/>
          <w:u w:val="none"/>
        </w:rPr>
        <w:t>We anticipated that the sample would be</w:t>
      </w:r>
      <w:r w:rsidR="009D4D98" w:rsidRPr="00B414C7">
        <w:rPr>
          <w:rStyle w:val="Hyperlink"/>
          <w:rFonts w:ascii="Times New Roman" w:hAnsi="Times New Roman" w:cs="Times New Roman"/>
          <w:color w:val="auto"/>
          <w:u w:val="none"/>
        </w:rPr>
        <w:t xml:space="preserve"> international </w:t>
      </w:r>
      <w:r w:rsidR="00524902" w:rsidRPr="00B414C7">
        <w:rPr>
          <w:rStyle w:val="Hyperlink"/>
          <w:rFonts w:ascii="Times New Roman" w:hAnsi="Times New Roman" w:cs="Times New Roman"/>
          <w:color w:val="auto"/>
          <w:u w:val="none"/>
        </w:rPr>
        <w:t xml:space="preserve">and </w:t>
      </w:r>
      <w:r w:rsidR="009D4D98" w:rsidRPr="00B414C7">
        <w:rPr>
          <w:rStyle w:val="Hyperlink"/>
          <w:rFonts w:ascii="Times New Roman" w:hAnsi="Times New Roman" w:cs="Times New Roman"/>
          <w:color w:val="auto"/>
          <w:u w:val="none"/>
        </w:rPr>
        <w:t>that</w:t>
      </w:r>
      <w:r w:rsidR="003D2BFC" w:rsidRPr="00B414C7">
        <w:rPr>
          <w:rStyle w:val="Hyperlink"/>
          <w:rFonts w:ascii="Times New Roman" w:hAnsi="Times New Roman" w:cs="Times New Roman"/>
          <w:color w:val="auto"/>
          <w:u w:val="none"/>
        </w:rPr>
        <w:t xml:space="preserve"> </w:t>
      </w:r>
      <w:r w:rsidR="009D4D98" w:rsidRPr="00B414C7">
        <w:rPr>
          <w:rStyle w:val="Hyperlink"/>
          <w:rFonts w:ascii="Times New Roman" w:hAnsi="Times New Roman" w:cs="Times New Roman"/>
          <w:color w:val="auto"/>
          <w:u w:val="none"/>
        </w:rPr>
        <w:t xml:space="preserve">for many of the participants </w:t>
      </w:r>
      <w:r w:rsidR="007C0A4E" w:rsidRPr="00B414C7">
        <w:rPr>
          <w:rStyle w:val="Hyperlink"/>
          <w:rFonts w:ascii="Times New Roman" w:hAnsi="Times New Roman" w:cs="Times New Roman"/>
          <w:color w:val="auto"/>
          <w:u w:val="none"/>
        </w:rPr>
        <w:t xml:space="preserve">English </w:t>
      </w:r>
      <w:r w:rsidR="009D4D98" w:rsidRPr="00B414C7">
        <w:rPr>
          <w:rStyle w:val="Hyperlink"/>
          <w:rFonts w:ascii="Times New Roman" w:hAnsi="Times New Roman" w:cs="Times New Roman"/>
          <w:color w:val="auto"/>
          <w:u w:val="none"/>
        </w:rPr>
        <w:t xml:space="preserve">would not be </w:t>
      </w:r>
      <w:r w:rsidR="007C0A4E" w:rsidRPr="00B414C7">
        <w:rPr>
          <w:rStyle w:val="Hyperlink"/>
          <w:rFonts w:ascii="Times New Roman" w:hAnsi="Times New Roman" w:cs="Times New Roman"/>
          <w:color w:val="auto"/>
          <w:u w:val="none"/>
        </w:rPr>
        <w:t xml:space="preserve">their </w:t>
      </w:r>
      <w:r w:rsidR="009D4D98" w:rsidRPr="00B414C7">
        <w:rPr>
          <w:rStyle w:val="Hyperlink"/>
          <w:rFonts w:ascii="Times New Roman" w:hAnsi="Times New Roman" w:cs="Times New Roman"/>
          <w:color w:val="auto"/>
          <w:u w:val="none"/>
        </w:rPr>
        <w:t>first language</w:t>
      </w:r>
      <w:r w:rsidR="003A4132" w:rsidRPr="00B414C7">
        <w:rPr>
          <w:rStyle w:val="Hyperlink"/>
          <w:rFonts w:ascii="Times New Roman" w:hAnsi="Times New Roman" w:cs="Times New Roman"/>
          <w:color w:val="auto"/>
          <w:u w:val="none"/>
        </w:rPr>
        <w:t xml:space="preserve">. This </w:t>
      </w:r>
      <w:r w:rsidR="00B65C8D" w:rsidRPr="00B414C7">
        <w:rPr>
          <w:rStyle w:val="Hyperlink"/>
          <w:rFonts w:ascii="Times New Roman" w:hAnsi="Times New Roman" w:cs="Times New Roman"/>
          <w:color w:val="auto"/>
          <w:u w:val="none"/>
        </w:rPr>
        <w:t>revealed itself</w:t>
      </w:r>
      <w:r w:rsidR="003A4132" w:rsidRPr="00B414C7">
        <w:rPr>
          <w:rStyle w:val="Hyperlink"/>
          <w:rFonts w:ascii="Times New Roman" w:hAnsi="Times New Roman" w:cs="Times New Roman"/>
          <w:color w:val="auto"/>
          <w:u w:val="none"/>
        </w:rPr>
        <w:t xml:space="preserve"> to be a reasonable </w:t>
      </w:r>
      <w:r w:rsidR="002B7DBE" w:rsidRPr="00B414C7">
        <w:rPr>
          <w:rStyle w:val="Hyperlink"/>
          <w:rFonts w:ascii="Times New Roman" w:hAnsi="Times New Roman" w:cs="Times New Roman"/>
          <w:color w:val="auto"/>
          <w:u w:val="none"/>
        </w:rPr>
        <w:t>supposition,</w:t>
      </w:r>
      <w:r w:rsidR="003A4132" w:rsidRPr="00B414C7">
        <w:rPr>
          <w:rStyle w:val="Hyperlink"/>
          <w:rFonts w:ascii="Times New Roman" w:hAnsi="Times New Roman" w:cs="Times New Roman"/>
          <w:color w:val="auto"/>
          <w:u w:val="none"/>
        </w:rPr>
        <w:t xml:space="preserve"> with</w:t>
      </w:r>
      <w:r w:rsidR="009D4D98" w:rsidRPr="00B414C7">
        <w:rPr>
          <w:rStyle w:val="Hyperlink"/>
          <w:rFonts w:ascii="Times New Roman" w:hAnsi="Times New Roman" w:cs="Times New Roman"/>
          <w:color w:val="auto"/>
          <w:u w:val="none"/>
        </w:rPr>
        <w:t xml:space="preserve"> </w:t>
      </w:r>
      <w:r w:rsidR="00524902" w:rsidRPr="00B414C7">
        <w:rPr>
          <w:rStyle w:val="Hyperlink"/>
          <w:rFonts w:ascii="Times New Roman" w:hAnsi="Times New Roman" w:cs="Times New Roman"/>
          <w:color w:val="auto"/>
          <w:u w:val="none"/>
        </w:rPr>
        <w:t xml:space="preserve">36.2% of </w:t>
      </w:r>
      <w:r w:rsidR="003A4132" w:rsidRPr="00B414C7">
        <w:rPr>
          <w:rStyle w:val="Hyperlink"/>
          <w:rFonts w:ascii="Times New Roman" w:hAnsi="Times New Roman" w:cs="Times New Roman"/>
          <w:color w:val="auto"/>
          <w:u w:val="none"/>
        </w:rPr>
        <w:t>the sample reporting</w:t>
      </w:r>
      <w:r w:rsidR="007C0A4E" w:rsidRPr="00B414C7">
        <w:rPr>
          <w:rStyle w:val="Hyperlink"/>
          <w:rFonts w:ascii="Times New Roman" w:hAnsi="Times New Roman" w:cs="Times New Roman"/>
          <w:color w:val="auto"/>
          <w:u w:val="none"/>
        </w:rPr>
        <w:t xml:space="preserve"> a first language other than English. </w:t>
      </w:r>
      <w:r w:rsidR="00B34E26" w:rsidRPr="00B414C7">
        <w:rPr>
          <w:rStyle w:val="Hyperlink"/>
          <w:rFonts w:ascii="Times New Roman" w:hAnsi="Times New Roman" w:cs="Times New Roman"/>
          <w:color w:val="auto"/>
          <w:u w:val="none"/>
        </w:rPr>
        <w:t>However</w:t>
      </w:r>
      <w:r w:rsidR="00F4452D" w:rsidRPr="00B414C7">
        <w:rPr>
          <w:rStyle w:val="Hyperlink"/>
          <w:rFonts w:ascii="Times New Roman" w:hAnsi="Times New Roman" w:cs="Times New Roman"/>
          <w:color w:val="auto"/>
          <w:u w:val="none"/>
        </w:rPr>
        <w:t>,</w:t>
      </w:r>
      <w:r w:rsidR="00B34E26" w:rsidRPr="00B414C7">
        <w:rPr>
          <w:rStyle w:val="Hyperlink"/>
          <w:rFonts w:ascii="Times New Roman" w:hAnsi="Times New Roman" w:cs="Times New Roman"/>
          <w:color w:val="auto"/>
          <w:u w:val="none"/>
        </w:rPr>
        <w:t xml:space="preserve"> 95.7% of the participants reported that they were either ‘confident’ or ‘very confident’ in their ability to read English</w:t>
      </w:r>
      <w:r w:rsidR="009F37B8" w:rsidRPr="00B414C7">
        <w:rPr>
          <w:rStyle w:val="Hyperlink"/>
          <w:rFonts w:ascii="Times New Roman" w:hAnsi="Times New Roman" w:cs="Times New Roman"/>
          <w:color w:val="auto"/>
          <w:u w:val="none"/>
        </w:rPr>
        <w:t>, while</w:t>
      </w:r>
      <w:r w:rsidR="00B34E26" w:rsidRPr="00B414C7">
        <w:rPr>
          <w:rStyle w:val="Hyperlink"/>
          <w:rFonts w:ascii="Times New Roman" w:hAnsi="Times New Roman" w:cs="Times New Roman"/>
          <w:color w:val="auto"/>
          <w:u w:val="none"/>
        </w:rPr>
        <w:t xml:space="preserve"> 94.3% rated their ability to write English at the</w:t>
      </w:r>
      <w:r w:rsidR="008F29C1" w:rsidRPr="00B414C7">
        <w:rPr>
          <w:rStyle w:val="Hyperlink"/>
          <w:rFonts w:ascii="Times New Roman" w:hAnsi="Times New Roman" w:cs="Times New Roman"/>
          <w:color w:val="auto"/>
          <w:u w:val="none"/>
        </w:rPr>
        <w:t>se same confidence</w:t>
      </w:r>
      <w:r w:rsidR="00B34E26" w:rsidRPr="00B414C7">
        <w:rPr>
          <w:rStyle w:val="Hyperlink"/>
          <w:rFonts w:ascii="Times New Roman" w:hAnsi="Times New Roman" w:cs="Times New Roman"/>
          <w:color w:val="auto"/>
          <w:u w:val="none"/>
        </w:rPr>
        <w:t xml:space="preserve"> levels.</w:t>
      </w:r>
      <w:r w:rsidR="005F01F7" w:rsidRPr="00B414C7">
        <w:rPr>
          <w:rStyle w:val="Hyperlink"/>
          <w:rFonts w:ascii="Times New Roman" w:hAnsi="Times New Roman" w:cs="Times New Roman"/>
          <w:color w:val="auto"/>
          <w:u w:val="none"/>
        </w:rPr>
        <w:t xml:space="preserve"> Non</w:t>
      </w:r>
      <w:r w:rsidR="00CF0ADF" w:rsidRPr="00B414C7">
        <w:rPr>
          <w:rStyle w:val="Hyperlink"/>
          <w:rFonts w:ascii="Times New Roman" w:hAnsi="Times New Roman" w:cs="Times New Roman"/>
          <w:color w:val="auto"/>
          <w:u w:val="none"/>
        </w:rPr>
        <w:t>e</w:t>
      </w:r>
      <w:r w:rsidR="005F01F7" w:rsidRPr="00B414C7">
        <w:rPr>
          <w:rStyle w:val="Hyperlink"/>
          <w:rFonts w:ascii="Times New Roman" w:hAnsi="Times New Roman" w:cs="Times New Roman"/>
          <w:color w:val="auto"/>
          <w:u w:val="none"/>
        </w:rPr>
        <w:t xml:space="preserve"> of the participants reported inadequate English reading or writing skills.</w:t>
      </w:r>
    </w:p>
    <w:p w14:paraId="2185D6B6" w14:textId="4C5D8ECC" w:rsidR="001820A2" w:rsidRPr="00B414C7" w:rsidRDefault="00504F3A" w:rsidP="00054BFC">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ab/>
      </w:r>
      <w:r w:rsidR="00F47D0C" w:rsidRPr="00B414C7">
        <w:rPr>
          <w:rStyle w:val="Hyperlink"/>
          <w:rFonts w:ascii="Times New Roman" w:hAnsi="Times New Roman" w:cs="Times New Roman"/>
          <w:color w:val="auto"/>
          <w:u w:val="none"/>
        </w:rPr>
        <w:t xml:space="preserve">We also wanted to be able to describe our sample in terms of </w:t>
      </w:r>
      <w:r w:rsidR="006D10DA" w:rsidRPr="00B414C7">
        <w:rPr>
          <w:rStyle w:val="Hyperlink"/>
          <w:rFonts w:ascii="Times New Roman" w:hAnsi="Times New Roman" w:cs="Times New Roman"/>
          <w:color w:val="auto"/>
          <w:u w:val="none"/>
        </w:rPr>
        <w:t xml:space="preserve">(1) </w:t>
      </w:r>
      <w:r w:rsidR="00F47D0C" w:rsidRPr="00B414C7">
        <w:rPr>
          <w:rStyle w:val="Hyperlink"/>
          <w:rFonts w:ascii="Times New Roman" w:hAnsi="Times New Roman" w:cs="Times New Roman"/>
          <w:color w:val="auto"/>
          <w:u w:val="none"/>
        </w:rPr>
        <w:t xml:space="preserve">their mental health and </w:t>
      </w:r>
      <w:r w:rsidR="006D10DA" w:rsidRPr="00B414C7">
        <w:rPr>
          <w:rStyle w:val="Hyperlink"/>
          <w:rFonts w:ascii="Times New Roman" w:hAnsi="Times New Roman" w:cs="Times New Roman"/>
          <w:color w:val="auto"/>
          <w:u w:val="none"/>
        </w:rPr>
        <w:t xml:space="preserve">(2) </w:t>
      </w:r>
      <w:r w:rsidR="00F47D0C" w:rsidRPr="00B414C7">
        <w:rPr>
          <w:rStyle w:val="Hyperlink"/>
          <w:rFonts w:ascii="Times New Roman" w:hAnsi="Times New Roman" w:cs="Times New Roman"/>
          <w:color w:val="auto"/>
          <w:u w:val="none"/>
        </w:rPr>
        <w:t>their exposure to psychological therapies</w:t>
      </w:r>
      <w:r w:rsidR="00773863" w:rsidRPr="00B414C7">
        <w:rPr>
          <w:rStyle w:val="Hyperlink"/>
          <w:rFonts w:ascii="Times New Roman" w:hAnsi="Times New Roman" w:cs="Times New Roman"/>
          <w:color w:val="auto"/>
          <w:u w:val="none"/>
        </w:rPr>
        <w:t>,</w:t>
      </w:r>
      <w:r w:rsidR="00F47D0C" w:rsidRPr="00B414C7">
        <w:rPr>
          <w:rStyle w:val="Hyperlink"/>
          <w:rFonts w:ascii="Times New Roman" w:hAnsi="Times New Roman" w:cs="Times New Roman"/>
          <w:color w:val="auto"/>
          <w:u w:val="none"/>
        </w:rPr>
        <w:t xml:space="preserve"> </w:t>
      </w:r>
      <w:r w:rsidR="00773863" w:rsidRPr="00B414C7">
        <w:rPr>
          <w:rStyle w:val="Hyperlink"/>
          <w:rFonts w:ascii="Times New Roman" w:hAnsi="Times New Roman" w:cs="Times New Roman"/>
          <w:color w:val="auto"/>
          <w:u w:val="none"/>
        </w:rPr>
        <w:t>because this could</w:t>
      </w:r>
      <w:r w:rsidR="00F47D0C" w:rsidRPr="00B414C7">
        <w:rPr>
          <w:rStyle w:val="Hyperlink"/>
          <w:rFonts w:ascii="Times New Roman" w:hAnsi="Times New Roman" w:cs="Times New Roman"/>
          <w:color w:val="auto"/>
          <w:u w:val="none"/>
        </w:rPr>
        <w:t xml:space="preserve"> mean that some participants were familiar with some of the concepts expressed by the items that comprise the experimental measures us</w:t>
      </w:r>
      <w:r w:rsidR="007E6400" w:rsidRPr="00B414C7">
        <w:rPr>
          <w:rStyle w:val="Hyperlink"/>
          <w:rFonts w:ascii="Times New Roman" w:hAnsi="Times New Roman" w:cs="Times New Roman"/>
          <w:color w:val="auto"/>
          <w:u w:val="none"/>
        </w:rPr>
        <w:t>ed in this study</w:t>
      </w:r>
      <w:r w:rsidR="00775ECC" w:rsidRPr="00B414C7">
        <w:rPr>
          <w:rStyle w:val="Hyperlink"/>
          <w:rFonts w:ascii="Times New Roman" w:hAnsi="Times New Roman" w:cs="Times New Roman"/>
          <w:color w:val="auto"/>
          <w:u w:val="none"/>
        </w:rPr>
        <w:t>, potentially risking a response bias</w:t>
      </w:r>
      <w:r w:rsidR="007E6400" w:rsidRPr="00B414C7">
        <w:rPr>
          <w:rStyle w:val="Hyperlink"/>
          <w:rFonts w:ascii="Times New Roman" w:hAnsi="Times New Roman" w:cs="Times New Roman"/>
          <w:color w:val="auto"/>
          <w:u w:val="none"/>
        </w:rPr>
        <w:t xml:space="preserve">. </w:t>
      </w:r>
      <w:r w:rsidR="00087838" w:rsidRPr="00B414C7">
        <w:rPr>
          <w:rStyle w:val="Hyperlink"/>
          <w:rFonts w:ascii="Times New Roman" w:hAnsi="Times New Roman" w:cs="Times New Roman"/>
          <w:color w:val="auto"/>
          <w:u w:val="none"/>
        </w:rPr>
        <w:t xml:space="preserve">Firstly, </w:t>
      </w:r>
      <w:r w:rsidR="004C1BB0" w:rsidRPr="00B414C7">
        <w:rPr>
          <w:rStyle w:val="Hyperlink"/>
          <w:rFonts w:ascii="Times New Roman" w:hAnsi="Times New Roman" w:cs="Times New Roman"/>
          <w:color w:val="auto"/>
          <w:u w:val="none"/>
        </w:rPr>
        <w:t xml:space="preserve">9.3% disclosed that they had a mental health diagnosis. Of these, 73.0% reported that they had been diagnosed with depression and/or an anxiety disorder. </w:t>
      </w:r>
      <w:r w:rsidR="00087838" w:rsidRPr="00B414C7">
        <w:rPr>
          <w:rStyle w:val="Hyperlink"/>
          <w:rFonts w:ascii="Times New Roman" w:hAnsi="Times New Roman" w:cs="Times New Roman"/>
          <w:color w:val="auto"/>
          <w:u w:val="none"/>
        </w:rPr>
        <w:t xml:space="preserve">Secondly, </w:t>
      </w:r>
      <w:r w:rsidR="00116AF4" w:rsidRPr="00B414C7">
        <w:rPr>
          <w:rStyle w:val="Hyperlink"/>
          <w:rFonts w:ascii="Times New Roman" w:hAnsi="Times New Roman" w:cs="Times New Roman"/>
          <w:color w:val="auto"/>
          <w:u w:val="none"/>
        </w:rPr>
        <w:t xml:space="preserve">24.5% of the entire sample stated that they had previous, or were currently engaged in, psychological therapy. </w:t>
      </w:r>
      <w:r w:rsidR="000355A8" w:rsidRPr="00B414C7">
        <w:rPr>
          <w:rStyle w:val="Hyperlink"/>
          <w:rFonts w:ascii="Times New Roman" w:hAnsi="Times New Roman" w:cs="Times New Roman"/>
          <w:color w:val="auto"/>
          <w:u w:val="none"/>
        </w:rPr>
        <w:t xml:space="preserve">Of these, 47.0% had </w:t>
      </w:r>
      <w:r w:rsidR="00A357B9" w:rsidRPr="00B414C7">
        <w:rPr>
          <w:rStyle w:val="Hyperlink"/>
          <w:rFonts w:ascii="Times New Roman" w:hAnsi="Times New Roman" w:cs="Times New Roman"/>
          <w:color w:val="auto"/>
          <w:u w:val="none"/>
        </w:rPr>
        <w:t xml:space="preserve">been </w:t>
      </w:r>
      <w:r w:rsidR="00BA00A8" w:rsidRPr="00B414C7">
        <w:rPr>
          <w:rStyle w:val="Hyperlink"/>
          <w:rFonts w:ascii="Times New Roman" w:hAnsi="Times New Roman" w:cs="Times New Roman"/>
          <w:color w:val="auto"/>
          <w:u w:val="none"/>
        </w:rPr>
        <w:t>expos</w:t>
      </w:r>
      <w:r w:rsidR="000355A8" w:rsidRPr="00B414C7">
        <w:rPr>
          <w:rStyle w:val="Hyperlink"/>
          <w:rFonts w:ascii="Times New Roman" w:hAnsi="Times New Roman" w:cs="Times New Roman"/>
          <w:color w:val="auto"/>
          <w:u w:val="none"/>
        </w:rPr>
        <w:t>e</w:t>
      </w:r>
      <w:r w:rsidR="00A357B9" w:rsidRPr="00B414C7">
        <w:rPr>
          <w:rStyle w:val="Hyperlink"/>
          <w:rFonts w:ascii="Times New Roman" w:hAnsi="Times New Roman" w:cs="Times New Roman"/>
          <w:color w:val="auto"/>
          <w:u w:val="none"/>
        </w:rPr>
        <w:t>d</w:t>
      </w:r>
      <w:r w:rsidR="000355A8" w:rsidRPr="00B414C7">
        <w:rPr>
          <w:rStyle w:val="Hyperlink"/>
          <w:rFonts w:ascii="Times New Roman" w:hAnsi="Times New Roman" w:cs="Times New Roman"/>
          <w:color w:val="auto"/>
          <w:u w:val="none"/>
        </w:rPr>
        <w:t xml:space="preserve"> to CBT</w:t>
      </w:r>
      <w:r w:rsidR="00B7151B" w:rsidRPr="00B414C7">
        <w:rPr>
          <w:rStyle w:val="Hyperlink"/>
          <w:rFonts w:ascii="Times New Roman" w:hAnsi="Times New Roman" w:cs="Times New Roman"/>
          <w:color w:val="auto"/>
          <w:u w:val="none"/>
        </w:rPr>
        <w:t xml:space="preserve"> and</w:t>
      </w:r>
      <w:r w:rsidR="00A357B9" w:rsidRPr="00B414C7">
        <w:rPr>
          <w:rStyle w:val="Hyperlink"/>
          <w:rFonts w:ascii="Times New Roman" w:hAnsi="Times New Roman" w:cs="Times New Roman"/>
          <w:color w:val="auto"/>
          <w:u w:val="none"/>
        </w:rPr>
        <w:t xml:space="preserve"> 20.4% </w:t>
      </w:r>
      <w:r w:rsidR="00B7151B" w:rsidRPr="00B414C7">
        <w:rPr>
          <w:rStyle w:val="Hyperlink"/>
          <w:rFonts w:ascii="Times New Roman" w:hAnsi="Times New Roman" w:cs="Times New Roman"/>
          <w:color w:val="auto"/>
          <w:u w:val="none"/>
        </w:rPr>
        <w:t xml:space="preserve">reported that </w:t>
      </w:r>
      <w:r w:rsidR="00A357B9" w:rsidRPr="00B414C7">
        <w:rPr>
          <w:rStyle w:val="Hyperlink"/>
          <w:rFonts w:ascii="Times New Roman" w:hAnsi="Times New Roman" w:cs="Times New Roman"/>
          <w:color w:val="auto"/>
          <w:u w:val="none"/>
        </w:rPr>
        <w:t>their therapy was</w:t>
      </w:r>
      <w:r w:rsidR="00087838" w:rsidRPr="00B414C7">
        <w:rPr>
          <w:rStyle w:val="Hyperlink"/>
          <w:rFonts w:ascii="Times New Roman" w:hAnsi="Times New Roman" w:cs="Times New Roman"/>
          <w:color w:val="auto"/>
          <w:u w:val="none"/>
        </w:rPr>
        <w:t xml:space="preserve"> or is</w:t>
      </w:r>
      <w:r w:rsidR="00A357B9" w:rsidRPr="00B414C7">
        <w:rPr>
          <w:rStyle w:val="Hyperlink"/>
          <w:rFonts w:ascii="Times New Roman" w:hAnsi="Times New Roman" w:cs="Times New Roman"/>
          <w:color w:val="auto"/>
          <w:u w:val="none"/>
        </w:rPr>
        <w:t>, at least in part, to help with problematic procrastination.</w:t>
      </w:r>
      <w:r w:rsidR="00DC05FC" w:rsidRPr="00B414C7">
        <w:rPr>
          <w:rStyle w:val="Hyperlink"/>
          <w:rFonts w:ascii="Times New Roman" w:hAnsi="Times New Roman" w:cs="Times New Roman"/>
          <w:color w:val="auto"/>
          <w:u w:val="none"/>
        </w:rPr>
        <w:t xml:space="preserve"> </w:t>
      </w:r>
      <w:r w:rsidR="007079F6" w:rsidRPr="00B414C7">
        <w:rPr>
          <w:rStyle w:val="Hyperlink"/>
          <w:rFonts w:ascii="Times New Roman" w:hAnsi="Times New Roman" w:cs="Times New Roman"/>
          <w:color w:val="auto"/>
          <w:u w:val="none"/>
        </w:rPr>
        <w:t>However, perhaps in part because problematic procrastination is not a clinical diagnosis in either the</w:t>
      </w:r>
      <w:r w:rsidR="00020D63" w:rsidRPr="00B414C7">
        <w:rPr>
          <w:rStyle w:val="Hyperlink"/>
          <w:rFonts w:ascii="Times New Roman" w:hAnsi="Times New Roman" w:cs="Times New Roman"/>
          <w:color w:val="auto"/>
          <w:u w:val="none"/>
        </w:rPr>
        <w:t xml:space="preserve"> latest </w:t>
      </w:r>
      <w:r w:rsidR="00B07E43" w:rsidRPr="00B414C7">
        <w:rPr>
          <w:rStyle w:val="Hyperlink"/>
          <w:rFonts w:ascii="Times New Roman" w:hAnsi="Times New Roman" w:cs="Times New Roman"/>
          <w:color w:val="auto"/>
          <w:u w:val="none"/>
        </w:rPr>
        <w:t>version of the</w:t>
      </w:r>
      <w:r w:rsidR="007079F6" w:rsidRPr="00B414C7">
        <w:rPr>
          <w:rStyle w:val="Hyperlink"/>
          <w:rFonts w:ascii="Times New Roman" w:hAnsi="Times New Roman" w:cs="Times New Roman"/>
          <w:color w:val="auto"/>
          <w:u w:val="none"/>
        </w:rPr>
        <w:t xml:space="preserve"> Diagnostic and Statistical Manual </w:t>
      </w:r>
      <w:r w:rsidR="00AD1419" w:rsidRPr="00B414C7">
        <w:rPr>
          <w:rStyle w:val="Hyperlink"/>
          <w:rFonts w:ascii="Times New Roman" w:hAnsi="Times New Roman" w:cs="Times New Roman"/>
          <w:color w:val="auto"/>
          <w:u w:val="none"/>
        </w:rPr>
        <w:fldChar w:fldCharType="begin"/>
      </w:r>
      <w:r w:rsidR="00AD1419" w:rsidRPr="00B414C7">
        <w:rPr>
          <w:rStyle w:val="Hyperlink"/>
          <w:rFonts w:ascii="Times New Roman" w:hAnsi="Times New Roman" w:cs="Times New Roman"/>
          <w:color w:val="auto"/>
          <w:u w:val="none"/>
        </w:rPr>
        <w:instrText xml:space="preserve"> ADDIN EN.CITE &lt;EndNote&gt;&lt;Cite&gt;&lt;Author&gt;Association&lt;/Author&gt;&lt;Year&gt;2013&lt;/Year&gt;&lt;RecNum&gt;5195&lt;/RecNum&gt;&lt;DisplayText&gt;(Association, 2013)&lt;/DisplayText&gt;&lt;record&gt;&lt;rec-number&gt;5195&lt;/rec-number&gt;&lt;foreign-keys&gt;&lt;key app="EN" db-id="vwsswtd5udff93err055tv9orfd0pvevravv" timestamp="1469805852"&gt;5195&lt;/key&gt;&lt;/foreign-keys&gt;&lt;ref-type name="Book"&gt;6&lt;/ref-type&gt;&lt;contributors&gt;&lt;authors&gt;&lt;author&gt;American Psychiatric Association&lt;/author&gt;&lt;/authors&gt;&lt;/contributors&gt;&lt;titles&gt;&lt;title&gt;Diagnostic and Statistical Manual of Mental Disorders&lt;/title&gt;&lt;/titles&gt;&lt;edition&gt;Fifth&lt;/edition&gt;&lt;dates&gt;&lt;year&gt;2013&lt;/year&gt;&lt;/dates&gt;&lt;publisher&gt;American Psychiatric Association&lt;/publisher&gt;&lt;urls&gt;&lt;/urls&gt;&lt;/record&gt;&lt;/Cite&gt;&lt;/EndNote&gt;</w:instrText>
      </w:r>
      <w:r w:rsidR="00AD1419" w:rsidRPr="00B414C7">
        <w:rPr>
          <w:rStyle w:val="Hyperlink"/>
          <w:rFonts w:ascii="Times New Roman" w:hAnsi="Times New Roman" w:cs="Times New Roman"/>
          <w:color w:val="auto"/>
          <w:u w:val="none"/>
        </w:rPr>
        <w:fldChar w:fldCharType="separate"/>
      </w:r>
      <w:r w:rsidR="00AD1419" w:rsidRPr="00B414C7">
        <w:rPr>
          <w:rStyle w:val="Hyperlink"/>
          <w:rFonts w:ascii="Times New Roman" w:hAnsi="Times New Roman" w:cs="Times New Roman"/>
          <w:noProof/>
          <w:color w:val="auto"/>
          <w:u w:val="none"/>
        </w:rPr>
        <w:t>(Association, 2013)</w:t>
      </w:r>
      <w:r w:rsidR="00AD1419" w:rsidRPr="00B414C7">
        <w:rPr>
          <w:rStyle w:val="Hyperlink"/>
          <w:rFonts w:ascii="Times New Roman" w:hAnsi="Times New Roman" w:cs="Times New Roman"/>
          <w:color w:val="auto"/>
          <w:u w:val="none"/>
        </w:rPr>
        <w:fldChar w:fldCharType="end"/>
      </w:r>
      <w:r w:rsidR="00B07E43" w:rsidRPr="00B414C7">
        <w:rPr>
          <w:rStyle w:val="Hyperlink"/>
          <w:rFonts w:ascii="Times New Roman" w:hAnsi="Times New Roman" w:cs="Times New Roman"/>
          <w:color w:val="auto"/>
          <w:u w:val="none"/>
        </w:rPr>
        <w:t xml:space="preserve"> or the </w:t>
      </w:r>
      <w:r w:rsidR="00054BFC" w:rsidRPr="00B414C7">
        <w:rPr>
          <w:rStyle w:val="Hyperlink"/>
          <w:rFonts w:ascii="Times New Roman" w:hAnsi="Times New Roman" w:cs="Times New Roman"/>
          <w:color w:val="auto"/>
          <w:u w:val="none"/>
        </w:rPr>
        <w:t xml:space="preserve">International Statistical Classification of Disease and Related </w:t>
      </w:r>
      <w:r w:rsidR="00054BFC" w:rsidRPr="00B414C7">
        <w:rPr>
          <w:rStyle w:val="Hyperlink"/>
          <w:rFonts w:ascii="Times New Roman" w:hAnsi="Times New Roman" w:cs="Times New Roman"/>
          <w:color w:val="auto"/>
          <w:u w:val="none"/>
        </w:rPr>
        <w:lastRenderedPageBreak/>
        <w:t xml:space="preserve">Health Problems </w:t>
      </w:r>
      <w:r w:rsidR="00D32F2D" w:rsidRPr="00B414C7">
        <w:rPr>
          <w:rStyle w:val="Hyperlink"/>
          <w:rFonts w:ascii="Times New Roman" w:hAnsi="Times New Roman" w:cs="Times New Roman"/>
          <w:color w:val="auto"/>
          <w:u w:val="none"/>
        </w:rPr>
        <w:fldChar w:fldCharType="begin"/>
      </w:r>
      <w:r w:rsidR="00D32F2D" w:rsidRPr="00B414C7">
        <w:rPr>
          <w:rStyle w:val="Hyperlink"/>
          <w:rFonts w:ascii="Times New Roman" w:hAnsi="Times New Roman" w:cs="Times New Roman"/>
          <w:color w:val="auto"/>
          <w:u w:val="none"/>
        </w:rPr>
        <w:instrText xml:space="preserve"> ADDIN EN.CITE &lt;EndNote&gt;&lt;Cite&gt;&lt;Author&gt;Organization&lt;/Author&gt;&lt;Year&gt;2004&lt;/Year&gt;&lt;RecNum&gt;5645&lt;/RecNum&gt;&lt;DisplayText&gt;(Organization, 2004)&lt;/DisplayText&gt;&lt;record&gt;&lt;rec-number&gt;5645&lt;/rec-number&gt;&lt;foreign-keys&gt;&lt;key app="EN" db-id="vwsswtd5udff93err055tv9orfd0pvevravv" timestamp="1477157690"&gt;5645&lt;/key&gt;&lt;/foreign-keys&gt;&lt;ref-type name="Thesis"&gt;32&lt;/ref-type&gt;&lt;contributors&gt;&lt;authors&gt;&lt;author&gt;World Health Organization&lt;/author&gt;&lt;/authors&gt;&lt;/contributors&gt;&lt;titles&gt;&lt;title&gt;International statistical classification of diseases and health related problems (The) ICD-10&lt;/title&gt;&lt;/titles&gt;&lt;dates&gt;&lt;year&gt;2004&lt;/year&gt;&lt;/dates&gt;&lt;publisher&gt;World Health Organization&lt;/publisher&gt;&lt;urls&gt;&lt;/urls&gt;&lt;/record&gt;&lt;/Cite&gt;&lt;/EndNote&gt;</w:instrText>
      </w:r>
      <w:r w:rsidR="00D32F2D" w:rsidRPr="00B414C7">
        <w:rPr>
          <w:rStyle w:val="Hyperlink"/>
          <w:rFonts w:ascii="Times New Roman" w:hAnsi="Times New Roman" w:cs="Times New Roman"/>
          <w:color w:val="auto"/>
          <w:u w:val="none"/>
        </w:rPr>
        <w:fldChar w:fldCharType="separate"/>
      </w:r>
      <w:r w:rsidR="00D32F2D" w:rsidRPr="00B414C7">
        <w:rPr>
          <w:rStyle w:val="Hyperlink"/>
          <w:rFonts w:ascii="Times New Roman" w:hAnsi="Times New Roman" w:cs="Times New Roman"/>
          <w:noProof/>
          <w:color w:val="auto"/>
          <w:u w:val="none"/>
        </w:rPr>
        <w:t>(Organization, 2004)</w:t>
      </w:r>
      <w:r w:rsidR="00D32F2D" w:rsidRPr="00B414C7">
        <w:rPr>
          <w:rStyle w:val="Hyperlink"/>
          <w:rFonts w:ascii="Times New Roman" w:hAnsi="Times New Roman" w:cs="Times New Roman"/>
          <w:color w:val="auto"/>
          <w:u w:val="none"/>
        </w:rPr>
        <w:fldChar w:fldCharType="end"/>
      </w:r>
      <w:r w:rsidR="00B07E43" w:rsidRPr="00B414C7">
        <w:rPr>
          <w:rStyle w:val="Hyperlink"/>
          <w:rFonts w:ascii="Times New Roman" w:hAnsi="Times New Roman" w:cs="Times New Roman"/>
          <w:color w:val="auto"/>
          <w:u w:val="none"/>
        </w:rPr>
        <w:t>,</w:t>
      </w:r>
      <w:r w:rsidR="00BB37D0" w:rsidRPr="00B414C7">
        <w:rPr>
          <w:rStyle w:val="Hyperlink"/>
          <w:rFonts w:ascii="Times New Roman" w:hAnsi="Times New Roman" w:cs="Times New Roman"/>
          <w:color w:val="auto"/>
          <w:u w:val="none"/>
        </w:rPr>
        <w:t xml:space="preserve"> we were unable to evaluate whether this represented an approximately equivalent rate to individuals in the wider population who seek help for procrastination.</w:t>
      </w:r>
    </w:p>
    <w:p w14:paraId="020569F6" w14:textId="28598813" w:rsidR="0031598D" w:rsidRPr="00B414C7" w:rsidRDefault="00484F51"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Materials</w:t>
      </w:r>
    </w:p>
    <w:p w14:paraId="4538A17D" w14:textId="2A677A61" w:rsidR="006D17A7" w:rsidRPr="00B414C7" w:rsidRDefault="006D17A7"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Emotional measures</w:t>
      </w:r>
    </w:p>
    <w:p w14:paraId="28980AC2" w14:textId="189153EE" w:rsidR="006D17A7" w:rsidRPr="00B414C7" w:rsidRDefault="006D17A7" w:rsidP="006D17A7">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The Patient Health Questionnaire 9 </w:t>
      </w:r>
      <w:r w:rsidRPr="00B414C7">
        <w:rPr>
          <w:rStyle w:val="Hyperlink"/>
          <w:rFonts w:ascii="Times New Roman" w:hAnsi="Times New Roman" w:cs="Times New Roman"/>
          <w:color w:val="auto"/>
          <w:u w:val="none"/>
        </w:rPr>
        <w:fldChar w:fldCharType="begin"/>
      </w:r>
      <w:r w:rsidRPr="00B414C7">
        <w:rPr>
          <w:rStyle w:val="Hyperlink"/>
          <w:rFonts w:ascii="Times New Roman" w:hAnsi="Times New Roman" w:cs="Times New Roman"/>
          <w:color w:val="auto"/>
          <w:u w:val="none"/>
        </w:rPr>
        <w:instrText xml:space="preserve"> ADDIN EN.CITE &lt;EndNote&gt;&lt;Cite&gt;&lt;Author&gt;Kroenke&lt;/Author&gt;&lt;Year&gt;2001&lt;/Year&gt;&lt;RecNum&gt;198&lt;/RecNum&gt;&lt;Prefix&gt;PHQ-9`; &lt;/Prefix&gt;&lt;DisplayText&gt;(PHQ-9; Kroenke, Spitzer, &amp;amp; Williams, 2001)&lt;/DisplayText&gt;&lt;record&gt;&lt;rec-number&gt;198&lt;/rec-number&gt;&lt;foreign-keys&gt;&lt;key app="EN" db-id="vwsswtd5udff93err055tv9orfd0pvevravv" timestamp="1414694993"&gt;198&lt;/key&gt;&lt;key app="ENWeb" db-id=""&gt;0&lt;/key&gt;&lt;/foreign-keys&gt;&lt;ref-type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amp;#xD;0884-8734&lt;/isbn&gt;&lt;accession-num&gt;11556941&lt;/accession-num&gt;&lt;urls&gt;&lt;related-urls&gt;&lt;url&gt;http://www.ncbi.nlm.nih.gov/pmc/articles/PMC1495268/pdf/jgi_01114.pdf&lt;/url&gt;&lt;/related-urls&gt;&lt;/urls&gt;&lt;custom2&gt;Pmc1495268&lt;/custom2&gt;&lt;remote-database-provider&gt;Nlm&lt;/remote-database-provider&gt;&lt;language&gt;eng&lt;/language&gt;&lt;/record&gt;&lt;/Cite&gt;&lt;/EndNote&gt;</w:instrText>
      </w:r>
      <w:r w:rsidRPr="00B414C7">
        <w:rPr>
          <w:rStyle w:val="Hyperlink"/>
          <w:rFonts w:ascii="Times New Roman" w:hAnsi="Times New Roman" w:cs="Times New Roman"/>
          <w:color w:val="auto"/>
          <w:u w:val="none"/>
        </w:rPr>
        <w:fldChar w:fldCharType="separate"/>
      </w:r>
      <w:r w:rsidRPr="00B414C7">
        <w:rPr>
          <w:rStyle w:val="Hyperlink"/>
          <w:rFonts w:ascii="Times New Roman" w:hAnsi="Times New Roman" w:cs="Times New Roman"/>
          <w:noProof/>
          <w:color w:val="auto"/>
          <w:u w:val="none"/>
        </w:rPr>
        <w:t>(PHQ-9; Kroenke, Spitzer, &amp; Williams, 2001)</w:t>
      </w:r>
      <w:r w:rsidRPr="00B414C7">
        <w:rPr>
          <w:rStyle w:val="Hyperlink"/>
          <w:rFonts w:ascii="Times New Roman" w:hAnsi="Times New Roman" w:cs="Times New Roman"/>
          <w:color w:val="auto"/>
          <w:u w:val="none"/>
        </w:rPr>
        <w:fldChar w:fldCharType="end"/>
      </w:r>
      <w:r w:rsidRPr="00B414C7">
        <w:rPr>
          <w:rStyle w:val="Hyperlink"/>
          <w:rFonts w:ascii="Times New Roman" w:hAnsi="Times New Roman" w:cs="Times New Roman"/>
          <w:color w:val="auto"/>
          <w:u w:val="none"/>
        </w:rPr>
        <w:t xml:space="preserve"> was used to assess depressive symptoms. The PHQ-9 is a nine-item scale designed to measure depressive symptoms and possesses good psychometric properties, with </w:t>
      </w:r>
      <w:r w:rsidR="00FB7914" w:rsidRPr="00B414C7">
        <w:rPr>
          <w:rStyle w:val="Hyperlink"/>
          <w:rFonts w:ascii="Times New Roman" w:hAnsi="Times New Roman" w:cs="Times New Roman"/>
          <w:color w:val="auto"/>
          <w:u w:val="none"/>
        </w:rPr>
        <w:t>respondents</w:t>
      </w:r>
      <w:r w:rsidR="00B34CB9" w:rsidRPr="00B414C7">
        <w:rPr>
          <w:rStyle w:val="Hyperlink"/>
          <w:rFonts w:ascii="Times New Roman" w:hAnsi="Times New Roman" w:cs="Times New Roman"/>
          <w:color w:val="auto"/>
          <w:u w:val="none"/>
        </w:rPr>
        <w:t xml:space="preserve"> indicating the level they have experienced the symptoms described by the items</w:t>
      </w:r>
      <w:r w:rsidR="00FB7914" w:rsidRPr="00B414C7">
        <w:rPr>
          <w:rStyle w:val="Hyperlink"/>
          <w:rFonts w:ascii="Times New Roman" w:hAnsi="Times New Roman" w:cs="Times New Roman"/>
          <w:color w:val="auto"/>
          <w:u w:val="none"/>
        </w:rPr>
        <w:t xml:space="preserve"> (e</w:t>
      </w:r>
      <w:r w:rsidR="00FE5922" w:rsidRPr="00B414C7">
        <w:rPr>
          <w:rStyle w:val="Hyperlink"/>
          <w:rFonts w:ascii="Times New Roman" w:hAnsi="Times New Roman" w:cs="Times New Roman"/>
          <w:color w:val="auto"/>
          <w:u w:val="none"/>
        </w:rPr>
        <w:t>.g., “Feeling down or depressed”</w:t>
      </w:r>
      <w:r w:rsidR="00FB7914" w:rsidRPr="00B414C7">
        <w:rPr>
          <w:rStyle w:val="Hyperlink"/>
          <w:rFonts w:ascii="Times New Roman" w:hAnsi="Times New Roman" w:cs="Times New Roman"/>
          <w:color w:val="auto"/>
          <w:u w:val="none"/>
        </w:rPr>
        <w:t>) over the preceding two-weeks</w:t>
      </w:r>
      <w:r w:rsidR="00B34CB9" w:rsidRPr="00B414C7">
        <w:rPr>
          <w:rStyle w:val="Hyperlink"/>
          <w:rFonts w:ascii="Times New Roman" w:hAnsi="Times New Roman" w:cs="Times New Roman"/>
          <w:color w:val="auto"/>
          <w:u w:val="none"/>
        </w:rPr>
        <w:t xml:space="preserve"> on a four-point</w:t>
      </w:r>
      <w:r w:rsidR="00FC1A85" w:rsidRPr="00B414C7">
        <w:rPr>
          <w:rStyle w:val="Hyperlink"/>
          <w:rFonts w:ascii="Times New Roman" w:hAnsi="Times New Roman" w:cs="Times New Roman"/>
          <w:color w:val="auto"/>
          <w:u w:val="none"/>
        </w:rPr>
        <w:t>,</w:t>
      </w:r>
      <w:r w:rsidR="00B34CB9" w:rsidRPr="00B414C7">
        <w:rPr>
          <w:rStyle w:val="Hyperlink"/>
          <w:rFonts w:ascii="Times New Roman" w:hAnsi="Times New Roman" w:cs="Times New Roman"/>
          <w:color w:val="auto"/>
          <w:u w:val="none"/>
        </w:rPr>
        <w:t xml:space="preserve"> Likert-type scale that ranges from ‘not at all’ (scoring zero) to ‘nearly all the time’ (scoring three). Responses to all items are summed together</w:t>
      </w:r>
      <w:r w:rsidR="001C2B00" w:rsidRPr="00B414C7">
        <w:rPr>
          <w:rStyle w:val="Hyperlink"/>
          <w:rFonts w:ascii="Times New Roman" w:hAnsi="Times New Roman" w:cs="Times New Roman"/>
          <w:color w:val="auto"/>
          <w:u w:val="none"/>
        </w:rPr>
        <w:t>,</w:t>
      </w:r>
      <w:r w:rsidR="00B34CB9" w:rsidRPr="00B414C7">
        <w:rPr>
          <w:rStyle w:val="Hyperlink"/>
          <w:rFonts w:ascii="Times New Roman" w:hAnsi="Times New Roman" w:cs="Times New Roman"/>
          <w:color w:val="auto"/>
          <w:u w:val="none"/>
        </w:rPr>
        <w:t xml:space="preserve"> </w:t>
      </w:r>
      <w:r w:rsidR="00FB7914" w:rsidRPr="00B414C7">
        <w:rPr>
          <w:rStyle w:val="Hyperlink"/>
          <w:rFonts w:ascii="Times New Roman" w:hAnsi="Times New Roman" w:cs="Times New Roman"/>
          <w:color w:val="auto"/>
          <w:u w:val="none"/>
        </w:rPr>
        <w:t>meaning</w:t>
      </w:r>
      <w:r w:rsidR="00B34CB9" w:rsidRPr="00B414C7">
        <w:rPr>
          <w:rStyle w:val="Hyperlink"/>
          <w:rFonts w:ascii="Times New Roman" w:hAnsi="Times New Roman" w:cs="Times New Roman"/>
          <w:color w:val="auto"/>
          <w:u w:val="none"/>
        </w:rPr>
        <w:t xml:space="preserve"> that </w:t>
      </w:r>
      <w:r w:rsidRPr="00B414C7">
        <w:rPr>
          <w:rStyle w:val="Hyperlink"/>
          <w:rFonts w:ascii="Times New Roman" w:hAnsi="Times New Roman" w:cs="Times New Roman"/>
          <w:color w:val="auto"/>
          <w:u w:val="none"/>
        </w:rPr>
        <w:t xml:space="preserve">higher scores indicate the presence of greater levels of </w:t>
      </w:r>
      <w:r w:rsidR="004E1FF5" w:rsidRPr="00B414C7">
        <w:rPr>
          <w:rStyle w:val="Hyperlink"/>
          <w:rFonts w:ascii="Times New Roman" w:hAnsi="Times New Roman" w:cs="Times New Roman"/>
          <w:color w:val="auto"/>
          <w:u w:val="none"/>
        </w:rPr>
        <w:t xml:space="preserve">depressive </w:t>
      </w:r>
      <w:r w:rsidRPr="00B414C7">
        <w:rPr>
          <w:rStyle w:val="Hyperlink"/>
          <w:rFonts w:ascii="Times New Roman" w:hAnsi="Times New Roman" w:cs="Times New Roman"/>
          <w:color w:val="auto"/>
          <w:u w:val="none"/>
        </w:rPr>
        <w:t xml:space="preserve">symptoms </w:t>
      </w:r>
      <w:r w:rsidRPr="00B414C7">
        <w:rPr>
          <w:rStyle w:val="Hyperlink"/>
          <w:rFonts w:ascii="Times New Roman" w:hAnsi="Times New Roman" w:cs="Times New Roman"/>
          <w:color w:val="auto"/>
          <w:u w:val="none"/>
        </w:rPr>
        <w:fldChar w:fldCharType="begin"/>
      </w:r>
      <w:r w:rsidRPr="00B414C7">
        <w:rPr>
          <w:rStyle w:val="Hyperlink"/>
          <w:rFonts w:ascii="Times New Roman" w:hAnsi="Times New Roman" w:cs="Times New Roman"/>
          <w:color w:val="auto"/>
          <w:u w:val="none"/>
        </w:rPr>
        <w:instrText xml:space="preserve"> ADDIN EN.CITE &lt;EndNote&gt;&lt;Cite&gt;&lt;Author&gt;Kroenke&lt;/Author&gt;&lt;Year&gt;2001&lt;/Year&gt;&lt;RecNum&gt;198&lt;/RecNum&gt;&lt;DisplayText&gt;(Kroenke et al., 2001)&lt;/DisplayText&gt;&lt;record&gt;&lt;rec-number&gt;198&lt;/rec-number&gt;&lt;foreign-keys&gt;&lt;key app="EN" db-id="vwsswtd5udff93err055tv9orfd0pvevravv" timestamp="1414694993"&gt;198&lt;/key&gt;&lt;key app="ENWeb" db-id=""&gt;0&lt;/key&gt;&lt;/foreign-keys&gt;&lt;ref-type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amp;#xD;0884-8734&lt;/isbn&gt;&lt;accession-num&gt;11556941&lt;/accession-num&gt;&lt;urls&gt;&lt;related-urls&gt;&lt;url&gt;http://www.ncbi.nlm.nih.gov/pmc/articles/PMC1495268/pdf/jgi_01114.pdf&lt;/url&gt;&lt;/related-urls&gt;&lt;/urls&gt;&lt;custom2&gt;Pmc1495268&lt;/custom2&gt;&lt;remote-database-provider&gt;Nlm&lt;/remote-database-provider&gt;&lt;language&gt;eng&lt;/language&gt;&lt;/record&gt;&lt;/Cite&gt;&lt;/EndNote&gt;</w:instrText>
      </w:r>
      <w:r w:rsidRPr="00B414C7">
        <w:rPr>
          <w:rStyle w:val="Hyperlink"/>
          <w:rFonts w:ascii="Times New Roman" w:hAnsi="Times New Roman" w:cs="Times New Roman"/>
          <w:color w:val="auto"/>
          <w:u w:val="none"/>
        </w:rPr>
        <w:fldChar w:fldCharType="separate"/>
      </w:r>
      <w:r w:rsidRPr="00B414C7">
        <w:rPr>
          <w:rStyle w:val="Hyperlink"/>
          <w:rFonts w:ascii="Times New Roman" w:hAnsi="Times New Roman" w:cs="Times New Roman"/>
          <w:noProof/>
          <w:color w:val="auto"/>
          <w:u w:val="none"/>
        </w:rPr>
        <w:t>(Kroenke et al., 2001)</w:t>
      </w:r>
      <w:r w:rsidRPr="00B414C7">
        <w:rPr>
          <w:rStyle w:val="Hyperlink"/>
          <w:rFonts w:ascii="Times New Roman" w:hAnsi="Times New Roman" w:cs="Times New Roman"/>
          <w:color w:val="auto"/>
          <w:u w:val="none"/>
        </w:rPr>
        <w:fldChar w:fldCharType="end"/>
      </w:r>
      <w:r w:rsidRPr="00B414C7">
        <w:rPr>
          <w:rStyle w:val="Hyperlink"/>
          <w:rFonts w:ascii="Times New Roman" w:hAnsi="Times New Roman" w:cs="Times New Roman"/>
          <w:color w:val="auto"/>
          <w:u w:val="none"/>
        </w:rPr>
        <w:t>.</w:t>
      </w:r>
    </w:p>
    <w:p w14:paraId="6BE17FDA" w14:textId="06380063" w:rsidR="006D17A7" w:rsidRPr="00B414C7" w:rsidRDefault="006D17A7"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Procrastination measures</w:t>
      </w:r>
    </w:p>
    <w:p w14:paraId="44F2C40F" w14:textId="74B76CFF" w:rsidR="006D17A7" w:rsidRPr="00B414C7" w:rsidRDefault="006D17A7" w:rsidP="00212AF9">
      <w:pPr>
        <w:spacing w:line="480" w:lineRule="auto"/>
        <w:rPr>
          <w:rFonts w:ascii="Times New Roman" w:hAnsi="Times New Roman" w:cs="Times New Roman"/>
        </w:rPr>
      </w:pPr>
      <w:r w:rsidRPr="00B414C7">
        <w:rPr>
          <w:rStyle w:val="Hyperlink"/>
          <w:rFonts w:ascii="Times New Roman" w:hAnsi="Times New Roman" w:cs="Times New Roman"/>
          <w:color w:val="auto"/>
          <w:u w:val="none"/>
        </w:rPr>
        <w:t xml:space="preserve">The </w:t>
      </w:r>
      <w:r w:rsidR="00F84BA2" w:rsidRPr="00B414C7">
        <w:rPr>
          <w:rStyle w:val="Hyperlink"/>
          <w:rFonts w:ascii="Times New Roman" w:hAnsi="Times New Roman" w:cs="Times New Roman"/>
          <w:color w:val="auto"/>
          <w:u w:val="none"/>
        </w:rPr>
        <w:t>‘Intentional Decision to Procrastinate’</w:t>
      </w:r>
      <w:r w:rsidR="00FF6F22" w:rsidRPr="00B414C7">
        <w:rPr>
          <w:rStyle w:val="Hyperlink"/>
          <w:rFonts w:ascii="Times New Roman" w:hAnsi="Times New Roman" w:cs="Times New Roman"/>
          <w:color w:val="auto"/>
          <w:u w:val="none"/>
        </w:rPr>
        <w:t xml:space="preserve"> (IDP)</w:t>
      </w:r>
      <w:r w:rsidR="00F84BA2" w:rsidRPr="00B414C7">
        <w:rPr>
          <w:rStyle w:val="Hyperlink"/>
          <w:rFonts w:ascii="Times New Roman" w:hAnsi="Times New Roman" w:cs="Times New Roman"/>
          <w:color w:val="auto"/>
          <w:u w:val="none"/>
        </w:rPr>
        <w:t xml:space="preserve"> factor of </w:t>
      </w:r>
      <w:r w:rsidRPr="00B414C7">
        <w:rPr>
          <w:rStyle w:val="Hyperlink"/>
          <w:rFonts w:ascii="Times New Roman" w:hAnsi="Times New Roman" w:cs="Times New Roman"/>
          <w:color w:val="auto"/>
          <w:u w:val="none"/>
        </w:rPr>
        <w:t>Active Procrastination Scale</w:t>
      </w:r>
      <w:r w:rsidR="00F84BA2" w:rsidRPr="00B414C7">
        <w:rPr>
          <w:rStyle w:val="Hyperlink"/>
          <w:rFonts w:ascii="Times New Roman" w:hAnsi="Times New Roman" w:cs="Times New Roman"/>
          <w:color w:val="auto"/>
          <w:u w:val="none"/>
        </w:rPr>
        <w:t xml:space="preserve"> (APS)</w:t>
      </w:r>
      <w:r w:rsidRPr="00B414C7">
        <w:rPr>
          <w:rStyle w:val="Hyperlink"/>
          <w:rFonts w:ascii="Times New Roman" w:hAnsi="Times New Roman" w:cs="Times New Roman"/>
          <w:color w:val="auto"/>
          <w:u w:val="none"/>
        </w:rPr>
        <w:t xml:space="preserve"> </w:t>
      </w:r>
      <w:r w:rsidR="00F84BA2" w:rsidRPr="00B414C7">
        <w:rPr>
          <w:rStyle w:val="Hyperlink"/>
          <w:rFonts w:ascii="Times New Roman" w:hAnsi="Times New Roman" w:cs="Times New Roman"/>
          <w:color w:val="auto"/>
          <w:u w:val="none"/>
        </w:rPr>
        <w:t xml:space="preserve">was </w:t>
      </w:r>
      <w:r w:rsidRPr="00B414C7">
        <w:rPr>
          <w:rStyle w:val="Hyperlink"/>
          <w:rFonts w:ascii="Times New Roman" w:hAnsi="Times New Roman" w:cs="Times New Roman"/>
          <w:color w:val="auto"/>
          <w:u w:val="none"/>
        </w:rPr>
        <w:t xml:space="preserve">used </w:t>
      </w:r>
      <w:r w:rsidR="00BF51AC" w:rsidRPr="00B414C7">
        <w:rPr>
          <w:rStyle w:val="Hyperlink"/>
          <w:rFonts w:ascii="Times New Roman" w:hAnsi="Times New Roman" w:cs="Times New Roman"/>
          <w:color w:val="auto"/>
          <w:u w:val="none"/>
        </w:rPr>
        <w:t xml:space="preserve">as a measure of IP. The full APS </w:t>
      </w:r>
      <w:r w:rsidRPr="00B414C7">
        <w:rPr>
          <w:rStyle w:val="Hyperlink"/>
          <w:rFonts w:ascii="Times New Roman" w:hAnsi="Times New Roman" w:cs="Times New Roman"/>
          <w:color w:val="auto"/>
          <w:u w:val="none"/>
        </w:rPr>
        <w:t xml:space="preserve">consists of a total of 16-items equally distributed over four factors </w:t>
      </w:r>
      <w:r w:rsidRPr="00B414C7">
        <w:rPr>
          <w:rStyle w:val="Hyperlink"/>
          <w:rFonts w:ascii="Times New Roman" w:hAnsi="Times New Roman" w:cs="Times New Roman"/>
          <w:color w:val="auto"/>
          <w:u w:val="none"/>
        </w:rPr>
        <w:fldChar w:fldCharType="begin"/>
      </w:r>
      <w:r w:rsidRPr="00B414C7">
        <w:rPr>
          <w:rStyle w:val="Hyperlink"/>
          <w:rFonts w:ascii="Times New Roman" w:hAnsi="Times New Roman" w:cs="Times New Roman"/>
          <w:color w:val="auto"/>
          <w:u w:val="none"/>
        </w:rPr>
        <w:instrText xml:space="preserve"> ADDIN EN.CITE &lt;EndNote&gt;&lt;Cite&gt;&lt;Author&gt;Choi&lt;/Author&gt;&lt;Year&gt;2009&lt;/Year&gt;&lt;RecNum&gt;58&lt;/RecNum&gt;&lt;DisplayText&gt;(Choi &amp;amp;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Pr="00B414C7">
        <w:rPr>
          <w:rStyle w:val="Hyperlink"/>
          <w:rFonts w:ascii="Times New Roman" w:hAnsi="Times New Roman" w:cs="Times New Roman"/>
          <w:color w:val="auto"/>
          <w:u w:val="none"/>
        </w:rPr>
        <w:fldChar w:fldCharType="separate"/>
      </w:r>
      <w:r w:rsidRPr="00B414C7">
        <w:rPr>
          <w:rStyle w:val="Hyperlink"/>
          <w:rFonts w:ascii="Times New Roman" w:hAnsi="Times New Roman" w:cs="Times New Roman"/>
          <w:noProof/>
          <w:color w:val="auto"/>
          <w:u w:val="none"/>
        </w:rPr>
        <w:t>(Choi &amp; Moran, 2009)</w:t>
      </w:r>
      <w:r w:rsidRPr="00B414C7">
        <w:rPr>
          <w:rStyle w:val="Hyperlink"/>
          <w:rFonts w:ascii="Times New Roman" w:hAnsi="Times New Roman" w:cs="Times New Roman"/>
          <w:color w:val="auto"/>
          <w:u w:val="none"/>
        </w:rPr>
        <w:fldChar w:fldCharType="end"/>
      </w:r>
      <w:r w:rsidRPr="00B414C7">
        <w:rPr>
          <w:rStyle w:val="Hyperlink"/>
          <w:rFonts w:ascii="Times New Roman" w:hAnsi="Times New Roman" w:cs="Times New Roman"/>
          <w:color w:val="auto"/>
          <w:u w:val="none"/>
        </w:rPr>
        <w:t>. Th</w:t>
      </w:r>
      <w:r w:rsidR="00FF6F22" w:rsidRPr="00B414C7">
        <w:rPr>
          <w:rStyle w:val="Hyperlink"/>
          <w:rFonts w:ascii="Times New Roman" w:hAnsi="Times New Roman" w:cs="Times New Roman"/>
          <w:color w:val="auto"/>
          <w:u w:val="none"/>
        </w:rPr>
        <w:t xml:space="preserve">e </w:t>
      </w:r>
      <w:r w:rsidRPr="00B414C7">
        <w:rPr>
          <w:rStyle w:val="Hyperlink"/>
          <w:rFonts w:ascii="Times New Roman" w:hAnsi="Times New Roman" w:cs="Times New Roman"/>
          <w:color w:val="auto"/>
          <w:u w:val="none"/>
        </w:rPr>
        <w:t>IDP</w:t>
      </w:r>
      <w:r w:rsidR="00FF6F22" w:rsidRPr="00B414C7">
        <w:rPr>
          <w:rStyle w:val="Hyperlink"/>
          <w:rFonts w:ascii="Times New Roman" w:hAnsi="Times New Roman" w:cs="Times New Roman"/>
          <w:color w:val="auto"/>
          <w:u w:val="none"/>
        </w:rPr>
        <w:t xml:space="preserve"> </w:t>
      </w:r>
      <w:r w:rsidR="002035FF" w:rsidRPr="00B414C7">
        <w:rPr>
          <w:rStyle w:val="Hyperlink"/>
          <w:rFonts w:ascii="Times New Roman" w:hAnsi="Times New Roman" w:cs="Times New Roman"/>
          <w:color w:val="auto"/>
          <w:u w:val="none"/>
        </w:rPr>
        <w:t xml:space="preserve">factor </w:t>
      </w:r>
      <w:r w:rsidR="00FF6F22" w:rsidRPr="00B414C7">
        <w:rPr>
          <w:rStyle w:val="Hyperlink"/>
          <w:rFonts w:ascii="Times New Roman" w:hAnsi="Times New Roman" w:cs="Times New Roman"/>
          <w:color w:val="auto"/>
          <w:u w:val="none"/>
        </w:rPr>
        <w:t>contains</w:t>
      </w:r>
      <w:r w:rsidRPr="00B414C7">
        <w:rPr>
          <w:rStyle w:val="Hyperlink"/>
          <w:rFonts w:ascii="Times New Roman" w:hAnsi="Times New Roman" w:cs="Times New Roman"/>
          <w:color w:val="auto"/>
          <w:u w:val="none"/>
        </w:rPr>
        <w:t xml:space="preserve"> items such as </w:t>
      </w:r>
      <w:r w:rsidR="00FE5922" w:rsidRPr="00B414C7">
        <w:rPr>
          <w:rStyle w:val="Hyperlink"/>
          <w:rFonts w:ascii="Times New Roman" w:hAnsi="Times New Roman" w:cs="Times New Roman"/>
          <w:color w:val="auto"/>
          <w:u w:val="none"/>
        </w:rPr>
        <w:t>“</w:t>
      </w:r>
      <w:r w:rsidRPr="00B414C7">
        <w:rPr>
          <w:rFonts w:ascii="Times New Roman" w:hAnsi="Times New Roman" w:cs="Times New Roman"/>
          <w:lang w:val="en-US"/>
        </w:rPr>
        <w:t xml:space="preserve">I intentionally put off work </w:t>
      </w:r>
      <w:r w:rsidR="00FE5922" w:rsidRPr="00B414C7">
        <w:rPr>
          <w:rFonts w:ascii="Times New Roman" w:hAnsi="Times New Roman" w:cs="Times New Roman"/>
          <w:lang w:val="en-US"/>
        </w:rPr>
        <w:t>to maximize my motivation” and “</w:t>
      </w:r>
      <w:r w:rsidRPr="00B414C7">
        <w:rPr>
          <w:rFonts w:ascii="Times New Roman" w:hAnsi="Times New Roman" w:cs="Times New Roman"/>
          <w:lang w:val="en-US"/>
        </w:rPr>
        <w:t>To use my time more efficiently, I d</w:t>
      </w:r>
      <w:r w:rsidR="00FE5922" w:rsidRPr="00B414C7">
        <w:rPr>
          <w:rFonts w:ascii="Times New Roman" w:hAnsi="Times New Roman" w:cs="Times New Roman"/>
          <w:lang w:val="en-US"/>
        </w:rPr>
        <w:t>eliberately postpone some tasks”</w:t>
      </w:r>
      <w:r w:rsidRPr="00B414C7">
        <w:rPr>
          <w:rFonts w:ascii="Times New Roman" w:hAnsi="Times New Roman" w:cs="Times New Roman"/>
          <w:lang w:val="en-US"/>
        </w:rPr>
        <w:t>.</w:t>
      </w:r>
      <w:r w:rsidR="00FF6F22" w:rsidRPr="00B414C7">
        <w:rPr>
          <w:rFonts w:ascii="Times New Roman" w:hAnsi="Times New Roman" w:cs="Times New Roman"/>
          <w:lang w:val="en-US"/>
        </w:rPr>
        <w:t xml:space="preserve"> </w:t>
      </w:r>
      <w:r w:rsidR="003A3C4B" w:rsidRPr="00B414C7">
        <w:rPr>
          <w:rFonts w:ascii="Times New Roman" w:hAnsi="Times New Roman" w:cs="Times New Roman"/>
          <w:lang w:val="en-US"/>
        </w:rPr>
        <w:t>Participants are required to indicate the extent to which they agree with such statements on a four-point</w:t>
      </w:r>
      <w:r w:rsidR="00FC1A85" w:rsidRPr="00B414C7">
        <w:rPr>
          <w:rFonts w:ascii="Times New Roman" w:hAnsi="Times New Roman" w:cs="Times New Roman"/>
          <w:lang w:val="en-US"/>
        </w:rPr>
        <w:t>,</w:t>
      </w:r>
      <w:r w:rsidR="003A3C4B" w:rsidRPr="00B414C7">
        <w:rPr>
          <w:rFonts w:ascii="Times New Roman" w:hAnsi="Times New Roman" w:cs="Times New Roman"/>
          <w:lang w:val="en-US"/>
        </w:rPr>
        <w:t xml:space="preserve"> Likert-type scale ranging from ‘disagree’ (scoring one) to ‘agree’ (scoring four). The responses are summed</w:t>
      </w:r>
      <w:r w:rsidR="001C2B00" w:rsidRPr="00B414C7">
        <w:rPr>
          <w:rFonts w:ascii="Times New Roman" w:hAnsi="Times New Roman" w:cs="Times New Roman"/>
          <w:lang w:val="en-US"/>
        </w:rPr>
        <w:t>,</w:t>
      </w:r>
      <w:r w:rsidR="003A3C4B" w:rsidRPr="00B414C7">
        <w:rPr>
          <w:rFonts w:ascii="Times New Roman" w:hAnsi="Times New Roman" w:cs="Times New Roman"/>
          <w:lang w:val="en-US"/>
        </w:rPr>
        <w:t xml:space="preserve"> </w:t>
      </w:r>
      <w:r w:rsidR="0089363F" w:rsidRPr="00B414C7">
        <w:rPr>
          <w:rFonts w:ascii="Times New Roman" w:hAnsi="Times New Roman" w:cs="Times New Roman"/>
          <w:lang w:val="en-US"/>
        </w:rPr>
        <w:t xml:space="preserve">so that </w:t>
      </w:r>
      <w:r w:rsidR="003A3C4B" w:rsidRPr="00B414C7">
        <w:rPr>
          <w:rFonts w:ascii="Times New Roman" w:hAnsi="Times New Roman" w:cs="Times New Roman"/>
          <w:lang w:val="en-US"/>
        </w:rPr>
        <w:t>h</w:t>
      </w:r>
      <w:r w:rsidR="001A389D" w:rsidRPr="00B414C7">
        <w:rPr>
          <w:rFonts w:ascii="Times New Roman" w:hAnsi="Times New Roman" w:cs="Times New Roman"/>
          <w:lang w:val="en-US"/>
        </w:rPr>
        <w:t xml:space="preserve">igher scores reflect greater levels of IP. </w:t>
      </w:r>
      <w:r w:rsidR="000738CE" w:rsidRPr="00B414C7">
        <w:rPr>
          <w:rFonts w:ascii="Times New Roman" w:hAnsi="Times New Roman" w:cs="Times New Roman"/>
          <w:lang w:val="en-US"/>
        </w:rPr>
        <w:t>The IDP factor</w:t>
      </w:r>
      <w:r w:rsidR="0077755D" w:rsidRPr="00B414C7">
        <w:rPr>
          <w:rFonts w:ascii="Times New Roman" w:hAnsi="Times New Roman" w:cs="Times New Roman"/>
          <w:lang w:val="en-US"/>
        </w:rPr>
        <w:t xml:space="preserve"> of the APS</w:t>
      </w:r>
      <w:r w:rsidR="00FF6F22" w:rsidRPr="00B414C7">
        <w:rPr>
          <w:rFonts w:ascii="Times New Roman" w:hAnsi="Times New Roman" w:cs="Times New Roman"/>
          <w:lang w:val="en-US"/>
        </w:rPr>
        <w:t xml:space="preserve"> has been reported to possess good validity and </w:t>
      </w:r>
      <w:r w:rsidR="000738CE" w:rsidRPr="00B414C7">
        <w:rPr>
          <w:rFonts w:ascii="Times New Roman" w:hAnsi="Times New Roman" w:cs="Times New Roman"/>
          <w:lang w:val="en-US"/>
        </w:rPr>
        <w:t xml:space="preserve">adequate </w:t>
      </w:r>
      <w:r w:rsidR="00FF6F22" w:rsidRPr="00B414C7">
        <w:rPr>
          <w:rFonts w:ascii="Times New Roman" w:hAnsi="Times New Roman" w:cs="Times New Roman"/>
          <w:lang w:val="en-US"/>
        </w:rPr>
        <w:t xml:space="preserve">internal consistency </w:t>
      </w:r>
      <w:r w:rsidR="00FF6F22" w:rsidRPr="00B414C7">
        <w:rPr>
          <w:rFonts w:ascii="Times New Roman" w:hAnsi="Times New Roman" w:cs="Times New Roman"/>
          <w:lang w:val="en-US"/>
        </w:rPr>
        <w:fldChar w:fldCharType="begin"/>
      </w:r>
      <w:r w:rsidR="00FF6F22" w:rsidRPr="00B414C7">
        <w:rPr>
          <w:rFonts w:ascii="Times New Roman" w:hAnsi="Times New Roman" w:cs="Times New Roman"/>
          <w:lang w:val="en-US"/>
        </w:rPr>
        <w:instrText xml:space="preserve"> ADDIN EN.CITE &lt;EndNote&gt;&lt;Cite&gt;&lt;Author&gt;Choi&lt;/Author&gt;&lt;Year&gt;2009&lt;/Year&gt;&lt;RecNum&gt;58&lt;/RecNum&gt;&lt;DisplayText&gt;(Choi &amp;amp;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00FF6F22" w:rsidRPr="00B414C7">
        <w:rPr>
          <w:rFonts w:ascii="Times New Roman" w:hAnsi="Times New Roman" w:cs="Times New Roman"/>
          <w:lang w:val="en-US"/>
        </w:rPr>
        <w:fldChar w:fldCharType="separate"/>
      </w:r>
      <w:r w:rsidR="00FF6F22" w:rsidRPr="00B414C7">
        <w:rPr>
          <w:rFonts w:ascii="Times New Roman" w:hAnsi="Times New Roman" w:cs="Times New Roman"/>
          <w:noProof/>
          <w:lang w:val="en-US"/>
        </w:rPr>
        <w:t>(Choi &amp; Moran, 2009)</w:t>
      </w:r>
      <w:r w:rsidR="00FF6F22" w:rsidRPr="00B414C7">
        <w:rPr>
          <w:rFonts w:ascii="Times New Roman" w:hAnsi="Times New Roman" w:cs="Times New Roman"/>
          <w:lang w:val="en-US"/>
        </w:rPr>
        <w:fldChar w:fldCharType="end"/>
      </w:r>
      <w:r w:rsidR="00FF6F22" w:rsidRPr="00B414C7">
        <w:rPr>
          <w:rFonts w:ascii="Times New Roman" w:hAnsi="Times New Roman" w:cs="Times New Roman"/>
          <w:lang w:val="en-US"/>
        </w:rPr>
        <w:t>.</w:t>
      </w:r>
      <w:r w:rsidR="007D0AD6" w:rsidRPr="00B414C7">
        <w:rPr>
          <w:rFonts w:ascii="Times New Roman" w:hAnsi="Times New Roman" w:cs="Times New Roman"/>
          <w:lang w:val="en-US"/>
        </w:rPr>
        <w:t xml:space="preserve"> We used the Unintentional </w:t>
      </w:r>
      <w:r w:rsidR="007D0AD6" w:rsidRPr="00B414C7">
        <w:rPr>
          <w:rFonts w:ascii="Times New Roman" w:hAnsi="Times New Roman" w:cs="Times New Roman"/>
          <w:lang w:val="en-US"/>
        </w:rPr>
        <w:lastRenderedPageBreak/>
        <w:t xml:space="preserve">Procrastination Scale </w:t>
      </w:r>
      <w:r w:rsidR="00474509" w:rsidRPr="00B414C7">
        <w:rPr>
          <w:rFonts w:ascii="Times New Roman" w:hAnsi="Times New Roman" w:cs="Times New Roman"/>
          <w:lang w:val="en-US"/>
        </w:rPr>
        <w:fldChar w:fldCharType="begin"/>
      </w:r>
      <w:r w:rsidR="00ED1F40" w:rsidRPr="00B414C7">
        <w:rPr>
          <w:rFonts w:ascii="Times New Roman" w:hAnsi="Times New Roman" w:cs="Times New Roman"/>
          <w:lang w:val="en-US"/>
        </w:rPr>
        <w:instrText xml:space="preserve"> ADDIN EN.CITE &lt;EndNote&gt;&lt;Cite&gt;&lt;Author&gt;Fernie&lt;/Author&gt;&lt;Year&gt;2016&lt;/Year&gt;&lt;RecNum&gt;5079&lt;/RecNum&gt;&lt;Prefix&gt;UPS: &lt;/Prefix&gt;&lt;DisplayText&gt;(UPS: 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474509" w:rsidRPr="00B414C7">
        <w:rPr>
          <w:rFonts w:ascii="Times New Roman" w:hAnsi="Times New Roman" w:cs="Times New Roman"/>
          <w:lang w:val="en-US"/>
        </w:rPr>
        <w:fldChar w:fldCharType="separate"/>
      </w:r>
      <w:r w:rsidR="00AB37E3" w:rsidRPr="00B414C7">
        <w:rPr>
          <w:rFonts w:ascii="Times New Roman" w:hAnsi="Times New Roman" w:cs="Times New Roman"/>
          <w:noProof/>
          <w:lang w:val="en-US"/>
        </w:rPr>
        <w:t>(UPS: Fernie et al., 2016)</w:t>
      </w:r>
      <w:r w:rsidR="00474509" w:rsidRPr="00B414C7">
        <w:rPr>
          <w:rFonts w:ascii="Times New Roman" w:hAnsi="Times New Roman" w:cs="Times New Roman"/>
          <w:lang w:val="en-US"/>
        </w:rPr>
        <w:fldChar w:fldCharType="end"/>
      </w:r>
      <w:r w:rsidR="007D0AD6" w:rsidRPr="00B414C7">
        <w:rPr>
          <w:rFonts w:ascii="Times New Roman" w:hAnsi="Times New Roman" w:cs="Times New Roman"/>
          <w:lang w:val="en-US"/>
        </w:rPr>
        <w:t xml:space="preserve"> to measure UP. The UPS consists of six-items such as “</w:t>
      </w:r>
      <w:r w:rsidR="00212AF9" w:rsidRPr="00B414C7">
        <w:rPr>
          <w:rFonts w:ascii="Times New Roman" w:eastAsia="Times New Roman" w:hAnsi="Times New Roman" w:cs="Times New Roman"/>
          <w:color w:val="000000"/>
        </w:rPr>
        <w:t>Often I mean to be doing something, but it seems that sometimes I just don’t get round to it” and “I really want to get things finished in time, but I rarely do”</w:t>
      </w:r>
      <w:r w:rsidR="00752DCF" w:rsidRPr="00B414C7">
        <w:rPr>
          <w:rFonts w:ascii="Times New Roman" w:eastAsia="Times New Roman" w:hAnsi="Times New Roman" w:cs="Times New Roman"/>
          <w:color w:val="000000"/>
        </w:rPr>
        <w:t>. Much like the IDP, participants indicate their strength of belief in the items on a four-point</w:t>
      </w:r>
      <w:r w:rsidR="00CA2496" w:rsidRPr="00B414C7">
        <w:rPr>
          <w:rFonts w:ascii="Times New Roman" w:eastAsia="Times New Roman" w:hAnsi="Times New Roman" w:cs="Times New Roman"/>
          <w:color w:val="000000"/>
        </w:rPr>
        <w:t>,</w:t>
      </w:r>
      <w:r w:rsidR="00752DCF" w:rsidRPr="00B414C7">
        <w:rPr>
          <w:rFonts w:ascii="Times New Roman" w:eastAsia="Times New Roman" w:hAnsi="Times New Roman" w:cs="Times New Roman"/>
          <w:color w:val="000000"/>
        </w:rPr>
        <w:t xml:space="preserve"> Likert-type scale, ranging from</w:t>
      </w:r>
      <w:r w:rsidR="0041141D" w:rsidRPr="00B414C7">
        <w:rPr>
          <w:rFonts w:ascii="Times New Roman" w:eastAsia="Times New Roman" w:hAnsi="Times New Roman" w:cs="Times New Roman"/>
          <w:color w:val="000000"/>
        </w:rPr>
        <w:t xml:space="preserve"> </w:t>
      </w:r>
      <w:r w:rsidR="00752DCF" w:rsidRPr="00B414C7">
        <w:rPr>
          <w:rFonts w:ascii="Times New Roman" w:eastAsia="Times New Roman" w:hAnsi="Times New Roman" w:cs="Times New Roman"/>
          <w:color w:val="000000"/>
        </w:rPr>
        <w:t xml:space="preserve">’do not agree’ (scoring one) to </w:t>
      </w:r>
      <w:r w:rsidR="0041141D" w:rsidRPr="00B414C7">
        <w:rPr>
          <w:rFonts w:ascii="Times New Roman" w:eastAsia="Times New Roman" w:hAnsi="Times New Roman" w:cs="Times New Roman"/>
          <w:color w:val="000000"/>
        </w:rPr>
        <w:t>‘agree very much’ (scoring four).</w:t>
      </w:r>
      <w:r w:rsidR="00212AF9" w:rsidRPr="00B414C7">
        <w:rPr>
          <w:rFonts w:ascii="Times New Roman" w:eastAsia="Times New Roman" w:hAnsi="Times New Roman" w:cs="Times New Roman"/>
          <w:color w:val="000000"/>
        </w:rPr>
        <w:t xml:space="preserve"> </w:t>
      </w:r>
      <w:r w:rsidR="0041141D" w:rsidRPr="00B414C7">
        <w:rPr>
          <w:rFonts w:ascii="Times New Roman" w:eastAsia="Times New Roman" w:hAnsi="Times New Roman" w:cs="Times New Roman"/>
          <w:color w:val="000000"/>
        </w:rPr>
        <w:t>Again responses are totalled and h</w:t>
      </w:r>
      <w:r w:rsidR="00212AF9" w:rsidRPr="00B414C7">
        <w:rPr>
          <w:rFonts w:ascii="Times New Roman" w:eastAsia="Times New Roman" w:hAnsi="Times New Roman" w:cs="Times New Roman"/>
          <w:color w:val="000000"/>
        </w:rPr>
        <w:t xml:space="preserve">igher scores indicate greater levels of UP. </w:t>
      </w:r>
      <w:r w:rsidR="001E0BF8" w:rsidRPr="00B414C7">
        <w:rPr>
          <w:rFonts w:ascii="Times New Roman" w:eastAsia="Times New Roman" w:hAnsi="Times New Roman" w:cs="Times New Roman"/>
          <w:color w:val="000000"/>
        </w:rPr>
        <w:t xml:space="preserve">The </w:t>
      </w:r>
      <w:r w:rsidR="00212AF9" w:rsidRPr="00B414C7">
        <w:rPr>
          <w:rFonts w:ascii="Times New Roman" w:eastAsia="Times New Roman" w:hAnsi="Times New Roman" w:cs="Times New Roman"/>
          <w:color w:val="000000"/>
        </w:rPr>
        <w:t>UPS possesses discriminant, construct, and concurrent validity, as wel</w:t>
      </w:r>
      <w:r w:rsidR="004D54FD" w:rsidRPr="00B414C7">
        <w:rPr>
          <w:rFonts w:ascii="Times New Roman" w:eastAsia="Times New Roman" w:hAnsi="Times New Roman" w:cs="Times New Roman"/>
          <w:color w:val="000000"/>
        </w:rPr>
        <w:t xml:space="preserve">l as good internal consistency </w:t>
      </w:r>
      <w:r w:rsidR="004D54FD" w:rsidRPr="00B414C7">
        <w:rPr>
          <w:rFonts w:ascii="Times New Roman" w:eastAsia="Times New Roman" w:hAnsi="Times New Roman" w:cs="Times New Roman"/>
          <w:color w:val="000000"/>
        </w:rPr>
        <w:fldChar w:fldCharType="begin"/>
      </w:r>
      <w:r w:rsidR="00ED1F40" w:rsidRPr="00B414C7">
        <w:rPr>
          <w:rFonts w:ascii="Times New Roman" w:eastAsia="Times New Roman" w:hAnsi="Times New Roman" w:cs="Times New Roman"/>
          <w:color w:val="000000"/>
        </w:rPr>
        <w:instrText xml:space="preserve"> ADDIN EN.CITE &lt;EndNote&gt;&lt;Cite&gt;&lt;Author&gt;Fernie&lt;/Author&gt;&lt;Year&gt;2016&lt;/Year&gt;&lt;RecNum&gt;5079&lt;/RecNum&gt;&lt;DisplayText&gt;(Fernie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4D54FD" w:rsidRPr="00B414C7">
        <w:rPr>
          <w:rFonts w:ascii="Times New Roman" w:eastAsia="Times New Roman" w:hAnsi="Times New Roman" w:cs="Times New Roman"/>
          <w:color w:val="000000"/>
        </w:rPr>
        <w:fldChar w:fldCharType="separate"/>
      </w:r>
      <w:r w:rsidR="004D54FD" w:rsidRPr="00B414C7">
        <w:rPr>
          <w:rFonts w:ascii="Times New Roman" w:eastAsia="Times New Roman" w:hAnsi="Times New Roman" w:cs="Times New Roman"/>
          <w:noProof/>
          <w:color w:val="000000"/>
        </w:rPr>
        <w:t>(Fernie et al., 2016)</w:t>
      </w:r>
      <w:r w:rsidR="004D54FD" w:rsidRPr="00B414C7">
        <w:rPr>
          <w:rFonts w:ascii="Times New Roman" w:eastAsia="Times New Roman" w:hAnsi="Times New Roman" w:cs="Times New Roman"/>
          <w:color w:val="000000"/>
        </w:rPr>
        <w:fldChar w:fldCharType="end"/>
      </w:r>
      <w:r w:rsidR="00212AF9" w:rsidRPr="00B414C7">
        <w:rPr>
          <w:rFonts w:ascii="Times New Roman" w:eastAsia="Times New Roman" w:hAnsi="Times New Roman" w:cs="Times New Roman"/>
          <w:color w:val="000000"/>
        </w:rPr>
        <w:t>.</w:t>
      </w:r>
    </w:p>
    <w:p w14:paraId="305842A6" w14:textId="36658DE0" w:rsidR="006D17A7" w:rsidRPr="00B414C7" w:rsidRDefault="006D17A7" w:rsidP="00A35734">
      <w:pPr>
        <w:spacing w:line="480" w:lineRule="auto"/>
        <w:ind w:right="-158" w:firstLine="720"/>
        <w:rPr>
          <w:rStyle w:val="Hyperlink"/>
          <w:rFonts w:ascii="Times New Roman" w:hAnsi="Times New Roman" w:cs="Times New Roman"/>
          <w:color w:val="auto"/>
          <w:u w:val="none"/>
          <w:lang w:val="en-US"/>
        </w:rPr>
      </w:pPr>
      <w:r w:rsidRPr="00B414C7">
        <w:rPr>
          <w:rFonts w:ascii="Times New Roman" w:hAnsi="Times New Roman" w:cs="Times New Roman"/>
          <w:lang w:val="en-US"/>
        </w:rPr>
        <w:t>Finally, we used the Metac</w:t>
      </w:r>
      <w:r w:rsidR="007C3AF2" w:rsidRPr="00B414C7">
        <w:rPr>
          <w:rFonts w:ascii="Times New Roman" w:hAnsi="Times New Roman" w:cs="Times New Roman"/>
          <w:lang w:val="en-US"/>
        </w:rPr>
        <w:t>ognitions</w:t>
      </w:r>
      <w:r w:rsidRPr="00B414C7">
        <w:rPr>
          <w:rFonts w:ascii="Times New Roman" w:hAnsi="Times New Roman" w:cs="Times New Roman"/>
          <w:lang w:val="en-US"/>
        </w:rPr>
        <w:t xml:space="preserve"> about Procrastination </w:t>
      </w:r>
      <w:r w:rsidR="007C3AF2" w:rsidRPr="00B414C7">
        <w:rPr>
          <w:rFonts w:ascii="Times New Roman" w:hAnsi="Times New Roman" w:cs="Times New Roman"/>
          <w:lang w:val="en-US"/>
        </w:rPr>
        <w:t xml:space="preserve">Scale </w:t>
      </w:r>
      <w:r w:rsidRPr="00B414C7">
        <w:rPr>
          <w:rFonts w:ascii="Times New Roman" w:hAnsi="Times New Roman" w:cs="Times New Roman"/>
          <w:lang w:val="en-US"/>
        </w:rPr>
        <w:t>(</w:t>
      </w:r>
      <w:proofErr w:type="spellStart"/>
      <w:r w:rsidRPr="00B414C7">
        <w:rPr>
          <w:rFonts w:ascii="Times New Roman" w:hAnsi="Times New Roman" w:cs="Times New Roman"/>
          <w:lang w:val="en-US"/>
        </w:rPr>
        <w:t>MaP</w:t>
      </w:r>
      <w:r w:rsidR="007C3AF2" w:rsidRPr="00B414C7">
        <w:rPr>
          <w:rFonts w:ascii="Times New Roman" w:hAnsi="Times New Roman" w:cs="Times New Roman"/>
          <w:lang w:val="en-US"/>
        </w:rPr>
        <w:t>S</w:t>
      </w:r>
      <w:proofErr w:type="spellEnd"/>
      <w:r w:rsidRPr="00B414C7">
        <w:rPr>
          <w:rFonts w:ascii="Times New Roman" w:hAnsi="Times New Roman" w:cs="Times New Roman"/>
          <w:lang w:val="en-US"/>
        </w:rPr>
        <w:t xml:space="preserve">) </w:t>
      </w:r>
      <w:r w:rsidR="007C3AF2" w:rsidRPr="00B414C7">
        <w:rPr>
          <w:rFonts w:ascii="Times New Roman" w:hAnsi="Times New Roman" w:cs="Times New Roman"/>
          <w:lang w:val="en-US"/>
        </w:rPr>
        <w:t xml:space="preserve">as a measure of meta-beliefs about procrastination </w:t>
      </w:r>
      <w:r w:rsidRPr="00B414C7">
        <w:rPr>
          <w:rFonts w:ascii="Times New Roman" w:hAnsi="Times New Roman" w:cs="Times New Roman"/>
          <w:lang w:val="en-US"/>
        </w:rPr>
        <w:fldChar w:fldCharType="begin"/>
      </w:r>
      <w:r w:rsidRPr="00B414C7">
        <w:rPr>
          <w:rFonts w:ascii="Times New Roman" w:hAnsi="Times New Roman" w:cs="Times New Roman"/>
          <w:lang w:val="en-US"/>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Pr="00B414C7">
        <w:rPr>
          <w:rFonts w:ascii="Times New Roman" w:hAnsi="Times New Roman" w:cs="Times New Roman"/>
          <w:lang w:val="en-US"/>
        </w:rPr>
        <w:fldChar w:fldCharType="separate"/>
      </w:r>
      <w:r w:rsidRPr="00B414C7">
        <w:rPr>
          <w:rFonts w:ascii="Times New Roman" w:hAnsi="Times New Roman" w:cs="Times New Roman"/>
          <w:noProof/>
          <w:lang w:val="en-US"/>
        </w:rPr>
        <w:t>(Fernie et al., 2009)</w:t>
      </w:r>
      <w:r w:rsidRPr="00B414C7">
        <w:rPr>
          <w:rFonts w:ascii="Times New Roman" w:hAnsi="Times New Roman" w:cs="Times New Roman"/>
          <w:lang w:val="en-US"/>
        </w:rPr>
        <w:fldChar w:fldCharType="end"/>
      </w:r>
      <w:r w:rsidRPr="00B414C7">
        <w:rPr>
          <w:rFonts w:ascii="Times New Roman" w:hAnsi="Times New Roman" w:cs="Times New Roman"/>
          <w:lang w:val="en-US"/>
        </w:rPr>
        <w:t xml:space="preserve">. The </w:t>
      </w:r>
      <w:proofErr w:type="spellStart"/>
      <w:r w:rsidRPr="00B414C7">
        <w:rPr>
          <w:rFonts w:ascii="Times New Roman" w:hAnsi="Times New Roman" w:cs="Times New Roman"/>
          <w:lang w:val="en-US"/>
        </w:rPr>
        <w:t>MaP</w:t>
      </w:r>
      <w:r w:rsidR="007C3AF2" w:rsidRPr="00B414C7">
        <w:rPr>
          <w:rFonts w:ascii="Times New Roman" w:hAnsi="Times New Roman" w:cs="Times New Roman"/>
          <w:lang w:val="en-US"/>
        </w:rPr>
        <w:t>S</w:t>
      </w:r>
      <w:proofErr w:type="spellEnd"/>
      <w:r w:rsidRPr="00B414C7">
        <w:rPr>
          <w:rFonts w:ascii="Times New Roman" w:hAnsi="Times New Roman" w:cs="Times New Roman"/>
          <w:lang w:val="en-US"/>
        </w:rPr>
        <w:t xml:space="preserve"> consists of </w:t>
      </w:r>
      <w:r w:rsidR="00C92D2E" w:rsidRPr="00B414C7">
        <w:rPr>
          <w:rFonts w:ascii="Times New Roman" w:hAnsi="Times New Roman" w:cs="Times New Roman"/>
          <w:lang w:val="en-US"/>
        </w:rPr>
        <w:t>two</w:t>
      </w:r>
      <w:r w:rsidR="00A35734" w:rsidRPr="00B414C7">
        <w:rPr>
          <w:rFonts w:ascii="Times New Roman" w:hAnsi="Times New Roman" w:cs="Times New Roman"/>
          <w:lang w:val="en-US"/>
        </w:rPr>
        <w:t>,</w:t>
      </w:r>
      <w:r w:rsidR="00C92D2E" w:rsidRPr="00B414C7">
        <w:rPr>
          <w:rFonts w:ascii="Times New Roman" w:hAnsi="Times New Roman" w:cs="Times New Roman"/>
          <w:lang w:val="en-US"/>
        </w:rPr>
        <w:t xml:space="preserve"> eight-item factors that assess</w:t>
      </w:r>
      <w:r w:rsidRPr="00B414C7">
        <w:rPr>
          <w:rFonts w:ascii="Times New Roman" w:hAnsi="Times New Roman" w:cs="Times New Roman"/>
          <w:lang w:val="en-US"/>
        </w:rPr>
        <w:t xml:space="preserve"> positive metacognitions about procrastination (PMP) and negative metacognitions about procrastination (NMP). An example item of </w:t>
      </w:r>
      <w:r w:rsidR="00AB79ED" w:rsidRPr="00B414C7">
        <w:rPr>
          <w:rFonts w:ascii="Times New Roman" w:hAnsi="Times New Roman" w:cs="Times New Roman"/>
          <w:lang w:val="en-US"/>
        </w:rPr>
        <w:t xml:space="preserve">an item from </w:t>
      </w:r>
      <w:r w:rsidRPr="00B414C7">
        <w:rPr>
          <w:rFonts w:ascii="Times New Roman" w:hAnsi="Times New Roman" w:cs="Times New Roman"/>
          <w:lang w:val="en-US"/>
        </w:rPr>
        <w:t>the PMP</w:t>
      </w:r>
      <w:r w:rsidR="001C2B00" w:rsidRPr="00B414C7">
        <w:rPr>
          <w:rFonts w:ascii="Times New Roman" w:hAnsi="Times New Roman" w:cs="Times New Roman"/>
          <w:lang w:val="en-US"/>
        </w:rPr>
        <w:t xml:space="preserve"> factor</w:t>
      </w:r>
      <w:r w:rsidRPr="00B414C7">
        <w:rPr>
          <w:rFonts w:ascii="Times New Roman" w:hAnsi="Times New Roman" w:cs="Times New Roman"/>
          <w:lang w:val="en-US"/>
        </w:rPr>
        <w:t xml:space="preserve"> is “When I procrastinate, I am unconsciously mulling over difficult decisions” and for</w:t>
      </w:r>
      <w:r w:rsidR="001C2B00" w:rsidRPr="00B414C7">
        <w:rPr>
          <w:rFonts w:ascii="Times New Roman" w:hAnsi="Times New Roman" w:cs="Times New Roman"/>
          <w:lang w:val="en-US"/>
        </w:rPr>
        <w:t xml:space="preserve"> the</w:t>
      </w:r>
      <w:r w:rsidRPr="00B414C7">
        <w:rPr>
          <w:rFonts w:ascii="Times New Roman" w:hAnsi="Times New Roman" w:cs="Times New Roman"/>
          <w:lang w:val="en-US"/>
        </w:rPr>
        <w:t xml:space="preserve"> NMP </w:t>
      </w:r>
      <w:r w:rsidR="001C2B00" w:rsidRPr="00B414C7">
        <w:rPr>
          <w:rFonts w:ascii="Times New Roman" w:hAnsi="Times New Roman" w:cs="Times New Roman"/>
          <w:lang w:val="en-US"/>
        </w:rPr>
        <w:t xml:space="preserve">factor </w:t>
      </w:r>
      <w:r w:rsidRPr="00B414C7">
        <w:rPr>
          <w:rFonts w:ascii="Times New Roman" w:hAnsi="Times New Roman" w:cs="Times New Roman"/>
          <w:lang w:val="en-US"/>
        </w:rPr>
        <w:t xml:space="preserve">is “My procrastination is uncontrollable”. </w:t>
      </w:r>
      <w:r w:rsidR="004A413A" w:rsidRPr="00B414C7">
        <w:rPr>
          <w:rFonts w:ascii="Times New Roman" w:hAnsi="Times New Roman" w:cs="Times New Roman"/>
          <w:lang w:val="en-US"/>
        </w:rPr>
        <w:t xml:space="preserve">In terms of </w:t>
      </w:r>
      <w:r w:rsidR="00031AB1" w:rsidRPr="00B414C7">
        <w:rPr>
          <w:rFonts w:ascii="Times New Roman" w:hAnsi="Times New Roman" w:cs="Times New Roman"/>
          <w:lang w:val="en-US"/>
        </w:rPr>
        <w:t xml:space="preserve">concurrent </w:t>
      </w:r>
      <w:r w:rsidR="004A413A" w:rsidRPr="00B414C7">
        <w:rPr>
          <w:rFonts w:ascii="Times New Roman" w:hAnsi="Times New Roman" w:cs="Times New Roman"/>
          <w:lang w:val="en-US"/>
        </w:rPr>
        <w:t xml:space="preserve">validity, </w:t>
      </w:r>
      <w:r w:rsidRPr="00B414C7">
        <w:rPr>
          <w:rFonts w:ascii="Times New Roman" w:hAnsi="Times New Roman" w:cs="Times New Roman"/>
          <w:lang w:val="en-US"/>
        </w:rPr>
        <w:t xml:space="preserve">NMP has been shown to </w:t>
      </w:r>
      <w:r w:rsidR="00C92D2E" w:rsidRPr="00B414C7">
        <w:rPr>
          <w:rFonts w:ascii="Times New Roman" w:hAnsi="Times New Roman" w:cs="Times New Roman"/>
          <w:lang w:val="en-US"/>
        </w:rPr>
        <w:t xml:space="preserve">be </w:t>
      </w:r>
      <w:r w:rsidRPr="00B414C7">
        <w:rPr>
          <w:rFonts w:ascii="Times New Roman" w:hAnsi="Times New Roman" w:cs="Times New Roman"/>
          <w:lang w:val="en-US"/>
        </w:rPr>
        <w:t>significantly correlate</w:t>
      </w:r>
      <w:r w:rsidR="00C92D2E" w:rsidRPr="00B414C7">
        <w:rPr>
          <w:rFonts w:ascii="Times New Roman" w:hAnsi="Times New Roman" w:cs="Times New Roman"/>
          <w:lang w:val="en-US"/>
        </w:rPr>
        <w:t>d</w:t>
      </w:r>
      <w:r w:rsidRPr="00B414C7">
        <w:rPr>
          <w:rFonts w:ascii="Times New Roman" w:hAnsi="Times New Roman" w:cs="Times New Roman"/>
          <w:lang w:val="en-US"/>
        </w:rPr>
        <w:t xml:space="preserve"> with both general and decisional procrastination</w:t>
      </w:r>
      <w:r w:rsidR="00C92D2E" w:rsidRPr="00B414C7">
        <w:rPr>
          <w:rFonts w:ascii="Times New Roman" w:hAnsi="Times New Roman" w:cs="Times New Roman"/>
          <w:lang w:val="en-US"/>
        </w:rPr>
        <w:t>, but</w:t>
      </w:r>
      <w:r w:rsidRPr="00B414C7">
        <w:rPr>
          <w:rFonts w:ascii="Times New Roman" w:hAnsi="Times New Roman" w:cs="Times New Roman"/>
          <w:lang w:val="en-US"/>
        </w:rPr>
        <w:t xml:space="preserve"> PMP </w:t>
      </w:r>
      <w:r w:rsidR="00C92D2E" w:rsidRPr="00B414C7">
        <w:rPr>
          <w:rFonts w:ascii="Times New Roman" w:hAnsi="Times New Roman" w:cs="Times New Roman"/>
          <w:lang w:val="en-US"/>
        </w:rPr>
        <w:t>is only significantly associated with</w:t>
      </w:r>
      <w:r w:rsidRPr="00B414C7">
        <w:rPr>
          <w:rFonts w:ascii="Times New Roman" w:hAnsi="Times New Roman" w:cs="Times New Roman"/>
          <w:lang w:val="en-US"/>
        </w:rPr>
        <w:t xml:space="preserve"> the latter </w:t>
      </w:r>
      <w:r w:rsidRPr="00B414C7">
        <w:rPr>
          <w:rFonts w:ascii="Times New Roman" w:hAnsi="Times New Roman" w:cs="Times New Roman"/>
          <w:lang w:val="en-US"/>
        </w:rPr>
        <w:fldChar w:fldCharType="begin"/>
      </w:r>
      <w:r w:rsidRPr="00B414C7">
        <w:rPr>
          <w:rFonts w:ascii="Times New Roman" w:hAnsi="Times New Roman" w:cs="Times New Roman"/>
          <w:lang w:val="en-US"/>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Pr="00B414C7">
        <w:rPr>
          <w:rFonts w:ascii="Times New Roman" w:hAnsi="Times New Roman" w:cs="Times New Roman"/>
          <w:lang w:val="en-US"/>
        </w:rPr>
        <w:fldChar w:fldCharType="separate"/>
      </w:r>
      <w:r w:rsidRPr="00B414C7">
        <w:rPr>
          <w:rFonts w:ascii="Times New Roman" w:hAnsi="Times New Roman" w:cs="Times New Roman"/>
          <w:noProof/>
          <w:lang w:val="en-US"/>
        </w:rPr>
        <w:t>(Fernie et al., 2009)</w:t>
      </w:r>
      <w:r w:rsidRPr="00B414C7">
        <w:rPr>
          <w:rFonts w:ascii="Times New Roman" w:hAnsi="Times New Roman" w:cs="Times New Roman"/>
          <w:lang w:val="en-US"/>
        </w:rPr>
        <w:fldChar w:fldCharType="end"/>
      </w:r>
      <w:r w:rsidRPr="00B414C7">
        <w:rPr>
          <w:rFonts w:ascii="Times New Roman" w:hAnsi="Times New Roman" w:cs="Times New Roman"/>
          <w:lang w:val="en-US"/>
        </w:rPr>
        <w:t xml:space="preserve">. </w:t>
      </w:r>
      <w:r w:rsidR="00F5222C" w:rsidRPr="00B414C7">
        <w:rPr>
          <w:rFonts w:ascii="Times New Roman" w:hAnsi="Times New Roman" w:cs="Times New Roman"/>
          <w:lang w:val="en-US"/>
        </w:rPr>
        <w:t xml:space="preserve">The </w:t>
      </w:r>
      <w:proofErr w:type="spellStart"/>
      <w:r w:rsidR="00F5222C" w:rsidRPr="00B414C7">
        <w:rPr>
          <w:rFonts w:ascii="Times New Roman" w:hAnsi="Times New Roman" w:cs="Times New Roman"/>
          <w:lang w:val="en-US"/>
        </w:rPr>
        <w:t>MaPS</w:t>
      </w:r>
      <w:proofErr w:type="spellEnd"/>
      <w:r w:rsidR="00F5222C" w:rsidRPr="00B414C7">
        <w:rPr>
          <w:rFonts w:ascii="Times New Roman" w:hAnsi="Times New Roman" w:cs="Times New Roman"/>
          <w:lang w:val="en-US"/>
        </w:rPr>
        <w:t xml:space="preserve"> uses the same response-format as the UPS. </w:t>
      </w:r>
      <w:r w:rsidR="00C826F3" w:rsidRPr="00B414C7">
        <w:rPr>
          <w:rFonts w:ascii="Times New Roman" w:hAnsi="Times New Roman" w:cs="Times New Roman"/>
          <w:lang w:val="en-US"/>
        </w:rPr>
        <w:t>Higher scores on either factor</w:t>
      </w:r>
      <w:r w:rsidR="00F5222C" w:rsidRPr="00B414C7">
        <w:rPr>
          <w:rFonts w:ascii="Times New Roman" w:hAnsi="Times New Roman" w:cs="Times New Roman"/>
          <w:lang w:val="en-US"/>
        </w:rPr>
        <w:t xml:space="preserve"> (which are summed separately)</w:t>
      </w:r>
      <w:r w:rsidR="00C826F3" w:rsidRPr="00B414C7">
        <w:rPr>
          <w:rFonts w:ascii="Times New Roman" w:hAnsi="Times New Roman" w:cs="Times New Roman"/>
          <w:lang w:val="en-US"/>
        </w:rPr>
        <w:t xml:space="preserve"> </w:t>
      </w:r>
      <w:r w:rsidR="00D3343C" w:rsidRPr="00B414C7">
        <w:rPr>
          <w:rFonts w:ascii="Times New Roman" w:hAnsi="Times New Roman" w:cs="Times New Roman"/>
          <w:lang w:val="en-US"/>
        </w:rPr>
        <w:t>indicate</w:t>
      </w:r>
      <w:r w:rsidR="00C826F3" w:rsidRPr="00B414C7">
        <w:rPr>
          <w:rFonts w:ascii="Times New Roman" w:hAnsi="Times New Roman" w:cs="Times New Roman"/>
          <w:lang w:val="en-US"/>
        </w:rPr>
        <w:t xml:space="preserve"> a greater endorsement of positive and/or negative metacognitions about procrastination. </w:t>
      </w:r>
      <w:r w:rsidRPr="00B414C7">
        <w:rPr>
          <w:rFonts w:ascii="Times New Roman" w:hAnsi="Times New Roman" w:cs="Times New Roman"/>
          <w:lang w:val="en-US"/>
        </w:rPr>
        <w:t>The factors have been shown to p</w:t>
      </w:r>
      <w:r w:rsidR="006F01BD" w:rsidRPr="00B414C7">
        <w:rPr>
          <w:rFonts w:ascii="Times New Roman" w:hAnsi="Times New Roman" w:cs="Times New Roman"/>
          <w:lang w:val="en-US"/>
        </w:rPr>
        <w:t>ossess good internal consistency</w:t>
      </w:r>
      <w:r w:rsidRPr="00B414C7">
        <w:rPr>
          <w:rFonts w:ascii="Times New Roman" w:hAnsi="Times New Roman" w:cs="Times New Roman"/>
          <w:lang w:val="en-US"/>
        </w:rPr>
        <w:t xml:space="preserve"> </w:t>
      </w:r>
      <w:r w:rsidRPr="00B414C7">
        <w:rPr>
          <w:rFonts w:ascii="Times New Roman" w:hAnsi="Times New Roman" w:cs="Times New Roman"/>
          <w:lang w:val="en-US"/>
        </w:rPr>
        <w:fldChar w:fldCharType="begin"/>
      </w:r>
      <w:r w:rsidRPr="00B414C7">
        <w:rPr>
          <w:rFonts w:ascii="Times New Roman" w:hAnsi="Times New Roman" w:cs="Times New Roman"/>
          <w:lang w:val="en-US"/>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Pr="00B414C7">
        <w:rPr>
          <w:rFonts w:ascii="Times New Roman" w:hAnsi="Times New Roman" w:cs="Times New Roman"/>
          <w:lang w:val="en-US"/>
        </w:rPr>
        <w:fldChar w:fldCharType="separate"/>
      </w:r>
      <w:r w:rsidRPr="00B414C7">
        <w:rPr>
          <w:rFonts w:ascii="Times New Roman" w:hAnsi="Times New Roman" w:cs="Times New Roman"/>
          <w:noProof/>
          <w:lang w:val="en-US"/>
        </w:rPr>
        <w:t>(Fernie et al., 2009)</w:t>
      </w:r>
      <w:r w:rsidRPr="00B414C7">
        <w:rPr>
          <w:rFonts w:ascii="Times New Roman" w:hAnsi="Times New Roman" w:cs="Times New Roman"/>
          <w:lang w:val="en-US"/>
        </w:rPr>
        <w:fldChar w:fldCharType="end"/>
      </w:r>
      <w:r w:rsidRPr="00B414C7">
        <w:rPr>
          <w:rFonts w:ascii="Times New Roman" w:hAnsi="Times New Roman" w:cs="Times New Roman"/>
          <w:lang w:val="en-US"/>
        </w:rPr>
        <w:t>.</w:t>
      </w:r>
    </w:p>
    <w:p w14:paraId="4B745857" w14:textId="62C6E865" w:rsidR="00904C1B" w:rsidRPr="00B414C7" w:rsidRDefault="001667D6"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Measure of C</w:t>
      </w:r>
      <w:r w:rsidR="00C94DC2" w:rsidRPr="00B414C7">
        <w:rPr>
          <w:rStyle w:val="Hyperlink"/>
          <w:rFonts w:ascii="Times New Roman" w:hAnsi="Times New Roman" w:cs="Times New Roman"/>
          <w:b/>
          <w:color w:val="auto"/>
          <w:u w:val="none"/>
        </w:rPr>
        <w:t>ognitive Attentional Syndrome c</w:t>
      </w:r>
      <w:r w:rsidRPr="00B414C7">
        <w:rPr>
          <w:rStyle w:val="Hyperlink"/>
          <w:rFonts w:ascii="Times New Roman" w:hAnsi="Times New Roman" w:cs="Times New Roman"/>
          <w:b/>
          <w:color w:val="auto"/>
          <w:u w:val="none"/>
        </w:rPr>
        <w:t>onfigurations</w:t>
      </w:r>
    </w:p>
    <w:p w14:paraId="1FE21A89" w14:textId="38CEEBE4" w:rsidR="001667D6" w:rsidRPr="00B414C7" w:rsidRDefault="006A0840" w:rsidP="00904C1B">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Participants were asked three questions about the extent </w:t>
      </w:r>
      <w:r w:rsidR="004C1645" w:rsidRPr="00B414C7">
        <w:rPr>
          <w:rStyle w:val="Hyperlink"/>
          <w:rFonts w:ascii="Times New Roman" w:hAnsi="Times New Roman" w:cs="Times New Roman"/>
          <w:color w:val="auto"/>
          <w:u w:val="none"/>
        </w:rPr>
        <w:t>that they worry, ruminate, and</w:t>
      </w:r>
      <w:r w:rsidR="001C2B00" w:rsidRPr="00B414C7">
        <w:rPr>
          <w:rStyle w:val="Hyperlink"/>
          <w:rFonts w:ascii="Times New Roman" w:hAnsi="Times New Roman" w:cs="Times New Roman"/>
          <w:color w:val="auto"/>
          <w:u w:val="none"/>
        </w:rPr>
        <w:t>/or</w:t>
      </w:r>
      <w:r w:rsidR="004C1645" w:rsidRPr="00B414C7">
        <w:rPr>
          <w:rStyle w:val="Hyperlink"/>
          <w:rFonts w:ascii="Times New Roman" w:hAnsi="Times New Roman" w:cs="Times New Roman"/>
          <w:color w:val="auto"/>
          <w:u w:val="none"/>
        </w:rPr>
        <w:t xml:space="preserve"> try to distract them</w:t>
      </w:r>
      <w:r w:rsidR="00AB79ED" w:rsidRPr="00B414C7">
        <w:rPr>
          <w:rStyle w:val="Hyperlink"/>
          <w:rFonts w:ascii="Times New Roman" w:hAnsi="Times New Roman" w:cs="Times New Roman"/>
          <w:color w:val="auto"/>
          <w:u w:val="none"/>
        </w:rPr>
        <w:t xml:space="preserve">selves </w:t>
      </w:r>
      <w:r w:rsidR="004C1645" w:rsidRPr="00B414C7">
        <w:rPr>
          <w:rStyle w:val="Hyperlink"/>
          <w:rFonts w:ascii="Times New Roman" w:hAnsi="Times New Roman" w:cs="Times New Roman"/>
          <w:color w:val="auto"/>
          <w:u w:val="none"/>
        </w:rPr>
        <w:t>during an episode of procrastination. Participants were required to respond on five-point</w:t>
      </w:r>
      <w:r w:rsidR="00CA2496" w:rsidRPr="00B414C7">
        <w:rPr>
          <w:rStyle w:val="Hyperlink"/>
          <w:rFonts w:ascii="Times New Roman" w:hAnsi="Times New Roman" w:cs="Times New Roman"/>
          <w:color w:val="auto"/>
          <w:u w:val="none"/>
        </w:rPr>
        <w:t>,</w:t>
      </w:r>
      <w:r w:rsidR="00C92A4A" w:rsidRPr="00B414C7">
        <w:rPr>
          <w:rStyle w:val="Hyperlink"/>
          <w:rFonts w:ascii="Times New Roman" w:hAnsi="Times New Roman" w:cs="Times New Roman"/>
          <w:color w:val="auto"/>
          <w:u w:val="none"/>
        </w:rPr>
        <w:t xml:space="preserve"> Likert-type scale</w:t>
      </w:r>
      <w:r w:rsidR="004C1645" w:rsidRPr="00B414C7">
        <w:rPr>
          <w:rStyle w:val="Hyperlink"/>
          <w:rFonts w:ascii="Times New Roman" w:hAnsi="Times New Roman" w:cs="Times New Roman"/>
          <w:color w:val="auto"/>
          <w:u w:val="none"/>
        </w:rPr>
        <w:t xml:space="preserve"> ranging from “I do not worry about/ ruminate about/ distract myself from my procrastination or </w:t>
      </w:r>
      <w:r w:rsidR="001C2B00" w:rsidRPr="00B414C7">
        <w:rPr>
          <w:rStyle w:val="Hyperlink"/>
          <w:rFonts w:ascii="Times New Roman" w:hAnsi="Times New Roman" w:cs="Times New Roman"/>
          <w:color w:val="auto"/>
          <w:u w:val="none"/>
        </w:rPr>
        <w:t xml:space="preserve">I </w:t>
      </w:r>
      <w:r w:rsidR="004C1645" w:rsidRPr="00B414C7">
        <w:rPr>
          <w:rStyle w:val="Hyperlink"/>
          <w:rFonts w:ascii="Times New Roman" w:hAnsi="Times New Roman" w:cs="Times New Roman"/>
          <w:color w:val="auto"/>
          <w:u w:val="none"/>
        </w:rPr>
        <w:t xml:space="preserve">do not procrastinate” </w:t>
      </w:r>
      <w:r w:rsidR="004C1645" w:rsidRPr="00B414C7">
        <w:rPr>
          <w:rStyle w:val="Hyperlink"/>
          <w:rFonts w:ascii="Times New Roman" w:hAnsi="Times New Roman" w:cs="Times New Roman"/>
          <w:color w:val="auto"/>
          <w:u w:val="none"/>
        </w:rPr>
        <w:lastRenderedPageBreak/>
        <w:t xml:space="preserve">(scoring zero) to “I always worry about/ ruminate about/ distract myself from my procrastination” (scoring four). Thus higher scores suggest greater levels of worry, rumination, </w:t>
      </w:r>
      <w:r w:rsidR="000A5581" w:rsidRPr="00B414C7">
        <w:rPr>
          <w:rStyle w:val="Hyperlink"/>
          <w:rFonts w:ascii="Times New Roman" w:hAnsi="Times New Roman" w:cs="Times New Roman"/>
          <w:color w:val="auto"/>
          <w:u w:val="none"/>
        </w:rPr>
        <w:t>and/</w:t>
      </w:r>
      <w:r w:rsidR="004C1645" w:rsidRPr="00B414C7">
        <w:rPr>
          <w:rStyle w:val="Hyperlink"/>
          <w:rFonts w:ascii="Times New Roman" w:hAnsi="Times New Roman" w:cs="Times New Roman"/>
          <w:color w:val="auto"/>
          <w:u w:val="none"/>
        </w:rPr>
        <w:t>or distraction</w:t>
      </w:r>
      <w:r w:rsidR="00C92A4A" w:rsidRPr="00B414C7">
        <w:rPr>
          <w:rStyle w:val="Hyperlink"/>
          <w:rFonts w:ascii="Times New Roman" w:hAnsi="Times New Roman" w:cs="Times New Roman"/>
          <w:color w:val="auto"/>
          <w:u w:val="none"/>
        </w:rPr>
        <w:t xml:space="preserve"> activated in response to an episode of procrastination</w:t>
      </w:r>
      <w:r w:rsidR="00F42B6C" w:rsidRPr="00B414C7">
        <w:rPr>
          <w:rStyle w:val="Hyperlink"/>
          <w:rFonts w:ascii="Times New Roman" w:hAnsi="Times New Roman" w:cs="Times New Roman"/>
          <w:color w:val="auto"/>
          <w:u w:val="none"/>
        </w:rPr>
        <w:t>. The responses to</w:t>
      </w:r>
      <w:r w:rsidR="004C1645" w:rsidRPr="00B414C7">
        <w:rPr>
          <w:rStyle w:val="Hyperlink"/>
          <w:rFonts w:ascii="Times New Roman" w:hAnsi="Times New Roman" w:cs="Times New Roman"/>
          <w:color w:val="auto"/>
          <w:u w:val="none"/>
        </w:rPr>
        <w:t xml:space="preserve"> each question were converted to z-scores and </w:t>
      </w:r>
      <w:r w:rsidR="00F238EF" w:rsidRPr="00B414C7">
        <w:rPr>
          <w:rStyle w:val="Hyperlink"/>
          <w:rFonts w:ascii="Times New Roman" w:hAnsi="Times New Roman" w:cs="Times New Roman"/>
          <w:color w:val="auto"/>
          <w:u w:val="none"/>
        </w:rPr>
        <w:t xml:space="preserve">used to calculate </w:t>
      </w:r>
      <w:r w:rsidR="009432E7" w:rsidRPr="00B414C7">
        <w:rPr>
          <w:rStyle w:val="Hyperlink"/>
          <w:rFonts w:ascii="Times New Roman" w:hAnsi="Times New Roman" w:cs="Times New Roman"/>
          <w:color w:val="auto"/>
          <w:u w:val="none"/>
        </w:rPr>
        <w:t xml:space="preserve">a </w:t>
      </w:r>
      <w:r w:rsidR="00F238EF" w:rsidRPr="00B414C7">
        <w:rPr>
          <w:rStyle w:val="Hyperlink"/>
          <w:rFonts w:ascii="Times New Roman" w:hAnsi="Times New Roman" w:cs="Times New Roman"/>
          <w:color w:val="auto"/>
          <w:u w:val="none"/>
        </w:rPr>
        <w:t xml:space="preserve">mean </w:t>
      </w:r>
      <w:r w:rsidR="004C1645" w:rsidRPr="00B414C7">
        <w:rPr>
          <w:rStyle w:val="Hyperlink"/>
          <w:rFonts w:ascii="Times New Roman" w:hAnsi="Times New Roman" w:cs="Times New Roman"/>
          <w:color w:val="auto"/>
          <w:u w:val="none"/>
        </w:rPr>
        <w:t>measure of problematic CAS configuration activation</w:t>
      </w:r>
      <w:r w:rsidR="00476184" w:rsidRPr="00B414C7">
        <w:rPr>
          <w:rStyle w:val="Hyperlink"/>
          <w:rFonts w:ascii="Times New Roman" w:hAnsi="Times New Roman" w:cs="Times New Roman"/>
          <w:color w:val="auto"/>
          <w:u w:val="none"/>
        </w:rPr>
        <w:t xml:space="preserve"> (termed CAS </w:t>
      </w:r>
      <w:r w:rsidR="000A5581" w:rsidRPr="00B414C7">
        <w:rPr>
          <w:rStyle w:val="Hyperlink"/>
          <w:rFonts w:ascii="Times New Roman" w:hAnsi="Times New Roman" w:cs="Times New Roman"/>
          <w:color w:val="auto"/>
          <w:u w:val="none"/>
        </w:rPr>
        <w:t>mean</w:t>
      </w:r>
      <w:r w:rsidR="00476184" w:rsidRPr="00B414C7">
        <w:rPr>
          <w:rStyle w:val="Hyperlink"/>
          <w:rFonts w:ascii="Times New Roman" w:hAnsi="Times New Roman" w:cs="Times New Roman"/>
          <w:color w:val="auto"/>
          <w:u w:val="none"/>
        </w:rPr>
        <w:t>)</w:t>
      </w:r>
      <w:r w:rsidR="004C1645" w:rsidRPr="00B414C7">
        <w:rPr>
          <w:rStyle w:val="Hyperlink"/>
          <w:rFonts w:ascii="Times New Roman" w:hAnsi="Times New Roman" w:cs="Times New Roman"/>
          <w:color w:val="auto"/>
          <w:u w:val="none"/>
        </w:rPr>
        <w:t>.</w:t>
      </w:r>
    </w:p>
    <w:p w14:paraId="24BEB086" w14:textId="693FF11D" w:rsidR="00484F51" w:rsidRPr="00B414C7" w:rsidRDefault="0031598D"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Procedure</w:t>
      </w:r>
      <w:r w:rsidR="005D3A27" w:rsidRPr="00B414C7">
        <w:rPr>
          <w:rStyle w:val="Hyperlink"/>
          <w:rFonts w:ascii="Times New Roman" w:hAnsi="Times New Roman" w:cs="Times New Roman"/>
          <w:b/>
          <w:color w:val="auto"/>
          <w:u w:val="none"/>
        </w:rPr>
        <w:t xml:space="preserve"> </w:t>
      </w:r>
    </w:p>
    <w:p w14:paraId="4A72843C" w14:textId="6B6AF996" w:rsidR="009354D6" w:rsidRPr="00B414C7" w:rsidRDefault="009354D6" w:rsidP="00824D2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Potential participants were directed to </w:t>
      </w:r>
      <w:r w:rsidR="00013CA4" w:rsidRPr="00B414C7">
        <w:rPr>
          <w:rStyle w:val="Hyperlink"/>
          <w:rFonts w:ascii="Times New Roman" w:hAnsi="Times New Roman" w:cs="Times New Roman"/>
          <w:color w:val="auto"/>
          <w:u w:val="none"/>
        </w:rPr>
        <w:t xml:space="preserve">the </w:t>
      </w:r>
      <w:r w:rsidR="004E1CD5" w:rsidRPr="00B414C7">
        <w:rPr>
          <w:rStyle w:val="Hyperlink"/>
          <w:rFonts w:ascii="Times New Roman" w:hAnsi="Times New Roman" w:cs="Times New Roman"/>
          <w:color w:val="auto"/>
          <w:u w:val="none"/>
        </w:rPr>
        <w:t>study w</w:t>
      </w:r>
      <w:r w:rsidR="00013CA4" w:rsidRPr="00B414C7">
        <w:rPr>
          <w:rStyle w:val="Hyperlink"/>
          <w:rFonts w:ascii="Times New Roman" w:hAnsi="Times New Roman" w:cs="Times New Roman"/>
          <w:color w:val="auto"/>
          <w:u w:val="none"/>
        </w:rPr>
        <w:t xml:space="preserve">ebsite containing the questionnaires. The first two pages of this </w:t>
      </w:r>
      <w:r w:rsidR="004E1CD5" w:rsidRPr="00B414C7">
        <w:rPr>
          <w:rStyle w:val="Hyperlink"/>
          <w:rFonts w:ascii="Times New Roman" w:hAnsi="Times New Roman" w:cs="Times New Roman"/>
          <w:color w:val="auto"/>
          <w:u w:val="none"/>
        </w:rPr>
        <w:t xml:space="preserve">provided </w:t>
      </w:r>
      <w:r w:rsidR="00013CA4" w:rsidRPr="00B414C7">
        <w:rPr>
          <w:rStyle w:val="Hyperlink"/>
          <w:rFonts w:ascii="Times New Roman" w:hAnsi="Times New Roman" w:cs="Times New Roman"/>
          <w:color w:val="auto"/>
          <w:u w:val="none"/>
        </w:rPr>
        <w:t xml:space="preserve">information regarding the purpose of </w:t>
      </w:r>
      <w:r w:rsidR="004E1CD5" w:rsidRPr="00B414C7">
        <w:rPr>
          <w:rStyle w:val="Hyperlink"/>
          <w:rFonts w:ascii="Times New Roman" w:hAnsi="Times New Roman" w:cs="Times New Roman"/>
          <w:color w:val="auto"/>
          <w:u w:val="none"/>
        </w:rPr>
        <w:t xml:space="preserve">the </w:t>
      </w:r>
      <w:r w:rsidR="00013CA4" w:rsidRPr="00B414C7">
        <w:rPr>
          <w:rStyle w:val="Hyperlink"/>
          <w:rFonts w:ascii="Times New Roman" w:hAnsi="Times New Roman" w:cs="Times New Roman"/>
          <w:color w:val="auto"/>
          <w:u w:val="none"/>
        </w:rPr>
        <w:t xml:space="preserve">study, </w:t>
      </w:r>
      <w:r w:rsidR="008413E3" w:rsidRPr="00B414C7">
        <w:rPr>
          <w:rStyle w:val="Hyperlink"/>
          <w:rFonts w:ascii="Times New Roman" w:hAnsi="Times New Roman" w:cs="Times New Roman"/>
          <w:color w:val="auto"/>
          <w:u w:val="none"/>
        </w:rPr>
        <w:t xml:space="preserve">describing that </w:t>
      </w:r>
      <w:r w:rsidR="00013CA4" w:rsidRPr="00B414C7">
        <w:rPr>
          <w:rStyle w:val="Hyperlink"/>
          <w:rFonts w:ascii="Times New Roman" w:hAnsi="Times New Roman" w:cs="Times New Roman"/>
          <w:color w:val="auto"/>
          <w:u w:val="none"/>
        </w:rPr>
        <w:t>responses were anonymous,</w:t>
      </w:r>
      <w:r w:rsidR="004463B0" w:rsidRPr="00B414C7">
        <w:rPr>
          <w:rStyle w:val="Hyperlink"/>
          <w:rFonts w:ascii="Times New Roman" w:hAnsi="Times New Roman" w:cs="Times New Roman"/>
          <w:color w:val="auto"/>
          <w:u w:val="none"/>
        </w:rPr>
        <w:t xml:space="preserve"> and that consent would be </w:t>
      </w:r>
      <w:r w:rsidR="005309DE" w:rsidRPr="00B414C7">
        <w:rPr>
          <w:rStyle w:val="Hyperlink"/>
          <w:rFonts w:ascii="Times New Roman" w:hAnsi="Times New Roman" w:cs="Times New Roman"/>
          <w:color w:val="auto"/>
          <w:u w:val="none"/>
        </w:rPr>
        <w:t>assumed</w:t>
      </w:r>
      <w:r w:rsidR="004463B0" w:rsidRPr="00B414C7">
        <w:rPr>
          <w:rStyle w:val="Hyperlink"/>
          <w:rFonts w:ascii="Times New Roman" w:hAnsi="Times New Roman" w:cs="Times New Roman"/>
          <w:color w:val="auto"/>
          <w:u w:val="none"/>
        </w:rPr>
        <w:t xml:space="preserve"> once participants click on the ‘submit’ button that follow</w:t>
      </w:r>
      <w:r w:rsidR="004C6A2E" w:rsidRPr="00B414C7">
        <w:rPr>
          <w:rStyle w:val="Hyperlink"/>
          <w:rFonts w:ascii="Times New Roman" w:hAnsi="Times New Roman" w:cs="Times New Roman"/>
          <w:color w:val="auto"/>
          <w:u w:val="none"/>
        </w:rPr>
        <w:t>ed</w:t>
      </w:r>
      <w:r w:rsidR="004463B0" w:rsidRPr="00B414C7">
        <w:rPr>
          <w:rStyle w:val="Hyperlink"/>
          <w:rFonts w:ascii="Times New Roman" w:hAnsi="Times New Roman" w:cs="Times New Roman"/>
          <w:color w:val="auto"/>
          <w:u w:val="none"/>
        </w:rPr>
        <w:t xml:space="preserve"> the battery of questionnaires. </w:t>
      </w:r>
      <w:r w:rsidR="00B10E3B" w:rsidRPr="00B414C7">
        <w:rPr>
          <w:rStyle w:val="Hyperlink"/>
          <w:rFonts w:ascii="Times New Roman" w:hAnsi="Times New Roman" w:cs="Times New Roman"/>
          <w:color w:val="auto"/>
          <w:u w:val="none"/>
        </w:rPr>
        <w:t>In t</w:t>
      </w:r>
      <w:r w:rsidR="004463B0" w:rsidRPr="00B414C7">
        <w:rPr>
          <w:rStyle w:val="Hyperlink"/>
          <w:rFonts w:ascii="Times New Roman" w:hAnsi="Times New Roman" w:cs="Times New Roman"/>
          <w:color w:val="auto"/>
          <w:u w:val="none"/>
        </w:rPr>
        <w:t xml:space="preserve">he pages following this </w:t>
      </w:r>
      <w:r w:rsidR="00CC4023" w:rsidRPr="00B414C7">
        <w:rPr>
          <w:rStyle w:val="Hyperlink"/>
          <w:rFonts w:ascii="Times New Roman" w:hAnsi="Times New Roman" w:cs="Times New Roman"/>
          <w:color w:val="auto"/>
          <w:u w:val="none"/>
        </w:rPr>
        <w:t>information,</w:t>
      </w:r>
      <w:r w:rsidR="004463B0" w:rsidRPr="00B414C7">
        <w:rPr>
          <w:rStyle w:val="Hyperlink"/>
          <w:rFonts w:ascii="Times New Roman" w:hAnsi="Times New Roman" w:cs="Times New Roman"/>
          <w:color w:val="auto"/>
          <w:u w:val="none"/>
        </w:rPr>
        <w:t xml:space="preserve"> </w:t>
      </w:r>
      <w:r w:rsidR="00CC4023" w:rsidRPr="00B414C7">
        <w:rPr>
          <w:rStyle w:val="Hyperlink"/>
          <w:rFonts w:ascii="Times New Roman" w:hAnsi="Times New Roman" w:cs="Times New Roman"/>
          <w:color w:val="auto"/>
          <w:u w:val="none"/>
        </w:rPr>
        <w:t>participants were presented with</w:t>
      </w:r>
      <w:r w:rsidR="004463B0" w:rsidRPr="00B414C7">
        <w:rPr>
          <w:rStyle w:val="Hyperlink"/>
          <w:rFonts w:ascii="Times New Roman" w:hAnsi="Times New Roman" w:cs="Times New Roman"/>
          <w:color w:val="auto"/>
          <w:u w:val="none"/>
        </w:rPr>
        <w:t xml:space="preserve"> a series of questions to ascertain </w:t>
      </w:r>
      <w:r w:rsidR="00CC4023" w:rsidRPr="00B414C7">
        <w:rPr>
          <w:rStyle w:val="Hyperlink"/>
          <w:rFonts w:ascii="Times New Roman" w:hAnsi="Times New Roman" w:cs="Times New Roman"/>
          <w:color w:val="auto"/>
          <w:u w:val="none"/>
        </w:rPr>
        <w:t xml:space="preserve">their </w:t>
      </w:r>
      <w:r w:rsidR="004463B0" w:rsidRPr="00B414C7">
        <w:rPr>
          <w:rStyle w:val="Hyperlink"/>
          <w:rFonts w:ascii="Times New Roman" w:hAnsi="Times New Roman" w:cs="Times New Roman"/>
          <w:color w:val="auto"/>
          <w:u w:val="none"/>
        </w:rPr>
        <w:t>demographic details, their exposure to psychotherapy</w:t>
      </w:r>
      <w:r w:rsidR="001C2B00" w:rsidRPr="00B414C7">
        <w:rPr>
          <w:rStyle w:val="Hyperlink"/>
          <w:rFonts w:ascii="Times New Roman" w:hAnsi="Times New Roman" w:cs="Times New Roman"/>
          <w:color w:val="auto"/>
          <w:u w:val="none"/>
        </w:rPr>
        <w:t xml:space="preserve"> (subsequently subjected to binary coding)</w:t>
      </w:r>
      <w:r w:rsidR="004463B0" w:rsidRPr="00B414C7">
        <w:rPr>
          <w:rStyle w:val="Hyperlink"/>
          <w:rFonts w:ascii="Times New Roman" w:hAnsi="Times New Roman" w:cs="Times New Roman"/>
          <w:color w:val="auto"/>
          <w:u w:val="none"/>
        </w:rPr>
        <w:t>, and their curre</w:t>
      </w:r>
      <w:r w:rsidR="00F50FE8" w:rsidRPr="00B414C7">
        <w:rPr>
          <w:rStyle w:val="Hyperlink"/>
          <w:rFonts w:ascii="Times New Roman" w:hAnsi="Times New Roman" w:cs="Times New Roman"/>
          <w:color w:val="auto"/>
          <w:u w:val="none"/>
        </w:rPr>
        <w:t>nt mental wellbeing</w:t>
      </w:r>
      <w:r w:rsidR="009432E7" w:rsidRPr="00B414C7">
        <w:rPr>
          <w:rStyle w:val="Hyperlink"/>
          <w:rFonts w:ascii="Times New Roman" w:hAnsi="Times New Roman" w:cs="Times New Roman"/>
          <w:color w:val="auto"/>
          <w:u w:val="none"/>
        </w:rPr>
        <w:t xml:space="preserve"> (e.g</w:t>
      </w:r>
      <w:r w:rsidR="004463B0" w:rsidRPr="00B414C7">
        <w:rPr>
          <w:rStyle w:val="Hyperlink"/>
          <w:rFonts w:ascii="Times New Roman" w:hAnsi="Times New Roman" w:cs="Times New Roman"/>
          <w:color w:val="auto"/>
          <w:u w:val="none"/>
        </w:rPr>
        <w:t>.</w:t>
      </w:r>
      <w:r w:rsidR="000E3EF2" w:rsidRPr="00B414C7">
        <w:rPr>
          <w:rStyle w:val="Hyperlink"/>
          <w:rFonts w:ascii="Times New Roman" w:hAnsi="Times New Roman" w:cs="Times New Roman"/>
          <w:color w:val="auto"/>
          <w:u w:val="none"/>
        </w:rPr>
        <w:t>,</w:t>
      </w:r>
      <w:r w:rsidR="004463B0" w:rsidRPr="00B414C7">
        <w:rPr>
          <w:rStyle w:val="Hyperlink"/>
          <w:rFonts w:ascii="Times New Roman" w:hAnsi="Times New Roman" w:cs="Times New Roman"/>
          <w:color w:val="auto"/>
          <w:u w:val="none"/>
        </w:rPr>
        <w:t xml:space="preserve"> </w:t>
      </w:r>
      <w:r w:rsidR="009432E7" w:rsidRPr="00B414C7">
        <w:rPr>
          <w:rStyle w:val="Hyperlink"/>
          <w:rFonts w:ascii="Times New Roman" w:hAnsi="Times New Roman" w:cs="Times New Roman"/>
          <w:color w:val="auto"/>
          <w:u w:val="none"/>
        </w:rPr>
        <w:t>“</w:t>
      </w:r>
      <w:r w:rsidR="00672E9E" w:rsidRPr="00B414C7">
        <w:rPr>
          <w:rStyle w:val="Hyperlink"/>
          <w:rFonts w:ascii="Times New Roman" w:hAnsi="Times New Roman" w:cs="Times New Roman"/>
          <w:color w:val="auto"/>
          <w:u w:val="none"/>
        </w:rPr>
        <w:t>D</w:t>
      </w:r>
      <w:r w:rsidR="004463B0" w:rsidRPr="00B414C7">
        <w:rPr>
          <w:rStyle w:val="Hyperlink"/>
          <w:rFonts w:ascii="Times New Roman" w:hAnsi="Times New Roman" w:cs="Times New Roman"/>
          <w:color w:val="auto"/>
          <w:u w:val="none"/>
        </w:rPr>
        <w:t xml:space="preserve">o </w:t>
      </w:r>
      <w:r w:rsidR="00672E9E" w:rsidRPr="00B414C7">
        <w:rPr>
          <w:rStyle w:val="Hyperlink"/>
          <w:rFonts w:ascii="Times New Roman" w:hAnsi="Times New Roman" w:cs="Times New Roman"/>
          <w:color w:val="auto"/>
          <w:u w:val="none"/>
        </w:rPr>
        <w:t>you</w:t>
      </w:r>
      <w:r w:rsidR="004463B0" w:rsidRPr="00B414C7">
        <w:rPr>
          <w:rStyle w:val="Hyperlink"/>
          <w:rFonts w:ascii="Times New Roman" w:hAnsi="Times New Roman" w:cs="Times New Roman"/>
          <w:color w:val="auto"/>
          <w:u w:val="none"/>
        </w:rPr>
        <w:t xml:space="preserve"> have a psychiatric diagnosis?</w:t>
      </w:r>
      <w:r w:rsidR="009432E7" w:rsidRPr="00B414C7">
        <w:rPr>
          <w:rStyle w:val="Hyperlink"/>
          <w:rFonts w:ascii="Times New Roman" w:hAnsi="Times New Roman" w:cs="Times New Roman"/>
          <w:color w:val="auto"/>
          <w:u w:val="none"/>
        </w:rPr>
        <w:t>”</w:t>
      </w:r>
      <w:r w:rsidR="004463B0" w:rsidRPr="00B414C7">
        <w:rPr>
          <w:rStyle w:val="Hyperlink"/>
          <w:rFonts w:ascii="Times New Roman" w:hAnsi="Times New Roman" w:cs="Times New Roman"/>
          <w:color w:val="auto"/>
          <w:u w:val="none"/>
        </w:rPr>
        <w:t xml:space="preserve">). </w:t>
      </w:r>
      <w:r w:rsidR="00F50FE8" w:rsidRPr="00B414C7">
        <w:rPr>
          <w:rStyle w:val="Hyperlink"/>
          <w:rFonts w:ascii="Times New Roman" w:hAnsi="Times New Roman" w:cs="Times New Roman"/>
          <w:color w:val="auto"/>
          <w:u w:val="none"/>
        </w:rPr>
        <w:t xml:space="preserve">Participants </w:t>
      </w:r>
      <w:r w:rsidR="004463B0" w:rsidRPr="00B414C7">
        <w:rPr>
          <w:rStyle w:val="Hyperlink"/>
          <w:rFonts w:ascii="Times New Roman" w:hAnsi="Times New Roman" w:cs="Times New Roman"/>
          <w:color w:val="auto"/>
          <w:u w:val="none"/>
        </w:rPr>
        <w:t>were not required to record their names.</w:t>
      </w:r>
      <w:r w:rsidR="000E3EF2" w:rsidRPr="00B414C7">
        <w:rPr>
          <w:rStyle w:val="Hyperlink"/>
          <w:rFonts w:ascii="Times New Roman" w:hAnsi="Times New Roman" w:cs="Times New Roman"/>
          <w:color w:val="auto"/>
          <w:u w:val="none"/>
        </w:rPr>
        <w:t xml:space="preserve"> </w:t>
      </w:r>
      <w:r w:rsidR="00A50D3F" w:rsidRPr="00B414C7">
        <w:rPr>
          <w:rStyle w:val="Hyperlink"/>
          <w:rFonts w:ascii="Times New Roman" w:hAnsi="Times New Roman" w:cs="Times New Roman"/>
          <w:color w:val="auto"/>
          <w:u w:val="none"/>
        </w:rPr>
        <w:t>Once more</w:t>
      </w:r>
      <w:r w:rsidR="00EC06C9" w:rsidRPr="00B414C7">
        <w:rPr>
          <w:rStyle w:val="Hyperlink"/>
          <w:rFonts w:ascii="Times New Roman" w:hAnsi="Times New Roman" w:cs="Times New Roman"/>
          <w:color w:val="auto"/>
          <w:u w:val="none"/>
        </w:rPr>
        <w:t xml:space="preserve"> p</w:t>
      </w:r>
      <w:r w:rsidR="000E3EF2" w:rsidRPr="00B414C7">
        <w:rPr>
          <w:rStyle w:val="Hyperlink"/>
          <w:rFonts w:ascii="Times New Roman" w:hAnsi="Times New Roman" w:cs="Times New Roman"/>
          <w:color w:val="auto"/>
          <w:u w:val="none"/>
        </w:rPr>
        <w:t>articipants were informed that</w:t>
      </w:r>
      <w:r w:rsidR="00A50D3F" w:rsidRPr="00B414C7">
        <w:rPr>
          <w:rStyle w:val="Hyperlink"/>
          <w:rFonts w:ascii="Times New Roman" w:hAnsi="Times New Roman" w:cs="Times New Roman"/>
          <w:color w:val="auto"/>
          <w:u w:val="none"/>
        </w:rPr>
        <w:t>,</w:t>
      </w:r>
      <w:r w:rsidR="000E3EF2" w:rsidRPr="00B414C7">
        <w:rPr>
          <w:rStyle w:val="Hyperlink"/>
          <w:rFonts w:ascii="Times New Roman" w:hAnsi="Times New Roman" w:cs="Times New Roman"/>
          <w:color w:val="auto"/>
          <w:u w:val="none"/>
        </w:rPr>
        <w:t xml:space="preserve"> by clicking on the submit button t</w:t>
      </w:r>
      <w:r w:rsidR="00A50D3F" w:rsidRPr="00B414C7">
        <w:rPr>
          <w:rStyle w:val="Hyperlink"/>
          <w:rFonts w:ascii="Times New Roman" w:hAnsi="Times New Roman" w:cs="Times New Roman"/>
          <w:color w:val="auto"/>
          <w:u w:val="none"/>
        </w:rPr>
        <w:t xml:space="preserve">hat followed the questionnaires, </w:t>
      </w:r>
      <w:r w:rsidR="000E3EF2" w:rsidRPr="00B414C7">
        <w:rPr>
          <w:rStyle w:val="Hyperlink"/>
          <w:rFonts w:ascii="Times New Roman" w:hAnsi="Times New Roman" w:cs="Times New Roman"/>
          <w:color w:val="auto"/>
          <w:u w:val="none"/>
        </w:rPr>
        <w:t>they were consenting to participate in the study. Prior to this, they were informed that once they click the submit button, it would not be possible to withdraw their data from the study because it was uploaded in an anonymous form.</w:t>
      </w:r>
    </w:p>
    <w:p w14:paraId="47DB64FD" w14:textId="6CC01508" w:rsidR="00591752" w:rsidRPr="00B414C7" w:rsidRDefault="00591752" w:rsidP="00824D2D">
      <w:pPr>
        <w:spacing w:line="480" w:lineRule="auto"/>
        <w:ind w:right="-158"/>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Statistical Analyses</w:t>
      </w:r>
    </w:p>
    <w:p w14:paraId="2409AE71" w14:textId="5A220478" w:rsidR="002B3AB0" w:rsidRPr="00B414C7" w:rsidRDefault="00591752" w:rsidP="00591752">
      <w:pPr>
        <w:spacing w:line="480" w:lineRule="auto"/>
        <w:ind w:right="-158"/>
        <w:rPr>
          <w:rFonts w:ascii="Times New Roman" w:hAnsi="Times New Roman" w:cs="Times New Roman"/>
          <w:lang w:val="en-US"/>
        </w:rPr>
      </w:pPr>
      <w:r w:rsidRPr="00B414C7">
        <w:rPr>
          <w:rStyle w:val="Hyperlink"/>
          <w:rFonts w:ascii="Times New Roman" w:hAnsi="Times New Roman" w:cs="Times New Roman"/>
          <w:color w:val="auto"/>
          <w:u w:val="none"/>
        </w:rPr>
        <w:t xml:space="preserve">Firstly, the distribution of the study data was assessed for non-normality. Secondly statistical differences in the study variables were examined between males and females, </w:t>
      </w:r>
      <w:r w:rsidRPr="00B414C7">
        <w:rPr>
          <w:rFonts w:ascii="Times New Roman" w:hAnsi="Times New Roman" w:cs="Times New Roman"/>
          <w:lang w:val="en-US"/>
        </w:rPr>
        <w:t>those with psychiatric diagnoses, and those exposed or naïve to psychological therapy.</w:t>
      </w:r>
      <w:r w:rsidR="00982C46" w:rsidRPr="00B414C7">
        <w:rPr>
          <w:rFonts w:ascii="Times New Roman" w:hAnsi="Times New Roman" w:cs="Times New Roman"/>
          <w:lang w:val="en-US"/>
        </w:rPr>
        <w:t xml:space="preserve"> Four of the experimental hypotheses were evaluated using correlational and hierarchical regression analyses.</w:t>
      </w:r>
      <w:r w:rsidR="00D21AD9" w:rsidRPr="00B414C7">
        <w:rPr>
          <w:rFonts w:ascii="Times New Roman" w:hAnsi="Times New Roman" w:cs="Times New Roman"/>
          <w:lang w:val="en-US"/>
        </w:rPr>
        <w:t xml:space="preserve"> Finally path analysis was used to test a metacognitive </w:t>
      </w:r>
      <w:r w:rsidR="00D21AD9" w:rsidRPr="00B414C7">
        <w:rPr>
          <w:rFonts w:ascii="Times New Roman" w:hAnsi="Times New Roman" w:cs="Times New Roman"/>
          <w:lang w:val="en-US"/>
        </w:rPr>
        <w:lastRenderedPageBreak/>
        <w:t xml:space="preserve">model of procrastination that was based on earlier work by </w:t>
      </w:r>
      <w:r w:rsidR="00D21AD9" w:rsidRPr="00B414C7">
        <w:rPr>
          <w:rFonts w:ascii="Times New Roman" w:hAnsi="Times New Roman" w:cs="Times New Roman"/>
          <w:lang w:val="en-US"/>
        </w:rPr>
        <w:fldChar w:fldCharType="begin"/>
      </w:r>
      <w:r w:rsidR="00ED1F40" w:rsidRPr="00B414C7">
        <w:rPr>
          <w:rFonts w:ascii="Times New Roman" w:hAnsi="Times New Roman" w:cs="Times New Roman"/>
          <w:lang w:val="en-US"/>
        </w:rPr>
        <w:instrText xml:space="preserve"> ADDIN EN.CITE &lt;EndNote&gt;&lt;Cite AuthorYear="1"&gt;&lt;Author&gt;Fernie&lt;/Author&gt;&lt;Year&gt;2016&lt;/Year&gt;&lt;RecNum&gt;5079&lt;/RecNum&gt;&lt;DisplayText&gt;Fernie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D21AD9" w:rsidRPr="00B414C7">
        <w:rPr>
          <w:rFonts w:ascii="Times New Roman" w:hAnsi="Times New Roman" w:cs="Times New Roman"/>
          <w:lang w:val="en-US"/>
        </w:rPr>
        <w:fldChar w:fldCharType="separate"/>
      </w:r>
      <w:r w:rsidR="00D21AD9" w:rsidRPr="00B414C7">
        <w:rPr>
          <w:rFonts w:ascii="Times New Roman" w:hAnsi="Times New Roman" w:cs="Times New Roman"/>
          <w:noProof/>
          <w:lang w:val="en-US"/>
        </w:rPr>
        <w:t>Fernie et al. (2016)</w:t>
      </w:r>
      <w:r w:rsidR="00D21AD9" w:rsidRPr="00B414C7">
        <w:rPr>
          <w:rFonts w:ascii="Times New Roman" w:hAnsi="Times New Roman" w:cs="Times New Roman"/>
          <w:lang w:val="en-US"/>
        </w:rPr>
        <w:fldChar w:fldCharType="end"/>
      </w:r>
      <w:r w:rsidR="002B3AB0" w:rsidRPr="00B414C7">
        <w:rPr>
          <w:rFonts w:ascii="Times New Roman" w:hAnsi="Times New Roman" w:cs="Times New Roman"/>
          <w:lang w:val="en-US"/>
        </w:rPr>
        <w:t xml:space="preserve"> and used UPS as the ‘end-point’ of the model because this variable has been shown to be strongly associated with negative affect </w:t>
      </w:r>
      <w:r w:rsidR="00D77131" w:rsidRPr="00B414C7">
        <w:rPr>
          <w:rFonts w:ascii="Times New Roman" w:hAnsi="Times New Roman" w:cs="Times New Roman"/>
          <w:lang w:val="en-US"/>
        </w:rPr>
        <w:fldChar w:fldCharType="begin"/>
      </w:r>
      <w:r w:rsidR="00ED1F40" w:rsidRPr="00B414C7">
        <w:rPr>
          <w:rFonts w:ascii="Times New Roman" w:hAnsi="Times New Roman" w:cs="Times New Roman"/>
          <w:lang w:val="en-US"/>
        </w:rPr>
        <w:instrText xml:space="preserve"> ADDIN EN.CITE &lt;EndNote&gt;&lt;Cite&gt;&lt;Author&gt;Fernie&lt;/Author&gt;&lt;Year&gt;2016&lt;/Year&gt;&lt;RecNum&gt;5079&lt;/RecNum&gt;&lt;DisplayText&gt;(Fernie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00D77131" w:rsidRPr="00B414C7">
        <w:rPr>
          <w:rFonts w:ascii="Times New Roman" w:hAnsi="Times New Roman" w:cs="Times New Roman"/>
          <w:lang w:val="en-US"/>
        </w:rPr>
        <w:fldChar w:fldCharType="separate"/>
      </w:r>
      <w:r w:rsidR="00D77131" w:rsidRPr="00B414C7">
        <w:rPr>
          <w:rFonts w:ascii="Times New Roman" w:hAnsi="Times New Roman" w:cs="Times New Roman"/>
          <w:noProof/>
          <w:lang w:val="en-US"/>
        </w:rPr>
        <w:t>(Fernie et al., 2016)</w:t>
      </w:r>
      <w:r w:rsidR="00D77131" w:rsidRPr="00B414C7">
        <w:rPr>
          <w:rFonts w:ascii="Times New Roman" w:hAnsi="Times New Roman" w:cs="Times New Roman"/>
          <w:lang w:val="en-US"/>
        </w:rPr>
        <w:fldChar w:fldCharType="end"/>
      </w:r>
      <w:r w:rsidR="00D77131" w:rsidRPr="00B414C7">
        <w:rPr>
          <w:rFonts w:ascii="Times New Roman" w:hAnsi="Times New Roman" w:cs="Times New Roman"/>
          <w:lang w:val="en-US"/>
        </w:rPr>
        <w:t>.</w:t>
      </w:r>
    </w:p>
    <w:p w14:paraId="2647C2B9" w14:textId="2275DB4D" w:rsidR="00255AF4" w:rsidRPr="00B414C7" w:rsidRDefault="00255AF4" w:rsidP="00591752">
      <w:pPr>
        <w:spacing w:line="480" w:lineRule="auto"/>
        <w:ind w:right="-158"/>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Results</w:t>
      </w:r>
    </w:p>
    <w:p w14:paraId="2A05ED47" w14:textId="18384686" w:rsidR="001E0A66" w:rsidRPr="00B414C7" w:rsidRDefault="0054283E" w:rsidP="00824D2D">
      <w:pPr>
        <w:spacing w:line="480" w:lineRule="auto"/>
        <w:ind w:right="-158"/>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 xml:space="preserve">Distribution of </w:t>
      </w:r>
      <w:r w:rsidR="004D4D03" w:rsidRPr="00B414C7">
        <w:rPr>
          <w:rStyle w:val="Hyperlink"/>
          <w:rFonts w:ascii="Times New Roman" w:hAnsi="Times New Roman" w:cs="Times New Roman"/>
          <w:b/>
          <w:color w:val="auto"/>
          <w:u w:val="none"/>
        </w:rPr>
        <w:t xml:space="preserve">Data </w:t>
      </w:r>
      <w:r w:rsidR="008E0766" w:rsidRPr="00B414C7">
        <w:rPr>
          <w:rStyle w:val="Hyperlink"/>
          <w:rFonts w:ascii="Times New Roman" w:hAnsi="Times New Roman" w:cs="Times New Roman"/>
          <w:b/>
          <w:color w:val="auto"/>
          <w:u w:val="none"/>
        </w:rPr>
        <w:t>and</w:t>
      </w:r>
      <w:r w:rsidR="00496D90" w:rsidRPr="00B414C7">
        <w:rPr>
          <w:rStyle w:val="Hyperlink"/>
          <w:rFonts w:ascii="Times New Roman" w:hAnsi="Times New Roman" w:cs="Times New Roman"/>
          <w:b/>
          <w:color w:val="auto"/>
          <w:u w:val="none"/>
        </w:rPr>
        <w:t xml:space="preserve"> Non-Parametric Difference T</w:t>
      </w:r>
      <w:r w:rsidR="006870F3" w:rsidRPr="00B414C7">
        <w:rPr>
          <w:rStyle w:val="Hyperlink"/>
          <w:rFonts w:ascii="Times New Roman" w:hAnsi="Times New Roman" w:cs="Times New Roman"/>
          <w:b/>
          <w:color w:val="auto"/>
          <w:u w:val="none"/>
        </w:rPr>
        <w:t>ests</w:t>
      </w:r>
      <w:r w:rsidR="008E0766" w:rsidRPr="00B414C7">
        <w:rPr>
          <w:rStyle w:val="Hyperlink"/>
          <w:rFonts w:ascii="Times New Roman" w:hAnsi="Times New Roman" w:cs="Times New Roman"/>
          <w:b/>
          <w:color w:val="auto"/>
          <w:u w:val="none"/>
        </w:rPr>
        <w:t xml:space="preserve"> Between Demographic Variables</w:t>
      </w:r>
    </w:p>
    <w:p w14:paraId="37EC76D1" w14:textId="24E0D4CC" w:rsidR="006B1FEB" w:rsidRPr="00B414C7" w:rsidRDefault="00725DE0" w:rsidP="000D0EB1">
      <w:pPr>
        <w:spacing w:line="480" w:lineRule="auto"/>
        <w:ind w:right="-158"/>
        <w:rPr>
          <w:rFonts w:ascii="Times New Roman" w:hAnsi="Times New Roman" w:cs="Times New Roman"/>
          <w:lang w:val="en-US"/>
        </w:rPr>
      </w:pPr>
      <w:r w:rsidRPr="00B414C7">
        <w:rPr>
          <w:rStyle w:val="Hyperlink"/>
          <w:rFonts w:ascii="Times New Roman" w:hAnsi="Times New Roman" w:cs="Times New Roman"/>
          <w:color w:val="auto"/>
          <w:u w:val="none"/>
        </w:rPr>
        <w:t xml:space="preserve">A series of </w:t>
      </w:r>
      <w:r w:rsidRPr="00B414C7">
        <w:rPr>
          <w:rFonts w:ascii="Times New Roman" w:hAnsi="Times New Roman" w:cs="Times New Roman"/>
          <w:lang w:val="en-US"/>
        </w:rPr>
        <w:t>Kolmogorov–Smirnov normality tests were conducted on the data from all the experimental measures and these revealed that</w:t>
      </w:r>
      <w:r w:rsidR="00831C47" w:rsidRPr="00B414C7">
        <w:rPr>
          <w:rFonts w:ascii="Times New Roman" w:hAnsi="Times New Roman" w:cs="Times New Roman"/>
          <w:lang w:val="en-US"/>
        </w:rPr>
        <w:t xml:space="preserve"> </w:t>
      </w:r>
      <w:r w:rsidRPr="00B414C7">
        <w:rPr>
          <w:rFonts w:ascii="Times New Roman" w:hAnsi="Times New Roman" w:cs="Times New Roman"/>
          <w:lang w:val="en-US"/>
        </w:rPr>
        <w:t>all</w:t>
      </w:r>
      <w:r w:rsidR="00831C47" w:rsidRPr="00B414C7">
        <w:rPr>
          <w:rFonts w:ascii="Times New Roman" w:hAnsi="Times New Roman" w:cs="Times New Roman"/>
          <w:lang w:val="en-US"/>
        </w:rPr>
        <w:t xml:space="preserve"> of the variables</w:t>
      </w:r>
      <w:r w:rsidRPr="00B414C7">
        <w:rPr>
          <w:rFonts w:ascii="Times New Roman" w:hAnsi="Times New Roman" w:cs="Times New Roman"/>
          <w:lang w:val="en-US"/>
        </w:rPr>
        <w:t xml:space="preserve"> were non-normally distributed.</w:t>
      </w:r>
      <w:r w:rsidR="00915F8B" w:rsidRPr="00B414C7">
        <w:rPr>
          <w:rFonts w:ascii="Times New Roman" w:hAnsi="Times New Roman" w:cs="Times New Roman"/>
          <w:lang w:val="en-US"/>
        </w:rPr>
        <w:t xml:space="preserve"> </w:t>
      </w:r>
      <w:r w:rsidR="006B1FEB" w:rsidRPr="00B414C7">
        <w:rPr>
          <w:rFonts w:ascii="Times New Roman" w:hAnsi="Times New Roman" w:cs="Times New Roman"/>
          <w:lang w:val="en-US"/>
        </w:rPr>
        <w:t>As a consequence, a se</w:t>
      </w:r>
      <w:r w:rsidR="001543A2" w:rsidRPr="00B414C7">
        <w:rPr>
          <w:rFonts w:ascii="Times New Roman" w:hAnsi="Times New Roman" w:cs="Times New Roman"/>
          <w:lang w:val="en-US"/>
        </w:rPr>
        <w:t xml:space="preserve">ries of non-parametric Mann-Whitney </w:t>
      </w:r>
      <w:r w:rsidR="001543A2" w:rsidRPr="00B414C7">
        <w:rPr>
          <w:rFonts w:ascii="Times New Roman" w:hAnsi="Times New Roman" w:cs="Times New Roman"/>
          <w:i/>
          <w:lang w:val="en-US"/>
        </w:rPr>
        <w:t>U</w:t>
      </w:r>
      <w:r w:rsidR="006B1FEB" w:rsidRPr="00B414C7">
        <w:rPr>
          <w:rFonts w:ascii="Times New Roman" w:hAnsi="Times New Roman" w:cs="Times New Roman"/>
          <w:lang w:val="en-US"/>
        </w:rPr>
        <w:t xml:space="preserve"> tests were conducted on the data to establish whether the gender of participants, those with psychiatric diagnoses, or individuals who had been exposed to psychological therapy differed on </w:t>
      </w:r>
      <w:r w:rsidR="001543A2" w:rsidRPr="00B414C7">
        <w:rPr>
          <w:rFonts w:ascii="Times New Roman" w:hAnsi="Times New Roman" w:cs="Times New Roman"/>
          <w:lang w:val="en-US"/>
        </w:rPr>
        <w:t>all</w:t>
      </w:r>
      <w:r w:rsidR="006B1FEB" w:rsidRPr="00B414C7">
        <w:rPr>
          <w:rFonts w:ascii="Times New Roman" w:hAnsi="Times New Roman" w:cs="Times New Roman"/>
          <w:lang w:val="en-US"/>
        </w:rPr>
        <w:t xml:space="preserve"> experimental measures.</w:t>
      </w:r>
      <w:r w:rsidR="001543A2" w:rsidRPr="00B414C7">
        <w:rPr>
          <w:rFonts w:ascii="Times New Roman" w:hAnsi="Times New Roman" w:cs="Times New Roman"/>
          <w:lang w:val="en-US"/>
        </w:rPr>
        <w:t xml:space="preserve"> These tests suggested that male</w:t>
      </w:r>
      <w:r w:rsidR="0025710A" w:rsidRPr="00B414C7">
        <w:rPr>
          <w:rFonts w:ascii="Times New Roman" w:hAnsi="Times New Roman" w:cs="Times New Roman"/>
          <w:lang w:val="en-US"/>
        </w:rPr>
        <w:t>s</w:t>
      </w:r>
      <w:r w:rsidR="001543A2" w:rsidRPr="00B414C7">
        <w:rPr>
          <w:rFonts w:ascii="Times New Roman" w:hAnsi="Times New Roman" w:cs="Times New Roman"/>
          <w:lang w:val="en-US"/>
        </w:rPr>
        <w:t xml:space="preserve"> significantly endorse</w:t>
      </w:r>
      <w:r w:rsidR="00AC3683" w:rsidRPr="00B414C7">
        <w:rPr>
          <w:rFonts w:ascii="Times New Roman" w:hAnsi="Times New Roman" w:cs="Times New Roman"/>
          <w:lang w:val="en-US"/>
        </w:rPr>
        <w:t>d</w:t>
      </w:r>
      <w:r w:rsidR="001543A2" w:rsidRPr="00B414C7">
        <w:rPr>
          <w:rFonts w:ascii="Times New Roman" w:hAnsi="Times New Roman" w:cs="Times New Roman"/>
          <w:lang w:val="en-US"/>
        </w:rPr>
        <w:t xml:space="preserve"> </w:t>
      </w:r>
      <w:r w:rsidR="00480AAF" w:rsidRPr="00B414C7">
        <w:rPr>
          <w:rFonts w:ascii="Times New Roman" w:hAnsi="Times New Roman" w:cs="Times New Roman"/>
          <w:lang w:val="en-US"/>
        </w:rPr>
        <w:t>NMP</w:t>
      </w:r>
      <w:r w:rsidR="00AC3683" w:rsidRPr="00B414C7">
        <w:rPr>
          <w:rFonts w:ascii="Times New Roman" w:hAnsi="Times New Roman" w:cs="Times New Roman"/>
          <w:lang w:val="en-US"/>
        </w:rPr>
        <w:t xml:space="preserve"> more</w:t>
      </w:r>
      <w:r w:rsidR="001543A2" w:rsidRPr="00B414C7">
        <w:rPr>
          <w:rFonts w:ascii="Times New Roman" w:hAnsi="Times New Roman" w:cs="Times New Roman"/>
          <w:lang w:val="en-US"/>
        </w:rPr>
        <w:t xml:space="preserve"> </w:t>
      </w:r>
      <w:r w:rsidR="0025710A" w:rsidRPr="00B414C7">
        <w:rPr>
          <w:rFonts w:ascii="Times New Roman" w:hAnsi="Times New Roman" w:cs="Times New Roman"/>
          <w:lang w:val="en-US"/>
        </w:rPr>
        <w:t>than females</w:t>
      </w:r>
      <w:r w:rsidR="002B03B8" w:rsidRPr="00B414C7">
        <w:rPr>
          <w:rFonts w:ascii="Times New Roman" w:hAnsi="Times New Roman" w:cs="Times New Roman"/>
          <w:lang w:val="en-US"/>
        </w:rPr>
        <w:t xml:space="preserve"> (Mann-Whitney </w:t>
      </w:r>
      <w:r w:rsidR="002B03B8" w:rsidRPr="00B414C7">
        <w:rPr>
          <w:rFonts w:ascii="Times New Roman" w:hAnsi="Times New Roman" w:cs="Times New Roman"/>
          <w:i/>
          <w:lang w:val="en-US"/>
        </w:rPr>
        <w:t>U</w:t>
      </w:r>
      <w:r w:rsidR="002B03B8" w:rsidRPr="00B414C7">
        <w:rPr>
          <w:rFonts w:ascii="Times New Roman" w:hAnsi="Times New Roman" w:cs="Times New Roman"/>
          <w:lang w:val="en-US"/>
        </w:rPr>
        <w:t xml:space="preserve"> = 8638,</w:t>
      </w:r>
      <w:r w:rsidR="00033906" w:rsidRPr="00B414C7">
        <w:rPr>
          <w:rFonts w:ascii="Times New Roman" w:hAnsi="Times New Roman" w:cs="Times New Roman"/>
          <w:lang w:val="en-US"/>
        </w:rPr>
        <w:t xml:space="preserve"> n</w:t>
      </w:r>
      <w:r w:rsidR="00033906" w:rsidRPr="00B414C7">
        <w:rPr>
          <w:rFonts w:ascii="Times New Roman" w:hAnsi="Times New Roman" w:cs="Times New Roman"/>
          <w:vertAlign w:val="subscript"/>
          <w:lang w:val="en-US"/>
        </w:rPr>
        <w:t>1</w:t>
      </w:r>
      <w:r w:rsidR="00033906" w:rsidRPr="00B414C7">
        <w:rPr>
          <w:rFonts w:ascii="Times New Roman" w:hAnsi="Times New Roman" w:cs="Times New Roman"/>
          <w:lang w:val="en-US"/>
        </w:rPr>
        <w:t xml:space="preserve"> = 69, n</w:t>
      </w:r>
      <w:r w:rsidR="00033906" w:rsidRPr="00B414C7">
        <w:rPr>
          <w:rFonts w:ascii="Times New Roman" w:hAnsi="Times New Roman" w:cs="Times New Roman"/>
          <w:vertAlign w:val="subscript"/>
          <w:lang w:val="en-US"/>
        </w:rPr>
        <w:t>2</w:t>
      </w:r>
      <w:r w:rsidR="00033906" w:rsidRPr="00B414C7">
        <w:rPr>
          <w:rFonts w:ascii="Times New Roman" w:hAnsi="Times New Roman" w:cs="Times New Roman"/>
          <w:lang w:val="en-US"/>
        </w:rPr>
        <w:t xml:space="preserve"> = 252, p &lt; .05)</w:t>
      </w:r>
      <w:r w:rsidR="0025710A" w:rsidRPr="00B414C7">
        <w:rPr>
          <w:rFonts w:ascii="Times New Roman" w:hAnsi="Times New Roman" w:cs="Times New Roman"/>
          <w:lang w:val="en-US"/>
        </w:rPr>
        <w:t>. They also indicated that</w:t>
      </w:r>
      <w:r w:rsidR="001543A2" w:rsidRPr="00B414C7">
        <w:rPr>
          <w:rFonts w:ascii="Times New Roman" w:hAnsi="Times New Roman" w:cs="Times New Roman"/>
          <w:lang w:val="en-US"/>
        </w:rPr>
        <w:t xml:space="preserve"> </w:t>
      </w:r>
      <w:r w:rsidR="0025710A" w:rsidRPr="00B414C7">
        <w:rPr>
          <w:rFonts w:ascii="Times New Roman" w:hAnsi="Times New Roman" w:cs="Times New Roman"/>
          <w:lang w:val="en-US"/>
        </w:rPr>
        <w:t xml:space="preserve">individuals </w:t>
      </w:r>
      <w:r w:rsidR="0012794B" w:rsidRPr="00B414C7">
        <w:rPr>
          <w:rFonts w:ascii="Times New Roman" w:hAnsi="Times New Roman" w:cs="Times New Roman"/>
          <w:lang w:val="en-US"/>
        </w:rPr>
        <w:t>that self-reported having</w:t>
      </w:r>
      <w:r w:rsidR="00A54334" w:rsidRPr="00B414C7">
        <w:rPr>
          <w:rFonts w:ascii="Times New Roman" w:hAnsi="Times New Roman" w:cs="Times New Roman"/>
          <w:lang w:val="en-US"/>
        </w:rPr>
        <w:t xml:space="preserve"> a</w:t>
      </w:r>
      <w:r w:rsidR="00A30F4D" w:rsidRPr="00B414C7">
        <w:rPr>
          <w:rFonts w:ascii="Times New Roman" w:hAnsi="Times New Roman" w:cs="Times New Roman"/>
          <w:lang w:val="en-US"/>
        </w:rPr>
        <w:t xml:space="preserve"> </w:t>
      </w:r>
      <w:r w:rsidR="00A206C1" w:rsidRPr="00B414C7">
        <w:rPr>
          <w:rFonts w:ascii="Times New Roman" w:hAnsi="Times New Roman" w:cs="Times New Roman"/>
          <w:lang w:val="en-US"/>
        </w:rPr>
        <w:t>psychiatric</w:t>
      </w:r>
      <w:r w:rsidR="00947A66" w:rsidRPr="00B414C7">
        <w:rPr>
          <w:rFonts w:ascii="Times New Roman" w:hAnsi="Times New Roman" w:cs="Times New Roman"/>
          <w:lang w:val="en-US"/>
        </w:rPr>
        <w:t xml:space="preserve"> diagnosi</w:t>
      </w:r>
      <w:r w:rsidR="0025710A" w:rsidRPr="00B414C7">
        <w:rPr>
          <w:rFonts w:ascii="Times New Roman" w:hAnsi="Times New Roman" w:cs="Times New Roman"/>
          <w:lang w:val="en-US"/>
        </w:rPr>
        <w:t>s had significantly higher levels of depression</w:t>
      </w:r>
      <w:r w:rsidR="00033906" w:rsidRPr="00B414C7">
        <w:rPr>
          <w:rFonts w:ascii="Times New Roman" w:hAnsi="Times New Roman" w:cs="Times New Roman"/>
          <w:lang w:val="en-US"/>
        </w:rPr>
        <w:t xml:space="preserve"> (Mann-Whitney </w:t>
      </w:r>
      <w:r w:rsidR="00033906" w:rsidRPr="00B414C7">
        <w:rPr>
          <w:rFonts w:ascii="Times New Roman" w:hAnsi="Times New Roman" w:cs="Times New Roman"/>
          <w:i/>
          <w:lang w:val="en-US"/>
        </w:rPr>
        <w:t>U</w:t>
      </w:r>
      <w:r w:rsidR="00033906" w:rsidRPr="00B414C7">
        <w:rPr>
          <w:rFonts w:ascii="Times New Roman" w:hAnsi="Times New Roman" w:cs="Times New Roman"/>
          <w:lang w:val="en-US"/>
        </w:rPr>
        <w:t xml:space="preserve"> = 2333.5, n</w:t>
      </w:r>
      <w:r w:rsidR="00033906" w:rsidRPr="00B414C7">
        <w:rPr>
          <w:rFonts w:ascii="Times New Roman" w:hAnsi="Times New Roman" w:cs="Times New Roman"/>
          <w:vertAlign w:val="subscript"/>
          <w:lang w:val="en-US"/>
        </w:rPr>
        <w:t>1</w:t>
      </w:r>
      <w:r w:rsidR="00033906" w:rsidRPr="00B414C7">
        <w:rPr>
          <w:rFonts w:ascii="Times New Roman" w:hAnsi="Times New Roman" w:cs="Times New Roman"/>
          <w:lang w:val="en-US"/>
        </w:rPr>
        <w:t xml:space="preserve"> = 32, n</w:t>
      </w:r>
      <w:r w:rsidR="00033906" w:rsidRPr="00B414C7">
        <w:rPr>
          <w:rFonts w:ascii="Times New Roman" w:hAnsi="Times New Roman" w:cs="Times New Roman"/>
          <w:vertAlign w:val="subscript"/>
          <w:lang w:val="en-US"/>
        </w:rPr>
        <w:t>2</w:t>
      </w:r>
      <w:r w:rsidR="00033906" w:rsidRPr="00B414C7">
        <w:rPr>
          <w:rFonts w:ascii="Times New Roman" w:hAnsi="Times New Roman" w:cs="Times New Roman"/>
          <w:lang w:val="en-US"/>
        </w:rPr>
        <w:t xml:space="preserve"> = 273, p &lt; .0001),</w:t>
      </w:r>
      <w:r w:rsidR="0025710A" w:rsidRPr="00B414C7">
        <w:rPr>
          <w:rFonts w:ascii="Times New Roman" w:hAnsi="Times New Roman" w:cs="Times New Roman"/>
          <w:lang w:val="en-US"/>
        </w:rPr>
        <w:t xml:space="preserve"> </w:t>
      </w:r>
      <w:r w:rsidR="00561029" w:rsidRPr="00B414C7">
        <w:rPr>
          <w:rFonts w:ascii="Times New Roman" w:hAnsi="Times New Roman" w:cs="Times New Roman"/>
          <w:lang w:val="en-US"/>
        </w:rPr>
        <w:t>engaged in more UP</w:t>
      </w:r>
      <w:r w:rsidR="00033906" w:rsidRPr="00B414C7">
        <w:rPr>
          <w:rFonts w:ascii="Times New Roman" w:hAnsi="Times New Roman" w:cs="Times New Roman"/>
          <w:lang w:val="en-US"/>
        </w:rPr>
        <w:t xml:space="preserve"> (Mann-Whitney </w:t>
      </w:r>
      <w:r w:rsidR="00033906" w:rsidRPr="00B414C7">
        <w:rPr>
          <w:rFonts w:ascii="Times New Roman" w:hAnsi="Times New Roman" w:cs="Times New Roman"/>
          <w:i/>
          <w:lang w:val="en-US"/>
        </w:rPr>
        <w:t>U</w:t>
      </w:r>
      <w:r w:rsidR="00033906" w:rsidRPr="00B414C7">
        <w:rPr>
          <w:rFonts w:ascii="Times New Roman" w:hAnsi="Times New Roman" w:cs="Times New Roman"/>
          <w:lang w:val="en-US"/>
        </w:rPr>
        <w:t xml:space="preserve"> = 2466.5, n</w:t>
      </w:r>
      <w:r w:rsidR="00033906" w:rsidRPr="00B414C7">
        <w:rPr>
          <w:rFonts w:ascii="Times New Roman" w:hAnsi="Times New Roman" w:cs="Times New Roman"/>
          <w:vertAlign w:val="subscript"/>
          <w:lang w:val="en-US"/>
        </w:rPr>
        <w:t>1</w:t>
      </w:r>
      <w:r w:rsidR="00033906" w:rsidRPr="00B414C7">
        <w:rPr>
          <w:rFonts w:ascii="Times New Roman" w:hAnsi="Times New Roman" w:cs="Times New Roman"/>
          <w:lang w:val="en-US"/>
        </w:rPr>
        <w:t xml:space="preserve"> = 32, n</w:t>
      </w:r>
      <w:r w:rsidR="00033906" w:rsidRPr="00B414C7">
        <w:rPr>
          <w:rFonts w:ascii="Times New Roman" w:hAnsi="Times New Roman" w:cs="Times New Roman"/>
          <w:vertAlign w:val="subscript"/>
          <w:lang w:val="en-US"/>
        </w:rPr>
        <w:t>2</w:t>
      </w:r>
      <w:r w:rsidR="00033906" w:rsidRPr="00B414C7">
        <w:rPr>
          <w:rFonts w:ascii="Times New Roman" w:hAnsi="Times New Roman" w:cs="Times New Roman"/>
          <w:lang w:val="en-US"/>
        </w:rPr>
        <w:t xml:space="preserve"> = 302, p &lt; .0001)</w:t>
      </w:r>
      <w:r w:rsidR="00561029" w:rsidRPr="00B414C7">
        <w:rPr>
          <w:rFonts w:ascii="Times New Roman" w:hAnsi="Times New Roman" w:cs="Times New Roman"/>
          <w:lang w:val="en-US"/>
        </w:rPr>
        <w:t xml:space="preserve">, more strongly endorsed </w:t>
      </w:r>
      <w:r w:rsidR="00480AAF" w:rsidRPr="00B414C7">
        <w:rPr>
          <w:rFonts w:ascii="Times New Roman" w:hAnsi="Times New Roman" w:cs="Times New Roman"/>
          <w:lang w:val="en-US"/>
        </w:rPr>
        <w:t>NMP</w:t>
      </w:r>
      <w:r w:rsidR="00033906" w:rsidRPr="00B414C7">
        <w:rPr>
          <w:rFonts w:ascii="Times New Roman" w:hAnsi="Times New Roman" w:cs="Times New Roman"/>
          <w:lang w:val="en-US"/>
        </w:rPr>
        <w:t xml:space="preserve"> (Mann-Whitney </w:t>
      </w:r>
      <w:r w:rsidR="00033906" w:rsidRPr="00B414C7">
        <w:rPr>
          <w:rFonts w:ascii="Times New Roman" w:hAnsi="Times New Roman" w:cs="Times New Roman"/>
          <w:i/>
          <w:lang w:val="en-US"/>
        </w:rPr>
        <w:t>U</w:t>
      </w:r>
      <w:r w:rsidR="00033906" w:rsidRPr="00B414C7">
        <w:rPr>
          <w:rFonts w:ascii="Times New Roman" w:hAnsi="Times New Roman" w:cs="Times New Roman"/>
          <w:lang w:val="en-US"/>
        </w:rPr>
        <w:t xml:space="preserve"> = 2928, n</w:t>
      </w:r>
      <w:r w:rsidR="00033906" w:rsidRPr="00B414C7">
        <w:rPr>
          <w:rFonts w:ascii="Times New Roman" w:hAnsi="Times New Roman" w:cs="Times New Roman"/>
          <w:vertAlign w:val="subscript"/>
          <w:lang w:val="en-US"/>
        </w:rPr>
        <w:t>1</w:t>
      </w:r>
      <w:r w:rsidR="00D2691B" w:rsidRPr="00B414C7">
        <w:rPr>
          <w:rFonts w:ascii="Times New Roman" w:hAnsi="Times New Roman" w:cs="Times New Roman"/>
          <w:lang w:val="en-US"/>
        </w:rPr>
        <w:t xml:space="preserve"> = 32</w:t>
      </w:r>
      <w:r w:rsidR="00033906" w:rsidRPr="00B414C7">
        <w:rPr>
          <w:rFonts w:ascii="Times New Roman" w:hAnsi="Times New Roman" w:cs="Times New Roman"/>
          <w:lang w:val="en-US"/>
        </w:rPr>
        <w:t>, n</w:t>
      </w:r>
      <w:r w:rsidR="00033906" w:rsidRPr="00B414C7">
        <w:rPr>
          <w:rFonts w:ascii="Times New Roman" w:hAnsi="Times New Roman" w:cs="Times New Roman"/>
          <w:vertAlign w:val="subscript"/>
          <w:lang w:val="en-US"/>
        </w:rPr>
        <w:t>2</w:t>
      </w:r>
      <w:r w:rsidR="00D2691B" w:rsidRPr="00B414C7">
        <w:rPr>
          <w:rFonts w:ascii="Times New Roman" w:hAnsi="Times New Roman" w:cs="Times New Roman"/>
          <w:lang w:val="en-US"/>
        </w:rPr>
        <w:t xml:space="preserve"> = 289, p &lt; .01</w:t>
      </w:r>
      <w:r w:rsidR="00033906" w:rsidRPr="00B414C7">
        <w:rPr>
          <w:rFonts w:ascii="Times New Roman" w:hAnsi="Times New Roman" w:cs="Times New Roman"/>
          <w:lang w:val="en-US"/>
        </w:rPr>
        <w:t>)</w:t>
      </w:r>
      <w:r w:rsidR="00561029" w:rsidRPr="00B414C7">
        <w:rPr>
          <w:rFonts w:ascii="Times New Roman" w:hAnsi="Times New Roman" w:cs="Times New Roman"/>
          <w:lang w:val="en-US"/>
        </w:rPr>
        <w:t>, and showed greater activation of maladaptive CAS configurations</w:t>
      </w:r>
      <w:r w:rsidR="00D2691B" w:rsidRPr="00B414C7">
        <w:rPr>
          <w:rFonts w:ascii="Times New Roman" w:hAnsi="Times New Roman" w:cs="Times New Roman"/>
          <w:lang w:val="en-US"/>
        </w:rPr>
        <w:t xml:space="preserve"> (Mann-Whitney </w:t>
      </w:r>
      <w:r w:rsidR="00D2691B" w:rsidRPr="00B414C7">
        <w:rPr>
          <w:rFonts w:ascii="Times New Roman" w:hAnsi="Times New Roman" w:cs="Times New Roman"/>
          <w:i/>
          <w:lang w:val="en-US"/>
        </w:rPr>
        <w:t>U</w:t>
      </w:r>
      <w:r w:rsidR="00D2691B" w:rsidRPr="00B414C7">
        <w:rPr>
          <w:rFonts w:ascii="Times New Roman" w:hAnsi="Times New Roman" w:cs="Times New Roman"/>
          <w:lang w:val="en-US"/>
        </w:rPr>
        <w:t xml:space="preserve"> = 2560.5, n</w:t>
      </w:r>
      <w:r w:rsidR="00D2691B" w:rsidRPr="00B414C7">
        <w:rPr>
          <w:rFonts w:ascii="Times New Roman" w:hAnsi="Times New Roman" w:cs="Times New Roman"/>
          <w:vertAlign w:val="subscript"/>
          <w:lang w:val="en-US"/>
        </w:rPr>
        <w:t>1</w:t>
      </w:r>
      <w:r w:rsidR="00D2691B" w:rsidRPr="00B414C7">
        <w:rPr>
          <w:rFonts w:ascii="Times New Roman" w:hAnsi="Times New Roman" w:cs="Times New Roman"/>
          <w:lang w:val="en-US"/>
        </w:rPr>
        <w:t xml:space="preserve"> = 32, n</w:t>
      </w:r>
      <w:r w:rsidR="00D2691B" w:rsidRPr="00B414C7">
        <w:rPr>
          <w:rFonts w:ascii="Times New Roman" w:hAnsi="Times New Roman" w:cs="Times New Roman"/>
          <w:vertAlign w:val="subscript"/>
          <w:lang w:val="en-US"/>
        </w:rPr>
        <w:t>2</w:t>
      </w:r>
      <w:r w:rsidR="00D2691B" w:rsidRPr="00B414C7">
        <w:rPr>
          <w:rFonts w:ascii="Times New Roman" w:hAnsi="Times New Roman" w:cs="Times New Roman"/>
          <w:lang w:val="en-US"/>
        </w:rPr>
        <w:t xml:space="preserve"> = 274, p &lt; .0001)</w:t>
      </w:r>
      <w:r w:rsidR="00561029" w:rsidRPr="00B414C7">
        <w:rPr>
          <w:rFonts w:ascii="Times New Roman" w:hAnsi="Times New Roman" w:cs="Times New Roman"/>
          <w:lang w:val="en-US"/>
        </w:rPr>
        <w:t xml:space="preserve">. </w:t>
      </w:r>
      <w:r w:rsidR="00016E74" w:rsidRPr="00B414C7">
        <w:rPr>
          <w:rFonts w:ascii="Times New Roman" w:hAnsi="Times New Roman" w:cs="Times New Roman"/>
          <w:lang w:val="en-US"/>
        </w:rPr>
        <w:t xml:space="preserve">This finding suggested the need to control for </w:t>
      </w:r>
      <w:r w:rsidR="00A206C1" w:rsidRPr="00B414C7">
        <w:rPr>
          <w:rFonts w:ascii="Times New Roman" w:hAnsi="Times New Roman" w:cs="Times New Roman"/>
          <w:lang w:val="en-US"/>
        </w:rPr>
        <w:t>psychiatric</w:t>
      </w:r>
      <w:r w:rsidR="00016E74" w:rsidRPr="00B414C7">
        <w:rPr>
          <w:rFonts w:ascii="Times New Roman" w:hAnsi="Times New Roman" w:cs="Times New Roman"/>
          <w:lang w:val="en-US"/>
        </w:rPr>
        <w:t xml:space="preserve"> diagnosis in the </w:t>
      </w:r>
      <w:r w:rsidR="00AD2AA2" w:rsidRPr="00B414C7">
        <w:rPr>
          <w:rFonts w:ascii="Times New Roman" w:hAnsi="Times New Roman" w:cs="Times New Roman"/>
          <w:lang w:val="en-US"/>
        </w:rPr>
        <w:t xml:space="preserve">regression analysis that sought to test </w:t>
      </w:r>
      <w:r w:rsidR="00016E74" w:rsidRPr="00B414C7">
        <w:rPr>
          <w:rFonts w:ascii="Times New Roman" w:hAnsi="Times New Roman" w:cs="Times New Roman"/>
          <w:lang w:val="en-US"/>
        </w:rPr>
        <w:t xml:space="preserve">the </w:t>
      </w:r>
      <w:r w:rsidR="00304AD5" w:rsidRPr="00B414C7">
        <w:rPr>
          <w:rFonts w:ascii="Times New Roman" w:hAnsi="Times New Roman" w:cs="Times New Roman"/>
          <w:lang w:val="en-US"/>
        </w:rPr>
        <w:t>fo</w:t>
      </w:r>
      <w:r w:rsidR="00DF5D2D" w:rsidRPr="00B414C7">
        <w:rPr>
          <w:rFonts w:ascii="Times New Roman" w:hAnsi="Times New Roman" w:cs="Times New Roman"/>
          <w:lang w:val="en-US"/>
        </w:rPr>
        <w:t>u</w:t>
      </w:r>
      <w:r w:rsidR="00304AD5" w:rsidRPr="00B414C7">
        <w:rPr>
          <w:rFonts w:ascii="Times New Roman" w:hAnsi="Times New Roman" w:cs="Times New Roman"/>
          <w:lang w:val="en-US"/>
        </w:rPr>
        <w:t>rth</w:t>
      </w:r>
      <w:r w:rsidR="00D771EA" w:rsidRPr="00B414C7">
        <w:rPr>
          <w:rFonts w:ascii="Times New Roman" w:hAnsi="Times New Roman" w:cs="Times New Roman"/>
          <w:lang w:val="en-US"/>
        </w:rPr>
        <w:t xml:space="preserve"> study hypothesi</w:t>
      </w:r>
      <w:r w:rsidR="00016E74" w:rsidRPr="00B414C7">
        <w:rPr>
          <w:rFonts w:ascii="Times New Roman" w:hAnsi="Times New Roman" w:cs="Times New Roman"/>
          <w:lang w:val="en-US"/>
        </w:rPr>
        <w:t xml:space="preserve">s. </w:t>
      </w:r>
      <w:r w:rsidR="00177413" w:rsidRPr="00B414C7">
        <w:rPr>
          <w:rFonts w:ascii="Times New Roman" w:hAnsi="Times New Roman" w:cs="Times New Roman"/>
          <w:lang w:val="en-US"/>
        </w:rPr>
        <w:t xml:space="preserve">Furthermore, these Mann-Whitney tests revealed that participants who had been exposed to psychological therapy endorsed </w:t>
      </w:r>
      <w:r w:rsidR="00480AAF" w:rsidRPr="00B414C7">
        <w:rPr>
          <w:rFonts w:ascii="Times New Roman" w:hAnsi="Times New Roman" w:cs="Times New Roman"/>
          <w:lang w:val="en-US"/>
        </w:rPr>
        <w:t>NMP</w:t>
      </w:r>
      <w:r w:rsidR="00177413" w:rsidRPr="00B414C7">
        <w:rPr>
          <w:rFonts w:ascii="Times New Roman" w:hAnsi="Times New Roman" w:cs="Times New Roman"/>
          <w:lang w:val="en-US"/>
        </w:rPr>
        <w:t xml:space="preserve"> to a significantly less extent than those who had not</w:t>
      </w:r>
      <w:r w:rsidR="00D2691B" w:rsidRPr="00B414C7">
        <w:rPr>
          <w:rFonts w:ascii="Times New Roman" w:hAnsi="Times New Roman" w:cs="Times New Roman"/>
          <w:lang w:val="en-US"/>
        </w:rPr>
        <w:t xml:space="preserve"> (Mann-Whitney </w:t>
      </w:r>
      <w:r w:rsidR="00D2691B" w:rsidRPr="00B414C7">
        <w:rPr>
          <w:rFonts w:ascii="Times New Roman" w:hAnsi="Times New Roman" w:cs="Times New Roman"/>
          <w:i/>
          <w:lang w:val="en-US"/>
        </w:rPr>
        <w:t>U</w:t>
      </w:r>
      <w:r w:rsidR="00D2691B" w:rsidRPr="00B414C7">
        <w:rPr>
          <w:rFonts w:ascii="Times New Roman" w:hAnsi="Times New Roman" w:cs="Times New Roman"/>
          <w:lang w:val="en-US"/>
        </w:rPr>
        <w:t xml:space="preserve"> = 8663, n</w:t>
      </w:r>
      <w:r w:rsidR="00D2691B" w:rsidRPr="00B414C7">
        <w:rPr>
          <w:rFonts w:ascii="Times New Roman" w:hAnsi="Times New Roman" w:cs="Times New Roman"/>
          <w:vertAlign w:val="subscript"/>
          <w:lang w:val="en-US"/>
        </w:rPr>
        <w:t>1</w:t>
      </w:r>
      <w:r w:rsidR="00D2691B" w:rsidRPr="00B414C7">
        <w:rPr>
          <w:rFonts w:ascii="Times New Roman" w:hAnsi="Times New Roman" w:cs="Times New Roman"/>
          <w:lang w:val="en-US"/>
        </w:rPr>
        <w:t xml:space="preserve"> = 92, n</w:t>
      </w:r>
      <w:r w:rsidR="00D2691B" w:rsidRPr="00B414C7">
        <w:rPr>
          <w:rFonts w:ascii="Times New Roman" w:hAnsi="Times New Roman" w:cs="Times New Roman"/>
          <w:vertAlign w:val="subscript"/>
          <w:lang w:val="en-US"/>
        </w:rPr>
        <w:t>2</w:t>
      </w:r>
      <w:r w:rsidR="005120CC" w:rsidRPr="00B414C7">
        <w:rPr>
          <w:rFonts w:ascii="Times New Roman" w:hAnsi="Times New Roman" w:cs="Times New Roman"/>
          <w:lang w:val="en-US"/>
        </w:rPr>
        <w:t xml:space="preserve"> = 229, p &lt; .05), hinting that talking therapies directly or indirectly targeted </w:t>
      </w:r>
      <w:r w:rsidR="00E303A4" w:rsidRPr="00B414C7">
        <w:rPr>
          <w:rFonts w:ascii="Times New Roman" w:hAnsi="Times New Roman" w:cs="Times New Roman"/>
          <w:lang w:val="en-US"/>
        </w:rPr>
        <w:t>these beliefs.</w:t>
      </w:r>
    </w:p>
    <w:p w14:paraId="546C1FB5" w14:textId="22A033C4" w:rsidR="007714D1" w:rsidRPr="00B414C7" w:rsidRDefault="007714D1" w:rsidP="000D0EB1">
      <w:pPr>
        <w:spacing w:line="480" w:lineRule="auto"/>
        <w:ind w:right="-158"/>
        <w:rPr>
          <w:rFonts w:ascii="Times New Roman" w:hAnsi="Times New Roman" w:cs="Times New Roman"/>
          <w:b/>
          <w:lang w:val="en-US"/>
        </w:rPr>
      </w:pPr>
      <w:r w:rsidRPr="00B414C7">
        <w:rPr>
          <w:rFonts w:ascii="Times New Roman" w:hAnsi="Times New Roman" w:cs="Times New Roman"/>
          <w:b/>
          <w:lang w:val="en-US"/>
        </w:rPr>
        <w:lastRenderedPageBreak/>
        <w:t>Descriptive Statistics, Internal Consistencies of the Study’s Experi</w:t>
      </w:r>
      <w:r w:rsidR="0054283E" w:rsidRPr="00B414C7">
        <w:rPr>
          <w:rFonts w:ascii="Times New Roman" w:hAnsi="Times New Roman" w:cs="Times New Roman"/>
          <w:b/>
          <w:lang w:val="en-US"/>
        </w:rPr>
        <w:t xml:space="preserve">mental Measures, and Testing </w:t>
      </w:r>
      <w:r w:rsidRPr="00B414C7">
        <w:rPr>
          <w:rFonts w:ascii="Times New Roman" w:hAnsi="Times New Roman" w:cs="Times New Roman"/>
          <w:b/>
          <w:lang w:val="en-US"/>
        </w:rPr>
        <w:t>the First, Second, and Third Study Hypotheses</w:t>
      </w:r>
    </w:p>
    <w:p w14:paraId="7FF5C2BA" w14:textId="1AF8A34A" w:rsidR="000237BB" w:rsidRPr="00B414C7" w:rsidRDefault="001D4D6F" w:rsidP="000D0EB1">
      <w:pPr>
        <w:spacing w:line="480" w:lineRule="auto"/>
        <w:ind w:right="-158"/>
        <w:rPr>
          <w:rFonts w:ascii="Times New Roman" w:hAnsi="Times New Roman" w:cs="Times New Roman"/>
          <w:lang w:val="en-US"/>
        </w:rPr>
      </w:pPr>
      <w:r w:rsidRPr="00B414C7">
        <w:rPr>
          <w:rFonts w:ascii="Times New Roman" w:hAnsi="Times New Roman" w:cs="Times New Roman"/>
          <w:lang w:val="en-US"/>
        </w:rPr>
        <w:t xml:space="preserve">Table 1 shows the </w:t>
      </w:r>
      <w:r w:rsidR="006870F3" w:rsidRPr="00B414C7">
        <w:rPr>
          <w:rFonts w:ascii="Times New Roman" w:hAnsi="Times New Roman" w:cs="Times New Roman"/>
          <w:lang w:val="en-US"/>
        </w:rPr>
        <w:t>descriptive statistics and C</w:t>
      </w:r>
      <w:r w:rsidR="00815207" w:rsidRPr="00B414C7">
        <w:rPr>
          <w:rFonts w:ascii="Times New Roman" w:hAnsi="Times New Roman" w:cs="Times New Roman"/>
          <w:lang w:val="en-US"/>
        </w:rPr>
        <w:t>ron</w:t>
      </w:r>
      <w:r w:rsidR="00DF4120" w:rsidRPr="00B414C7">
        <w:rPr>
          <w:rFonts w:ascii="Times New Roman" w:hAnsi="Times New Roman" w:cs="Times New Roman"/>
          <w:lang w:val="en-US"/>
        </w:rPr>
        <w:t>b</w:t>
      </w:r>
      <w:r w:rsidR="00815207" w:rsidRPr="00B414C7">
        <w:rPr>
          <w:rFonts w:ascii="Times New Roman" w:hAnsi="Times New Roman" w:cs="Times New Roman"/>
          <w:lang w:val="en-US"/>
        </w:rPr>
        <w:t>ach</w:t>
      </w:r>
      <w:r w:rsidR="006870F3" w:rsidRPr="00B414C7">
        <w:rPr>
          <w:rFonts w:ascii="Times New Roman" w:hAnsi="Times New Roman" w:cs="Times New Roman"/>
          <w:lang w:val="en-US"/>
        </w:rPr>
        <w:t xml:space="preserve">’s alphas for all </w:t>
      </w:r>
      <w:r w:rsidRPr="00B414C7">
        <w:rPr>
          <w:rFonts w:ascii="Times New Roman" w:hAnsi="Times New Roman" w:cs="Times New Roman"/>
          <w:lang w:val="en-US"/>
        </w:rPr>
        <w:t>experimental</w:t>
      </w:r>
      <w:r w:rsidR="006870F3" w:rsidRPr="00B414C7">
        <w:rPr>
          <w:rFonts w:ascii="Times New Roman" w:hAnsi="Times New Roman" w:cs="Times New Roman"/>
          <w:lang w:val="en-US"/>
        </w:rPr>
        <w:t xml:space="preserve"> measures. </w:t>
      </w:r>
      <w:r w:rsidR="000237BB" w:rsidRPr="00B414C7">
        <w:rPr>
          <w:rFonts w:ascii="Times New Roman" w:hAnsi="Times New Roman" w:cs="Times New Roman"/>
          <w:lang w:val="en-US"/>
        </w:rPr>
        <w:t>We generated Spearman’s Rho correlation analyses to explore the relationships between some of the participants’ demographics and the ex</w:t>
      </w:r>
      <w:r w:rsidR="0013010A" w:rsidRPr="00B414C7">
        <w:rPr>
          <w:rFonts w:ascii="Times New Roman" w:hAnsi="Times New Roman" w:cs="Times New Roman"/>
          <w:lang w:val="en-US"/>
        </w:rPr>
        <w:t>perimental measures (see Table 1</w:t>
      </w:r>
      <w:r w:rsidR="000237BB" w:rsidRPr="00B414C7">
        <w:rPr>
          <w:rFonts w:ascii="Times New Roman" w:hAnsi="Times New Roman" w:cs="Times New Roman"/>
          <w:lang w:val="en-US"/>
        </w:rPr>
        <w:t>).</w:t>
      </w:r>
      <w:r w:rsidR="00307D53" w:rsidRPr="00B414C7">
        <w:rPr>
          <w:rFonts w:ascii="Times New Roman" w:hAnsi="Times New Roman" w:cs="Times New Roman"/>
          <w:lang w:val="en-US"/>
        </w:rPr>
        <w:t xml:space="preserve"> </w:t>
      </w:r>
      <w:r w:rsidR="0034449F" w:rsidRPr="00B414C7">
        <w:rPr>
          <w:rFonts w:ascii="Times New Roman" w:hAnsi="Times New Roman" w:cs="Times New Roman"/>
          <w:lang w:val="en-US"/>
        </w:rPr>
        <w:t xml:space="preserve">The </w:t>
      </w:r>
      <w:r w:rsidR="00307D53" w:rsidRPr="00B414C7">
        <w:rPr>
          <w:rFonts w:ascii="Times New Roman" w:hAnsi="Times New Roman" w:cs="Times New Roman"/>
          <w:lang w:val="en-US"/>
        </w:rPr>
        <w:t xml:space="preserve">UPS significantly and positively correlated with all variables </w:t>
      </w:r>
      <w:r w:rsidR="00CA0F21" w:rsidRPr="00B414C7">
        <w:rPr>
          <w:rFonts w:ascii="Times New Roman" w:hAnsi="Times New Roman" w:cs="Times New Roman"/>
          <w:lang w:val="en-US"/>
        </w:rPr>
        <w:t xml:space="preserve">(supporting the first, second, and third study hypotheses) </w:t>
      </w:r>
      <w:r w:rsidR="00307D53" w:rsidRPr="00B414C7">
        <w:rPr>
          <w:rFonts w:ascii="Times New Roman" w:hAnsi="Times New Roman" w:cs="Times New Roman"/>
          <w:lang w:val="en-US"/>
        </w:rPr>
        <w:t xml:space="preserve">except age, which </w:t>
      </w:r>
      <w:r w:rsidR="00B24F85" w:rsidRPr="00B414C7">
        <w:rPr>
          <w:rFonts w:ascii="Times New Roman" w:hAnsi="Times New Roman" w:cs="Times New Roman"/>
          <w:lang w:val="en-US"/>
        </w:rPr>
        <w:t>revealed a significant and negative relationship</w:t>
      </w:r>
      <w:r w:rsidR="00307D53" w:rsidRPr="00B414C7">
        <w:rPr>
          <w:rFonts w:ascii="Times New Roman" w:hAnsi="Times New Roman" w:cs="Times New Roman"/>
          <w:lang w:val="en-US"/>
        </w:rPr>
        <w:t>, suggesting that people en</w:t>
      </w:r>
      <w:r w:rsidR="00CA0F21" w:rsidRPr="00B414C7">
        <w:rPr>
          <w:rFonts w:ascii="Times New Roman" w:hAnsi="Times New Roman" w:cs="Times New Roman"/>
          <w:lang w:val="en-US"/>
        </w:rPr>
        <w:t>gage in less UP as they age.</w:t>
      </w:r>
      <w:r w:rsidR="00A13020" w:rsidRPr="00B414C7">
        <w:rPr>
          <w:rFonts w:ascii="Times New Roman" w:hAnsi="Times New Roman" w:cs="Times New Roman"/>
          <w:lang w:val="en-US"/>
        </w:rPr>
        <w:t xml:space="preserve"> </w:t>
      </w:r>
      <w:r w:rsidRPr="00B414C7">
        <w:rPr>
          <w:rFonts w:ascii="Times New Roman" w:hAnsi="Times New Roman" w:cs="Times New Roman"/>
          <w:lang w:val="en-US"/>
        </w:rPr>
        <w:t>The variables that were significantly associated with UPS indicated that we needed to control for them in the later regression analysis</w:t>
      </w:r>
      <w:r w:rsidR="005259D7" w:rsidRPr="00B414C7">
        <w:rPr>
          <w:rFonts w:ascii="Times New Roman" w:hAnsi="Times New Roman" w:cs="Times New Roman"/>
          <w:lang w:val="en-US"/>
        </w:rPr>
        <w:t xml:space="preserve"> that tested the fo</w:t>
      </w:r>
      <w:r w:rsidR="006153E4" w:rsidRPr="00B414C7">
        <w:rPr>
          <w:rFonts w:ascii="Times New Roman" w:hAnsi="Times New Roman" w:cs="Times New Roman"/>
          <w:lang w:val="en-US"/>
        </w:rPr>
        <w:t>u</w:t>
      </w:r>
      <w:r w:rsidR="005259D7" w:rsidRPr="00B414C7">
        <w:rPr>
          <w:rFonts w:ascii="Times New Roman" w:hAnsi="Times New Roman" w:cs="Times New Roman"/>
          <w:lang w:val="en-US"/>
        </w:rPr>
        <w:t>rth study hypothesis</w:t>
      </w:r>
      <w:r w:rsidRPr="00B414C7">
        <w:rPr>
          <w:rFonts w:ascii="Times New Roman" w:hAnsi="Times New Roman" w:cs="Times New Roman"/>
          <w:lang w:val="en-US"/>
        </w:rPr>
        <w:t>.</w:t>
      </w:r>
    </w:p>
    <w:p w14:paraId="4B148C8A" w14:textId="37797021" w:rsidR="0054283E" w:rsidRPr="00B414C7" w:rsidRDefault="0054283E" w:rsidP="0054283E">
      <w:pPr>
        <w:spacing w:line="480" w:lineRule="auto"/>
        <w:ind w:right="-158"/>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Hierarchical Regression Analysis with UPS as the Outcome Variable to Test the Fo</w:t>
      </w:r>
      <w:r w:rsidR="006153E4" w:rsidRPr="00B414C7">
        <w:rPr>
          <w:rStyle w:val="Hyperlink"/>
          <w:rFonts w:ascii="Times New Roman" w:hAnsi="Times New Roman" w:cs="Times New Roman"/>
          <w:b/>
          <w:color w:val="auto"/>
          <w:u w:val="none"/>
        </w:rPr>
        <w:t>u</w:t>
      </w:r>
      <w:r w:rsidRPr="00B414C7">
        <w:rPr>
          <w:rStyle w:val="Hyperlink"/>
          <w:rFonts w:ascii="Times New Roman" w:hAnsi="Times New Roman" w:cs="Times New Roman"/>
          <w:b/>
          <w:color w:val="auto"/>
          <w:u w:val="none"/>
        </w:rPr>
        <w:t>rth Study Hypothesis</w:t>
      </w:r>
    </w:p>
    <w:p w14:paraId="03A05F3F" w14:textId="46E92C65" w:rsidR="004D4D03" w:rsidRPr="00B414C7" w:rsidRDefault="00915F8B" w:rsidP="002046DA">
      <w:pPr>
        <w:spacing w:line="480" w:lineRule="auto"/>
        <w:ind w:right="-158"/>
        <w:rPr>
          <w:rFonts w:ascii="Times New Roman" w:hAnsi="Times New Roman" w:cs="Times New Roman"/>
          <w:lang w:val="en-US"/>
        </w:rPr>
      </w:pPr>
      <w:r w:rsidRPr="00B414C7">
        <w:rPr>
          <w:rFonts w:ascii="Times New Roman" w:hAnsi="Times New Roman" w:cs="Times New Roman"/>
          <w:lang w:val="en-US"/>
        </w:rPr>
        <w:t>Th</w:t>
      </w:r>
      <w:r w:rsidR="00B7404A" w:rsidRPr="00B414C7">
        <w:rPr>
          <w:rFonts w:ascii="Times New Roman" w:hAnsi="Times New Roman" w:cs="Times New Roman"/>
          <w:lang w:val="en-US"/>
        </w:rPr>
        <w:t xml:space="preserve">e data </w:t>
      </w:r>
      <w:r w:rsidR="000D51BA" w:rsidRPr="00B414C7">
        <w:rPr>
          <w:rFonts w:ascii="Times New Roman" w:hAnsi="Times New Roman" w:cs="Times New Roman"/>
          <w:lang w:val="en-US"/>
        </w:rPr>
        <w:t>concerning</w:t>
      </w:r>
      <w:r w:rsidR="001D4D6F" w:rsidRPr="00B414C7">
        <w:rPr>
          <w:rFonts w:ascii="Times New Roman" w:hAnsi="Times New Roman" w:cs="Times New Roman"/>
          <w:lang w:val="en-US"/>
        </w:rPr>
        <w:t xml:space="preserve"> participants’ ages, as well as their scores </w:t>
      </w:r>
      <w:r w:rsidR="00B7404A" w:rsidRPr="00B414C7">
        <w:rPr>
          <w:rFonts w:ascii="Times New Roman" w:hAnsi="Times New Roman" w:cs="Times New Roman"/>
          <w:lang w:val="en-US"/>
        </w:rPr>
        <w:t xml:space="preserve">from the </w:t>
      </w:r>
      <w:r w:rsidR="001D4D6F" w:rsidRPr="00B414C7">
        <w:rPr>
          <w:rFonts w:ascii="Times New Roman" w:hAnsi="Times New Roman" w:cs="Times New Roman"/>
          <w:lang w:val="en-US"/>
        </w:rPr>
        <w:t>IDP, the</w:t>
      </w:r>
      <w:r w:rsidR="00B7404A" w:rsidRPr="00B414C7">
        <w:rPr>
          <w:rFonts w:ascii="Times New Roman" w:hAnsi="Times New Roman" w:cs="Times New Roman"/>
          <w:lang w:val="en-US"/>
        </w:rPr>
        <w:t xml:space="preserve"> PHQ-9, </w:t>
      </w:r>
      <w:r w:rsidR="001D4D6F" w:rsidRPr="00B414C7">
        <w:rPr>
          <w:rFonts w:ascii="Times New Roman" w:hAnsi="Times New Roman" w:cs="Times New Roman"/>
          <w:lang w:val="en-US"/>
        </w:rPr>
        <w:t xml:space="preserve">both factors of the </w:t>
      </w:r>
      <w:proofErr w:type="spellStart"/>
      <w:r w:rsidR="001D4D6F" w:rsidRPr="00B414C7">
        <w:rPr>
          <w:rFonts w:ascii="Times New Roman" w:hAnsi="Times New Roman" w:cs="Times New Roman"/>
          <w:lang w:val="en-US"/>
        </w:rPr>
        <w:t>MaPS</w:t>
      </w:r>
      <w:proofErr w:type="spellEnd"/>
      <w:r w:rsidR="001D4D6F" w:rsidRPr="00B414C7">
        <w:rPr>
          <w:rFonts w:ascii="Times New Roman" w:hAnsi="Times New Roman" w:cs="Times New Roman"/>
          <w:lang w:val="en-US"/>
        </w:rPr>
        <w:t xml:space="preserve">, their mean </w:t>
      </w:r>
      <w:r w:rsidRPr="00B414C7">
        <w:rPr>
          <w:rFonts w:ascii="Times New Roman" w:hAnsi="Times New Roman" w:cs="Times New Roman"/>
          <w:lang w:val="en-US"/>
        </w:rPr>
        <w:t xml:space="preserve">CAS </w:t>
      </w:r>
      <w:r w:rsidR="000D51BA" w:rsidRPr="00B414C7">
        <w:rPr>
          <w:rFonts w:ascii="Times New Roman" w:hAnsi="Times New Roman" w:cs="Times New Roman"/>
          <w:lang w:val="en-US"/>
        </w:rPr>
        <w:t>z-</w:t>
      </w:r>
      <w:r w:rsidRPr="00B414C7">
        <w:rPr>
          <w:rFonts w:ascii="Times New Roman" w:hAnsi="Times New Roman" w:cs="Times New Roman"/>
          <w:lang w:val="en-US"/>
        </w:rPr>
        <w:t>scores</w:t>
      </w:r>
      <w:r w:rsidR="00B7404A" w:rsidRPr="00B414C7">
        <w:rPr>
          <w:rFonts w:ascii="Times New Roman" w:hAnsi="Times New Roman" w:cs="Times New Roman"/>
          <w:lang w:val="en-US"/>
        </w:rPr>
        <w:t>, and whether a participant had received a psychiatric diagnosis</w:t>
      </w:r>
      <w:r w:rsidR="000D0EB1" w:rsidRPr="00B414C7">
        <w:rPr>
          <w:rFonts w:ascii="Times New Roman" w:hAnsi="Times New Roman" w:cs="Times New Roman"/>
          <w:lang w:val="en-US"/>
        </w:rPr>
        <w:t xml:space="preserve"> were assessed for their </w:t>
      </w:r>
      <w:r w:rsidR="00404B19" w:rsidRPr="00B414C7">
        <w:rPr>
          <w:rFonts w:ascii="Times New Roman" w:hAnsi="Times New Roman" w:cs="Times New Roman"/>
          <w:lang w:val="en-US"/>
        </w:rPr>
        <w:t xml:space="preserve">suitability </w:t>
      </w:r>
      <w:r w:rsidR="000D0EB1" w:rsidRPr="00B414C7">
        <w:rPr>
          <w:rFonts w:ascii="Times New Roman" w:hAnsi="Times New Roman" w:cs="Times New Roman"/>
          <w:lang w:val="en-US"/>
        </w:rPr>
        <w:t xml:space="preserve">for regression modeling. No evidence of multicollinearity in the dataset: (1) no correlations greater than r = .9 were identified between the predictor variables </w:t>
      </w:r>
      <w:r w:rsidR="009C7D1B" w:rsidRPr="00B414C7">
        <w:rPr>
          <w:rFonts w:ascii="Times New Roman" w:hAnsi="Times New Roman" w:cs="Times New Roman"/>
          <w:lang w:val="en-US"/>
        </w:rPr>
        <w:t>used in the regression analysi</w:t>
      </w:r>
      <w:r w:rsidR="000D0EB1" w:rsidRPr="00B414C7">
        <w:rPr>
          <w:rFonts w:ascii="Times New Roman" w:hAnsi="Times New Roman" w:cs="Times New Roman"/>
          <w:lang w:val="en-US"/>
        </w:rPr>
        <w:t xml:space="preserve">s, (2) the ranges of the Tolerance Index (TI) were </w:t>
      </w:r>
      <w:r w:rsidR="00A16697" w:rsidRPr="00B414C7">
        <w:rPr>
          <w:rFonts w:ascii="Times New Roman" w:hAnsi="Times New Roman" w:cs="Times New Roman"/>
          <w:lang w:val="en-US"/>
        </w:rPr>
        <w:t>1.00</w:t>
      </w:r>
      <w:r w:rsidR="00AC73F0" w:rsidRPr="00B414C7">
        <w:rPr>
          <w:rFonts w:ascii="Times New Roman" w:hAnsi="Times New Roman" w:cs="Times New Roman"/>
          <w:lang w:val="en-US"/>
        </w:rPr>
        <w:t xml:space="preserve"> to </w:t>
      </w:r>
      <w:r w:rsidR="00A16697" w:rsidRPr="00B414C7">
        <w:rPr>
          <w:rFonts w:ascii="Times New Roman" w:hAnsi="Times New Roman" w:cs="Times New Roman"/>
          <w:lang w:val="en-US"/>
        </w:rPr>
        <w:t>0.54</w:t>
      </w:r>
      <w:r w:rsidR="000D0EB1" w:rsidRPr="00B414C7">
        <w:rPr>
          <w:rFonts w:ascii="Times New Roman" w:hAnsi="Times New Roman" w:cs="Times New Roman"/>
          <w:lang w:val="en-US"/>
        </w:rPr>
        <w:t xml:space="preserve"> (i.e., no TIs</w:t>
      </w:r>
      <w:r w:rsidR="00CA3E2A" w:rsidRPr="00B414C7">
        <w:rPr>
          <w:rFonts w:ascii="Times New Roman" w:hAnsi="Times New Roman" w:cs="Times New Roman"/>
          <w:lang w:val="en-US"/>
        </w:rPr>
        <w:t xml:space="preserve"> were calculated below 0.20</w:t>
      </w:r>
      <w:r w:rsidR="000D0EB1" w:rsidRPr="00B414C7">
        <w:rPr>
          <w:rFonts w:ascii="Times New Roman" w:hAnsi="Times New Roman" w:cs="Times New Roman"/>
          <w:lang w:val="en-US"/>
        </w:rPr>
        <w:t xml:space="preserve">), and (3) the Variance Inflation Factors </w:t>
      </w:r>
      <w:r w:rsidR="00CA3E2A" w:rsidRPr="00B414C7">
        <w:rPr>
          <w:rFonts w:ascii="Times New Roman" w:hAnsi="Times New Roman" w:cs="Times New Roman"/>
          <w:lang w:val="en-US"/>
        </w:rPr>
        <w:t xml:space="preserve">(VIF) </w:t>
      </w:r>
      <w:r w:rsidR="000D0EB1" w:rsidRPr="00B414C7">
        <w:rPr>
          <w:rFonts w:ascii="Times New Roman" w:hAnsi="Times New Roman" w:cs="Times New Roman"/>
          <w:lang w:val="en-US"/>
        </w:rPr>
        <w:t>for all predictor variables were less than 10</w:t>
      </w:r>
      <w:r w:rsidR="00CA3E2A" w:rsidRPr="00B414C7">
        <w:rPr>
          <w:rFonts w:ascii="Times New Roman" w:hAnsi="Times New Roman" w:cs="Times New Roman"/>
          <w:lang w:val="en-US"/>
        </w:rPr>
        <w:t xml:space="preserve"> (the highest VIF was 1.84)</w:t>
      </w:r>
      <w:r w:rsidR="000D0EB1" w:rsidRPr="00B414C7">
        <w:rPr>
          <w:rFonts w:ascii="Times New Roman" w:hAnsi="Times New Roman" w:cs="Times New Roman"/>
          <w:lang w:val="en-US"/>
        </w:rPr>
        <w:t>. Additionally, the Durbin-Watson test suggested that the assumption of independent errors is tenable. Furthermore, histograms and normality plots suggested that the residuals were normally distributed and plots of the regression-standardized residuals against the regression</w:t>
      </w:r>
      <w:r w:rsidR="00255E5C" w:rsidRPr="00B414C7">
        <w:rPr>
          <w:rFonts w:ascii="Times New Roman" w:hAnsi="Times New Roman" w:cs="Times New Roman"/>
          <w:lang w:val="en-US"/>
        </w:rPr>
        <w:t>-</w:t>
      </w:r>
      <w:r w:rsidR="000D0EB1" w:rsidRPr="00B414C7">
        <w:rPr>
          <w:rFonts w:ascii="Times New Roman" w:hAnsi="Times New Roman" w:cs="Times New Roman"/>
          <w:lang w:val="en-US"/>
        </w:rPr>
        <w:lastRenderedPageBreak/>
        <w:t xml:space="preserve">standardized predicted values </w:t>
      </w:r>
      <w:r w:rsidR="002C0BA9" w:rsidRPr="00B414C7">
        <w:rPr>
          <w:rFonts w:ascii="Times New Roman" w:hAnsi="Times New Roman" w:cs="Times New Roman"/>
          <w:lang w:val="en-US"/>
        </w:rPr>
        <w:t>provided</w:t>
      </w:r>
      <w:r w:rsidR="000D0EB1" w:rsidRPr="00B414C7">
        <w:rPr>
          <w:rFonts w:ascii="Times New Roman" w:hAnsi="Times New Roman" w:cs="Times New Roman"/>
          <w:lang w:val="en-US"/>
        </w:rPr>
        <w:t xml:space="preserve"> </w:t>
      </w:r>
      <w:r w:rsidR="002C0BA9" w:rsidRPr="00B414C7">
        <w:rPr>
          <w:rFonts w:ascii="Times New Roman" w:hAnsi="Times New Roman" w:cs="Times New Roman"/>
          <w:lang w:val="en-US"/>
        </w:rPr>
        <w:t xml:space="preserve">evidence </w:t>
      </w:r>
      <w:r w:rsidR="000D0EB1" w:rsidRPr="00B414C7">
        <w:rPr>
          <w:rFonts w:ascii="Times New Roman" w:hAnsi="Times New Roman" w:cs="Times New Roman"/>
          <w:lang w:val="en-US"/>
        </w:rPr>
        <w:t xml:space="preserve">that the assumptions of linearity and </w:t>
      </w:r>
      <w:proofErr w:type="spellStart"/>
      <w:r w:rsidR="000D0EB1" w:rsidRPr="00B414C7">
        <w:rPr>
          <w:rFonts w:ascii="Times New Roman" w:hAnsi="Times New Roman" w:cs="Times New Roman"/>
          <w:lang w:val="en-US"/>
        </w:rPr>
        <w:t>homoscedascity</w:t>
      </w:r>
      <w:proofErr w:type="spellEnd"/>
      <w:r w:rsidR="000D0EB1" w:rsidRPr="00B414C7">
        <w:rPr>
          <w:rFonts w:ascii="Times New Roman" w:hAnsi="Times New Roman" w:cs="Times New Roman"/>
          <w:lang w:val="en-US"/>
        </w:rPr>
        <w:t xml:space="preserve"> were met.</w:t>
      </w:r>
    </w:p>
    <w:p w14:paraId="7B280DC8" w14:textId="39473EFB" w:rsidR="002F644B" w:rsidRPr="00B414C7" w:rsidRDefault="002F644B" w:rsidP="008B0D28">
      <w:pPr>
        <w:spacing w:line="480" w:lineRule="auto"/>
        <w:ind w:right="-158" w:firstLine="720"/>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A </w:t>
      </w:r>
      <w:r w:rsidR="00DB60E9" w:rsidRPr="00B414C7">
        <w:rPr>
          <w:rStyle w:val="Hyperlink"/>
          <w:rFonts w:ascii="Times New Roman" w:hAnsi="Times New Roman" w:cs="Times New Roman"/>
          <w:color w:val="auto"/>
          <w:u w:val="none"/>
        </w:rPr>
        <w:t>six</w:t>
      </w:r>
      <w:r w:rsidRPr="00B414C7">
        <w:rPr>
          <w:rStyle w:val="Hyperlink"/>
          <w:rFonts w:ascii="Times New Roman" w:hAnsi="Times New Roman" w:cs="Times New Roman"/>
          <w:color w:val="auto"/>
          <w:u w:val="none"/>
        </w:rPr>
        <w:t>-step hierarchical regression analysis was conducted with UPS as the outcome variable (see Table 2)</w:t>
      </w:r>
      <w:r w:rsidR="0021237C" w:rsidRPr="00B414C7">
        <w:rPr>
          <w:rStyle w:val="Hyperlink"/>
          <w:rFonts w:ascii="Times New Roman" w:hAnsi="Times New Roman" w:cs="Times New Roman"/>
          <w:color w:val="auto"/>
          <w:u w:val="none"/>
        </w:rPr>
        <w:t xml:space="preserve"> to test the fo</w:t>
      </w:r>
      <w:r w:rsidR="00E834CB" w:rsidRPr="00B414C7">
        <w:rPr>
          <w:rStyle w:val="Hyperlink"/>
          <w:rFonts w:ascii="Times New Roman" w:hAnsi="Times New Roman" w:cs="Times New Roman"/>
          <w:color w:val="auto"/>
          <w:u w:val="none"/>
        </w:rPr>
        <w:t>u</w:t>
      </w:r>
      <w:r w:rsidR="0021237C" w:rsidRPr="00B414C7">
        <w:rPr>
          <w:rStyle w:val="Hyperlink"/>
          <w:rFonts w:ascii="Times New Roman" w:hAnsi="Times New Roman" w:cs="Times New Roman"/>
          <w:color w:val="auto"/>
          <w:u w:val="none"/>
        </w:rPr>
        <w:t>rth study hypothesis</w:t>
      </w:r>
      <w:r w:rsidRPr="00B414C7">
        <w:rPr>
          <w:rStyle w:val="Hyperlink"/>
          <w:rFonts w:ascii="Times New Roman" w:hAnsi="Times New Roman" w:cs="Times New Roman"/>
          <w:color w:val="auto"/>
          <w:u w:val="none"/>
        </w:rPr>
        <w:t xml:space="preserve">. </w:t>
      </w:r>
      <w:r w:rsidR="00DB60E9" w:rsidRPr="00B414C7">
        <w:rPr>
          <w:rStyle w:val="Hyperlink"/>
          <w:rFonts w:ascii="Times New Roman" w:hAnsi="Times New Roman" w:cs="Times New Roman"/>
          <w:color w:val="auto"/>
          <w:u w:val="none"/>
        </w:rPr>
        <w:t xml:space="preserve">Participants’ age was entered </w:t>
      </w:r>
      <w:r w:rsidR="00590AA0" w:rsidRPr="00B414C7">
        <w:rPr>
          <w:rStyle w:val="Hyperlink"/>
          <w:rFonts w:ascii="Times New Roman" w:hAnsi="Times New Roman" w:cs="Times New Roman"/>
          <w:color w:val="auto"/>
          <w:u w:val="none"/>
        </w:rPr>
        <w:t xml:space="preserve">as a predictor </w:t>
      </w:r>
      <w:r w:rsidR="00DB60E9" w:rsidRPr="00B414C7">
        <w:rPr>
          <w:rStyle w:val="Hyperlink"/>
          <w:rFonts w:ascii="Times New Roman" w:hAnsi="Times New Roman" w:cs="Times New Roman"/>
          <w:color w:val="auto"/>
          <w:u w:val="none"/>
        </w:rPr>
        <w:t>on the first step, self-</w:t>
      </w:r>
      <w:r w:rsidR="002A3430" w:rsidRPr="00B414C7">
        <w:rPr>
          <w:rStyle w:val="Hyperlink"/>
          <w:rFonts w:ascii="Times New Roman" w:hAnsi="Times New Roman" w:cs="Times New Roman"/>
          <w:color w:val="auto"/>
          <w:u w:val="none"/>
        </w:rPr>
        <w:t>reported diagnosis</w:t>
      </w:r>
      <w:r w:rsidRPr="00B414C7">
        <w:rPr>
          <w:rStyle w:val="Hyperlink"/>
          <w:rFonts w:ascii="Times New Roman" w:hAnsi="Times New Roman" w:cs="Times New Roman"/>
          <w:color w:val="auto"/>
          <w:u w:val="none"/>
        </w:rPr>
        <w:t xml:space="preserve"> of a psychiatric disorder</w:t>
      </w:r>
      <w:r w:rsidR="00F95653" w:rsidRPr="00B414C7">
        <w:rPr>
          <w:rStyle w:val="Hyperlink"/>
          <w:rFonts w:ascii="Times New Roman" w:hAnsi="Times New Roman" w:cs="Times New Roman"/>
          <w:color w:val="auto"/>
          <w:u w:val="none"/>
        </w:rPr>
        <w:t xml:space="preserve"> </w:t>
      </w:r>
      <w:r w:rsidR="00DB60E9" w:rsidRPr="00B414C7">
        <w:rPr>
          <w:rStyle w:val="Hyperlink"/>
          <w:rFonts w:ascii="Times New Roman" w:hAnsi="Times New Roman" w:cs="Times New Roman"/>
          <w:color w:val="auto"/>
          <w:u w:val="none"/>
        </w:rPr>
        <w:t>on the second,</w:t>
      </w:r>
      <w:r w:rsidR="00590AA0" w:rsidRPr="00B414C7">
        <w:rPr>
          <w:rStyle w:val="Hyperlink"/>
          <w:rFonts w:ascii="Times New Roman" w:hAnsi="Times New Roman" w:cs="Times New Roman"/>
          <w:color w:val="auto"/>
          <w:u w:val="none"/>
        </w:rPr>
        <w:t xml:space="preserve"> </w:t>
      </w:r>
      <w:r w:rsidR="00F95653" w:rsidRPr="00B414C7">
        <w:rPr>
          <w:rStyle w:val="Hyperlink"/>
          <w:rFonts w:ascii="Times New Roman" w:hAnsi="Times New Roman" w:cs="Times New Roman"/>
          <w:color w:val="auto"/>
          <w:u w:val="none"/>
        </w:rPr>
        <w:t xml:space="preserve">PHQ-9 </w:t>
      </w:r>
      <w:r w:rsidR="00590AA0" w:rsidRPr="00B414C7">
        <w:rPr>
          <w:rStyle w:val="Hyperlink"/>
          <w:rFonts w:ascii="Times New Roman" w:hAnsi="Times New Roman" w:cs="Times New Roman"/>
          <w:color w:val="auto"/>
          <w:u w:val="none"/>
        </w:rPr>
        <w:t xml:space="preserve">on the third, IDP on the fourth, both PMP and NMP on the fifth, and CAS mean on the final step. PHQ-9, PMP, NMP, and CAS mean remained independent, significant predictors in the final model. At any step following the first, participants’ age was </w:t>
      </w:r>
      <w:r w:rsidR="00F95653" w:rsidRPr="00B414C7">
        <w:rPr>
          <w:rStyle w:val="Hyperlink"/>
          <w:rFonts w:ascii="Times New Roman" w:hAnsi="Times New Roman" w:cs="Times New Roman"/>
          <w:color w:val="auto"/>
          <w:u w:val="none"/>
        </w:rPr>
        <w:t>a non-significant predictor of UPS</w:t>
      </w:r>
      <w:r w:rsidR="00590AA0" w:rsidRPr="00B414C7">
        <w:rPr>
          <w:rStyle w:val="Hyperlink"/>
          <w:rFonts w:ascii="Times New Roman" w:hAnsi="Times New Roman" w:cs="Times New Roman"/>
          <w:color w:val="auto"/>
          <w:u w:val="none"/>
        </w:rPr>
        <w:t xml:space="preserve">, and </w:t>
      </w:r>
      <w:r w:rsidR="00F02D32" w:rsidRPr="00B414C7">
        <w:rPr>
          <w:rStyle w:val="Hyperlink"/>
          <w:rFonts w:ascii="Times New Roman" w:hAnsi="Times New Roman" w:cs="Times New Roman"/>
          <w:color w:val="auto"/>
          <w:u w:val="none"/>
        </w:rPr>
        <w:t xml:space="preserve">at </w:t>
      </w:r>
      <w:r w:rsidR="00590AA0" w:rsidRPr="00B414C7">
        <w:rPr>
          <w:rStyle w:val="Hyperlink"/>
          <w:rFonts w:ascii="Times New Roman" w:hAnsi="Times New Roman" w:cs="Times New Roman"/>
          <w:color w:val="auto"/>
          <w:u w:val="none"/>
        </w:rPr>
        <w:t>no point in the hierarchical regression model was current or previous exposure to psychological</w:t>
      </w:r>
      <w:r w:rsidR="00A206C1" w:rsidRPr="00B414C7">
        <w:rPr>
          <w:rStyle w:val="Hyperlink"/>
          <w:rFonts w:ascii="Times New Roman" w:hAnsi="Times New Roman" w:cs="Times New Roman"/>
          <w:color w:val="auto"/>
          <w:u w:val="none"/>
        </w:rPr>
        <w:t xml:space="preserve"> therapy</w:t>
      </w:r>
      <w:r w:rsidR="00590AA0" w:rsidRPr="00B414C7">
        <w:rPr>
          <w:rStyle w:val="Hyperlink"/>
          <w:rFonts w:ascii="Times New Roman" w:hAnsi="Times New Roman" w:cs="Times New Roman"/>
          <w:color w:val="auto"/>
          <w:u w:val="none"/>
        </w:rPr>
        <w:t xml:space="preserve"> an independent predictor of UP</w:t>
      </w:r>
      <w:r w:rsidR="00F95653" w:rsidRPr="00B414C7">
        <w:rPr>
          <w:rStyle w:val="Hyperlink"/>
          <w:rFonts w:ascii="Times New Roman" w:hAnsi="Times New Roman" w:cs="Times New Roman"/>
          <w:color w:val="auto"/>
          <w:u w:val="none"/>
        </w:rPr>
        <w:t>.</w:t>
      </w:r>
      <w:r w:rsidR="00393169" w:rsidRPr="00B414C7">
        <w:rPr>
          <w:rStyle w:val="Hyperlink"/>
          <w:rFonts w:ascii="Times New Roman" w:hAnsi="Times New Roman" w:cs="Times New Roman"/>
          <w:color w:val="auto"/>
          <w:u w:val="none"/>
        </w:rPr>
        <w:t xml:space="preserve"> </w:t>
      </w:r>
      <w:r w:rsidR="00590AA0" w:rsidRPr="00B414C7">
        <w:rPr>
          <w:rStyle w:val="Hyperlink"/>
          <w:rFonts w:ascii="Times New Roman" w:hAnsi="Times New Roman" w:cs="Times New Roman"/>
          <w:color w:val="auto"/>
          <w:u w:val="none"/>
        </w:rPr>
        <w:t>The final model explained 37</w:t>
      </w:r>
      <w:r w:rsidR="00A12598" w:rsidRPr="00B414C7">
        <w:rPr>
          <w:rStyle w:val="Hyperlink"/>
          <w:rFonts w:ascii="Times New Roman" w:hAnsi="Times New Roman" w:cs="Times New Roman"/>
          <w:color w:val="auto"/>
          <w:u w:val="none"/>
        </w:rPr>
        <w:t>% of the variance in UPS scores, supporting the fourth study hypothesis.</w:t>
      </w:r>
    </w:p>
    <w:p w14:paraId="1FE9E1CE" w14:textId="768270D7" w:rsidR="000D0EB1" w:rsidRPr="00B414C7" w:rsidRDefault="003D3DD5"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Path Analysis of t</w:t>
      </w:r>
      <w:r w:rsidR="00B97943" w:rsidRPr="00B414C7">
        <w:rPr>
          <w:rStyle w:val="Hyperlink"/>
          <w:rFonts w:ascii="Times New Roman" w:hAnsi="Times New Roman" w:cs="Times New Roman"/>
          <w:b/>
          <w:color w:val="auto"/>
          <w:u w:val="none"/>
        </w:rPr>
        <w:t>he Metacognitive Model of Procrastination</w:t>
      </w:r>
    </w:p>
    <w:p w14:paraId="22A42AAE" w14:textId="04392147" w:rsidR="00B97943" w:rsidRPr="00B414C7" w:rsidRDefault="00B97943" w:rsidP="000D0EB1">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The primary aim of this study sought to </w:t>
      </w:r>
      <w:r w:rsidR="00474AF8" w:rsidRPr="00B414C7">
        <w:rPr>
          <w:rStyle w:val="Hyperlink"/>
          <w:rFonts w:ascii="Times New Roman" w:hAnsi="Times New Roman" w:cs="Times New Roman"/>
          <w:color w:val="auto"/>
          <w:u w:val="none"/>
        </w:rPr>
        <w:t xml:space="preserve">test our proposed metacognitive model of procrastination (see Figure 1). </w:t>
      </w:r>
      <w:r w:rsidR="006B22F8" w:rsidRPr="00B414C7">
        <w:rPr>
          <w:rStyle w:val="Hyperlink"/>
          <w:rFonts w:ascii="Times New Roman" w:hAnsi="Times New Roman" w:cs="Times New Roman"/>
          <w:color w:val="auto"/>
          <w:u w:val="none"/>
        </w:rPr>
        <w:t xml:space="preserve">We used the </w:t>
      </w:r>
      <w:proofErr w:type="spellStart"/>
      <w:r w:rsidR="006B22F8" w:rsidRPr="00B414C7">
        <w:rPr>
          <w:rStyle w:val="Hyperlink"/>
          <w:rFonts w:ascii="Times New Roman" w:hAnsi="Times New Roman" w:cs="Times New Roman"/>
          <w:color w:val="auto"/>
          <w:u w:val="none"/>
        </w:rPr>
        <w:t>Lavaan</w:t>
      </w:r>
      <w:proofErr w:type="spellEnd"/>
      <w:r w:rsidR="006B22F8" w:rsidRPr="00B414C7">
        <w:rPr>
          <w:rStyle w:val="Hyperlink"/>
          <w:rFonts w:ascii="Times New Roman" w:hAnsi="Times New Roman" w:cs="Times New Roman"/>
          <w:color w:val="auto"/>
          <w:u w:val="none"/>
        </w:rPr>
        <w:t xml:space="preserve"> package </w:t>
      </w:r>
      <w:r w:rsidR="006B22F8" w:rsidRPr="00B414C7">
        <w:rPr>
          <w:rStyle w:val="Hyperlink"/>
          <w:rFonts w:ascii="Times New Roman" w:hAnsi="Times New Roman" w:cs="Times New Roman"/>
          <w:color w:val="auto"/>
          <w:u w:val="none"/>
        </w:rPr>
        <w:fldChar w:fldCharType="begin"/>
      </w:r>
      <w:r w:rsidR="006B22F8" w:rsidRPr="00B414C7">
        <w:rPr>
          <w:rStyle w:val="Hyperlink"/>
          <w:rFonts w:ascii="Times New Roman" w:hAnsi="Times New Roman" w:cs="Times New Roman"/>
          <w:color w:val="auto"/>
          <w:u w:val="none"/>
        </w:rPr>
        <w:instrText xml:space="preserve"> ADDIN EN.CITE &lt;EndNote&gt;&lt;Cite&gt;&lt;Author&gt;Rosseel&lt;/Author&gt;&lt;Year&gt;2012&lt;/Year&gt;&lt;RecNum&gt;4981&lt;/RecNum&gt;&lt;DisplayText&gt;(Rosseel, 2012)&lt;/DisplayText&gt;&lt;record&gt;&lt;rec-number&gt;4981&lt;/rec-number&gt;&lt;foreign-keys&gt;&lt;key app="EN" db-id="vwsswtd5udff93err055tv9orfd0pvevravv" timestamp="1439045430"&gt;4981&lt;/key&gt;&lt;/foreign-keys&gt;&lt;ref-type name="Journal Article"&gt;17&lt;/ref-type&gt;&lt;contributors&gt;&lt;authors&gt;&lt;author&gt;Rosseel, Yves&lt;/author&gt;&lt;/authors&gt;&lt;/contributors&gt;&lt;titles&gt;&lt;title&gt;lavaan: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Software&lt;/full-title&gt;&lt;/periodical&gt;&lt;pages&gt;1-36&lt;/pages&gt;&lt;volume&gt;48&lt;/volume&gt;&lt;number&gt;2&lt;/number&gt;&lt;dates&gt;&lt;year&gt;2012&lt;/year&gt;&lt;/dates&gt;&lt;urls&gt;&lt;/urls&gt;&lt;/record&gt;&lt;/Cite&gt;&lt;/EndNote&gt;</w:instrText>
      </w:r>
      <w:r w:rsidR="006B22F8" w:rsidRPr="00B414C7">
        <w:rPr>
          <w:rStyle w:val="Hyperlink"/>
          <w:rFonts w:ascii="Times New Roman" w:hAnsi="Times New Roman" w:cs="Times New Roman"/>
          <w:color w:val="auto"/>
          <w:u w:val="none"/>
        </w:rPr>
        <w:fldChar w:fldCharType="separate"/>
      </w:r>
      <w:r w:rsidR="006B22F8" w:rsidRPr="00B414C7">
        <w:rPr>
          <w:rStyle w:val="Hyperlink"/>
          <w:rFonts w:ascii="Times New Roman" w:hAnsi="Times New Roman" w:cs="Times New Roman"/>
          <w:noProof/>
          <w:color w:val="auto"/>
          <w:u w:val="none"/>
        </w:rPr>
        <w:t>(Rosseel, 2012)</w:t>
      </w:r>
      <w:r w:rsidR="006B22F8" w:rsidRPr="00B414C7">
        <w:rPr>
          <w:rStyle w:val="Hyperlink"/>
          <w:rFonts w:ascii="Times New Roman" w:hAnsi="Times New Roman" w:cs="Times New Roman"/>
          <w:color w:val="auto"/>
          <w:u w:val="none"/>
        </w:rPr>
        <w:fldChar w:fldCharType="end"/>
      </w:r>
      <w:r w:rsidR="006B22F8" w:rsidRPr="00B414C7">
        <w:rPr>
          <w:rStyle w:val="Hyperlink"/>
          <w:rFonts w:ascii="Times New Roman" w:hAnsi="Times New Roman" w:cs="Times New Roman"/>
          <w:color w:val="auto"/>
          <w:u w:val="none"/>
        </w:rPr>
        <w:t xml:space="preserve">, running on the R Studio package </w:t>
      </w:r>
      <w:r w:rsidR="00086744" w:rsidRPr="00B414C7">
        <w:rPr>
          <w:rStyle w:val="Hyperlink"/>
          <w:rFonts w:ascii="Times New Roman" w:hAnsi="Times New Roman" w:cs="Times New Roman"/>
          <w:color w:val="auto"/>
          <w:u w:val="none"/>
        </w:rPr>
        <w:fldChar w:fldCharType="begin"/>
      </w:r>
      <w:r w:rsidR="00086744" w:rsidRPr="00B414C7">
        <w:rPr>
          <w:rStyle w:val="Hyperlink"/>
          <w:rFonts w:ascii="Times New Roman" w:hAnsi="Times New Roman" w:cs="Times New Roman"/>
          <w:color w:val="auto"/>
          <w:u w:val="none"/>
        </w:rPr>
        <w:instrText xml:space="preserve"> ADDIN EN.CITE &lt;EndNote&gt;&lt;Cite&gt;&lt;Author&gt;R-Studio&lt;/Author&gt;&lt;Year&gt;2012&lt;/Year&gt;&lt;RecNum&gt;4982&lt;/RecNum&gt;&lt;DisplayText&gt;(R-Studio, 2012)&lt;/DisplayText&gt;&lt;record&gt;&lt;rec-number&gt;4982&lt;/rec-number&gt;&lt;foreign-keys&gt;&lt;key app="EN" db-id="vwsswtd5udff93err055tv9orfd0pvevravv" timestamp="1439045587"&gt;4982&lt;/key&gt;&lt;/foreign-keys&gt;&lt;ref-type name="Generic"&gt;13&lt;/ref-type&gt;&lt;contributors&gt;&lt;authors&gt;&lt;author&gt;R-Studio,&lt;/author&gt;&lt;/authors&gt;&lt;/contributors&gt;&lt;titles&gt;&lt;title&gt;R Studio: integrated development environment for R&lt;/title&gt;&lt;/titles&gt;&lt;dates&gt;&lt;year&gt;2012&lt;/year&gt;&lt;/dates&gt;&lt;publisher&gt;Version 0.97&lt;/publisher&gt;&lt;urls&gt;&lt;/urls&gt;&lt;/record&gt;&lt;/Cite&gt;&lt;/EndNote&gt;</w:instrText>
      </w:r>
      <w:r w:rsidR="00086744" w:rsidRPr="00B414C7">
        <w:rPr>
          <w:rStyle w:val="Hyperlink"/>
          <w:rFonts w:ascii="Times New Roman" w:hAnsi="Times New Roman" w:cs="Times New Roman"/>
          <w:color w:val="auto"/>
          <w:u w:val="none"/>
        </w:rPr>
        <w:fldChar w:fldCharType="separate"/>
      </w:r>
      <w:r w:rsidR="00086744" w:rsidRPr="00B414C7">
        <w:rPr>
          <w:rStyle w:val="Hyperlink"/>
          <w:rFonts w:ascii="Times New Roman" w:hAnsi="Times New Roman" w:cs="Times New Roman"/>
          <w:noProof/>
          <w:color w:val="auto"/>
          <w:u w:val="none"/>
        </w:rPr>
        <w:t>(R-Studio, 2012)</w:t>
      </w:r>
      <w:r w:rsidR="00086744" w:rsidRPr="00B414C7">
        <w:rPr>
          <w:rStyle w:val="Hyperlink"/>
          <w:rFonts w:ascii="Times New Roman" w:hAnsi="Times New Roman" w:cs="Times New Roman"/>
          <w:color w:val="auto"/>
          <w:u w:val="none"/>
        </w:rPr>
        <w:fldChar w:fldCharType="end"/>
      </w:r>
      <w:r w:rsidR="00086744" w:rsidRPr="00B414C7">
        <w:rPr>
          <w:rStyle w:val="Hyperlink"/>
          <w:rFonts w:ascii="Times New Roman" w:hAnsi="Times New Roman" w:cs="Times New Roman"/>
          <w:color w:val="auto"/>
          <w:u w:val="none"/>
        </w:rPr>
        <w:t>,</w:t>
      </w:r>
      <w:r w:rsidR="000B6907" w:rsidRPr="00B414C7">
        <w:rPr>
          <w:rStyle w:val="Hyperlink"/>
          <w:rFonts w:ascii="Times New Roman" w:hAnsi="Times New Roman" w:cs="Times New Roman"/>
          <w:color w:val="auto"/>
          <w:u w:val="none"/>
        </w:rPr>
        <w:t xml:space="preserve"> </w:t>
      </w:r>
      <w:r w:rsidR="00790193" w:rsidRPr="00B414C7">
        <w:rPr>
          <w:rStyle w:val="Hyperlink"/>
          <w:rFonts w:ascii="Times New Roman" w:hAnsi="Times New Roman" w:cs="Times New Roman"/>
          <w:color w:val="auto"/>
          <w:u w:val="none"/>
        </w:rPr>
        <w:t>to test the pattern of relationships of our proposed model</w:t>
      </w:r>
      <w:r w:rsidR="00A35776" w:rsidRPr="00B414C7">
        <w:rPr>
          <w:rStyle w:val="Hyperlink"/>
          <w:rFonts w:ascii="Times New Roman" w:hAnsi="Times New Roman" w:cs="Times New Roman"/>
          <w:color w:val="auto"/>
          <w:u w:val="none"/>
        </w:rPr>
        <w:t xml:space="preserve"> using path analysis</w:t>
      </w:r>
      <w:r w:rsidR="000F4506" w:rsidRPr="00B414C7">
        <w:rPr>
          <w:rStyle w:val="Hyperlink"/>
          <w:rFonts w:ascii="Times New Roman" w:hAnsi="Times New Roman" w:cs="Times New Roman"/>
          <w:color w:val="auto"/>
          <w:u w:val="none"/>
        </w:rPr>
        <w:t xml:space="preserve"> (bootstrap = 1000)</w:t>
      </w:r>
      <w:r w:rsidR="00790193" w:rsidRPr="00B414C7">
        <w:rPr>
          <w:rStyle w:val="Hyperlink"/>
          <w:rFonts w:ascii="Times New Roman" w:hAnsi="Times New Roman" w:cs="Times New Roman"/>
          <w:color w:val="auto"/>
          <w:u w:val="none"/>
        </w:rPr>
        <w:t xml:space="preserve">. </w:t>
      </w:r>
      <w:r w:rsidR="00C170A9" w:rsidRPr="00B414C7">
        <w:rPr>
          <w:rStyle w:val="Hyperlink"/>
          <w:rFonts w:ascii="Times New Roman" w:hAnsi="Times New Roman" w:cs="Times New Roman"/>
          <w:color w:val="auto"/>
          <w:u w:val="none"/>
        </w:rPr>
        <w:t xml:space="preserve">We </w:t>
      </w:r>
      <w:r w:rsidR="000A59D1" w:rsidRPr="00B414C7">
        <w:rPr>
          <w:rStyle w:val="Hyperlink"/>
          <w:rFonts w:ascii="Times New Roman" w:hAnsi="Times New Roman" w:cs="Times New Roman"/>
          <w:color w:val="auto"/>
          <w:u w:val="none"/>
        </w:rPr>
        <w:t xml:space="preserve">were </w:t>
      </w:r>
      <w:r w:rsidR="00BE256D" w:rsidRPr="00B414C7">
        <w:rPr>
          <w:rStyle w:val="Hyperlink"/>
          <w:rFonts w:ascii="Times New Roman" w:hAnsi="Times New Roman" w:cs="Times New Roman"/>
          <w:color w:val="auto"/>
          <w:u w:val="none"/>
        </w:rPr>
        <w:t>restricted to using scores</w:t>
      </w:r>
      <w:r w:rsidR="00C170A9" w:rsidRPr="00B414C7">
        <w:rPr>
          <w:rStyle w:val="Hyperlink"/>
          <w:rFonts w:ascii="Times New Roman" w:hAnsi="Times New Roman" w:cs="Times New Roman"/>
          <w:color w:val="auto"/>
          <w:u w:val="none"/>
        </w:rPr>
        <w:t xml:space="preserve"> </w:t>
      </w:r>
      <w:r w:rsidR="00BE256D" w:rsidRPr="00B414C7">
        <w:rPr>
          <w:rStyle w:val="Hyperlink"/>
          <w:rFonts w:ascii="Times New Roman" w:hAnsi="Times New Roman" w:cs="Times New Roman"/>
          <w:color w:val="auto"/>
          <w:u w:val="none"/>
        </w:rPr>
        <w:t xml:space="preserve">obtained </w:t>
      </w:r>
      <w:r w:rsidR="00C170A9" w:rsidRPr="00B414C7">
        <w:rPr>
          <w:rStyle w:val="Hyperlink"/>
          <w:rFonts w:ascii="Times New Roman" w:hAnsi="Times New Roman" w:cs="Times New Roman"/>
          <w:color w:val="auto"/>
          <w:u w:val="none"/>
        </w:rPr>
        <w:t xml:space="preserve">from 305 of the 400 participants because cases were excluded if </w:t>
      </w:r>
      <w:r w:rsidR="00BE256D" w:rsidRPr="00B414C7">
        <w:rPr>
          <w:rStyle w:val="Hyperlink"/>
          <w:rFonts w:ascii="Times New Roman" w:hAnsi="Times New Roman" w:cs="Times New Roman"/>
          <w:color w:val="auto"/>
          <w:u w:val="none"/>
        </w:rPr>
        <w:t>any were</w:t>
      </w:r>
      <w:r w:rsidR="00C170A9" w:rsidRPr="00B414C7">
        <w:rPr>
          <w:rStyle w:val="Hyperlink"/>
          <w:rFonts w:ascii="Times New Roman" w:hAnsi="Times New Roman" w:cs="Times New Roman"/>
          <w:color w:val="auto"/>
          <w:u w:val="none"/>
        </w:rPr>
        <w:t xml:space="preserve"> missing</w:t>
      </w:r>
      <w:r w:rsidR="00BE256D" w:rsidRPr="00B414C7">
        <w:rPr>
          <w:rStyle w:val="Hyperlink"/>
          <w:rFonts w:ascii="Times New Roman" w:hAnsi="Times New Roman" w:cs="Times New Roman"/>
          <w:color w:val="auto"/>
          <w:u w:val="none"/>
        </w:rPr>
        <w:t xml:space="preserve"> data</w:t>
      </w:r>
      <w:r w:rsidR="00C170A9" w:rsidRPr="00B414C7">
        <w:rPr>
          <w:rStyle w:val="Hyperlink"/>
          <w:rFonts w:ascii="Times New Roman" w:hAnsi="Times New Roman" w:cs="Times New Roman"/>
          <w:color w:val="auto"/>
          <w:u w:val="none"/>
        </w:rPr>
        <w:t xml:space="preserve">. </w:t>
      </w:r>
      <w:r w:rsidR="00474AF8" w:rsidRPr="00B414C7">
        <w:rPr>
          <w:rStyle w:val="Hyperlink"/>
          <w:rFonts w:ascii="Times New Roman" w:hAnsi="Times New Roman" w:cs="Times New Roman"/>
          <w:color w:val="auto"/>
          <w:u w:val="none"/>
        </w:rPr>
        <w:t>Our model</w:t>
      </w:r>
      <w:r w:rsidR="00D27BAC" w:rsidRPr="00B414C7">
        <w:rPr>
          <w:rStyle w:val="Hyperlink"/>
          <w:rFonts w:ascii="Times New Roman" w:hAnsi="Times New Roman" w:cs="Times New Roman"/>
          <w:color w:val="auto"/>
          <w:u w:val="none"/>
        </w:rPr>
        <w:t xml:space="preserve"> revealed that all estimated coefficients</w:t>
      </w:r>
      <w:r w:rsidR="00C527F7" w:rsidRPr="00B414C7">
        <w:rPr>
          <w:rStyle w:val="Hyperlink"/>
          <w:rFonts w:ascii="Times New Roman" w:hAnsi="Times New Roman" w:cs="Times New Roman"/>
          <w:color w:val="auto"/>
          <w:u w:val="none"/>
        </w:rPr>
        <w:t xml:space="preserve"> were significant at the p &lt; 0.001</w:t>
      </w:r>
      <w:r w:rsidR="00474AF8" w:rsidRPr="00B414C7">
        <w:rPr>
          <w:rStyle w:val="Hyperlink"/>
          <w:rFonts w:ascii="Times New Roman" w:hAnsi="Times New Roman" w:cs="Times New Roman"/>
          <w:color w:val="auto"/>
          <w:u w:val="none"/>
        </w:rPr>
        <w:t xml:space="preserve"> level</w:t>
      </w:r>
      <w:r w:rsidR="00D27BAC" w:rsidRPr="00B414C7">
        <w:rPr>
          <w:rStyle w:val="Hyperlink"/>
          <w:rFonts w:ascii="Times New Roman" w:hAnsi="Times New Roman" w:cs="Times New Roman"/>
          <w:color w:val="auto"/>
          <w:u w:val="none"/>
        </w:rPr>
        <w:t xml:space="preserve"> and explained 46% of the </w:t>
      </w:r>
      <w:r w:rsidR="00591F2D" w:rsidRPr="00B414C7">
        <w:rPr>
          <w:rStyle w:val="Hyperlink"/>
          <w:rFonts w:ascii="Times New Roman" w:hAnsi="Times New Roman" w:cs="Times New Roman"/>
          <w:color w:val="auto"/>
          <w:u w:val="none"/>
        </w:rPr>
        <w:t xml:space="preserve">total </w:t>
      </w:r>
      <w:r w:rsidR="00D27BAC" w:rsidRPr="00B414C7">
        <w:rPr>
          <w:rStyle w:val="Hyperlink"/>
          <w:rFonts w:ascii="Times New Roman" w:hAnsi="Times New Roman" w:cs="Times New Roman"/>
          <w:color w:val="auto"/>
          <w:u w:val="none"/>
        </w:rPr>
        <w:t>variance in UPS</w:t>
      </w:r>
      <w:r w:rsidR="007E7B19" w:rsidRPr="00B414C7">
        <w:rPr>
          <w:rStyle w:val="Hyperlink"/>
          <w:rFonts w:ascii="Times New Roman" w:hAnsi="Times New Roman" w:cs="Times New Roman"/>
          <w:color w:val="auto"/>
          <w:u w:val="none"/>
        </w:rPr>
        <w:t>, indicating that it was an excellent fit of the observed data</w:t>
      </w:r>
      <w:r w:rsidR="00474AF8" w:rsidRPr="00B414C7">
        <w:rPr>
          <w:rStyle w:val="Hyperlink"/>
          <w:rFonts w:ascii="Times New Roman" w:hAnsi="Times New Roman" w:cs="Times New Roman"/>
          <w:color w:val="auto"/>
          <w:u w:val="none"/>
        </w:rPr>
        <w:t xml:space="preserve">. </w:t>
      </w:r>
      <w:r w:rsidR="0069088C" w:rsidRPr="00B414C7">
        <w:rPr>
          <w:rStyle w:val="Hyperlink"/>
          <w:rFonts w:ascii="Times New Roman" w:hAnsi="Times New Roman" w:cs="Times New Roman"/>
          <w:color w:val="auto"/>
          <w:u w:val="none"/>
        </w:rPr>
        <w:t xml:space="preserve">To further evaluate </w:t>
      </w:r>
      <w:r w:rsidR="006E2647" w:rsidRPr="00B414C7">
        <w:rPr>
          <w:rStyle w:val="Hyperlink"/>
          <w:rFonts w:ascii="Times New Roman" w:hAnsi="Times New Roman" w:cs="Times New Roman"/>
          <w:color w:val="auto"/>
          <w:u w:val="none"/>
        </w:rPr>
        <w:t>the goodness of fit of the model, we calculated the R</w:t>
      </w:r>
      <w:r w:rsidR="00E501AB" w:rsidRPr="00B414C7">
        <w:rPr>
          <w:rStyle w:val="Hyperlink"/>
          <w:rFonts w:ascii="Times New Roman" w:hAnsi="Times New Roman" w:cs="Times New Roman"/>
          <w:color w:val="auto"/>
          <w:u w:val="none"/>
        </w:rPr>
        <w:t>-Square of each endogenous variable</w:t>
      </w:r>
      <w:r w:rsidR="00C170A9" w:rsidRPr="00B414C7">
        <w:rPr>
          <w:rStyle w:val="Hyperlink"/>
          <w:rFonts w:ascii="Times New Roman" w:hAnsi="Times New Roman" w:cs="Times New Roman"/>
          <w:color w:val="auto"/>
          <w:u w:val="none"/>
        </w:rPr>
        <w:t>:</w:t>
      </w:r>
      <w:r w:rsidR="00E501AB" w:rsidRPr="00B414C7">
        <w:rPr>
          <w:rStyle w:val="Hyperlink"/>
          <w:rFonts w:ascii="Times New Roman" w:hAnsi="Times New Roman" w:cs="Times New Roman"/>
          <w:color w:val="auto"/>
          <w:u w:val="none"/>
        </w:rPr>
        <w:t xml:space="preserve"> IDP = 13%, CAS mean = </w:t>
      </w:r>
      <w:r w:rsidR="004D0526" w:rsidRPr="00B414C7">
        <w:rPr>
          <w:rStyle w:val="Hyperlink"/>
          <w:rFonts w:ascii="Times New Roman" w:hAnsi="Times New Roman" w:cs="Times New Roman"/>
          <w:color w:val="auto"/>
          <w:u w:val="none"/>
        </w:rPr>
        <w:t>40%, PHQ-</w:t>
      </w:r>
      <w:r w:rsidR="00365503" w:rsidRPr="00B414C7">
        <w:rPr>
          <w:rStyle w:val="Hyperlink"/>
          <w:rFonts w:ascii="Times New Roman" w:hAnsi="Times New Roman" w:cs="Times New Roman"/>
          <w:color w:val="auto"/>
          <w:u w:val="none"/>
        </w:rPr>
        <w:t>9 = 16%, and UPS = 24%.</w:t>
      </w:r>
      <w:r w:rsidR="00E501AB" w:rsidRPr="00B414C7">
        <w:rPr>
          <w:rStyle w:val="Hyperlink"/>
          <w:rFonts w:ascii="Times New Roman" w:hAnsi="Times New Roman" w:cs="Times New Roman"/>
          <w:color w:val="auto"/>
          <w:u w:val="none"/>
        </w:rPr>
        <w:t xml:space="preserve"> </w:t>
      </w:r>
      <w:r w:rsidR="00EF7DB2" w:rsidRPr="00B414C7">
        <w:rPr>
          <w:rStyle w:val="Hyperlink"/>
          <w:rFonts w:ascii="Times New Roman" w:hAnsi="Times New Roman" w:cs="Times New Roman"/>
          <w:color w:val="auto"/>
          <w:u w:val="none"/>
        </w:rPr>
        <w:t xml:space="preserve">Again, this suggested that our model was at least a good fit of the observed data. </w:t>
      </w:r>
      <w:r w:rsidR="00D27BAC" w:rsidRPr="00B414C7">
        <w:rPr>
          <w:rStyle w:val="Hyperlink"/>
          <w:rFonts w:ascii="Times New Roman" w:hAnsi="Times New Roman" w:cs="Times New Roman"/>
          <w:color w:val="auto"/>
          <w:u w:val="none"/>
        </w:rPr>
        <w:t>Additionally all the ind</w:t>
      </w:r>
      <w:r w:rsidR="006B22F8" w:rsidRPr="00B414C7">
        <w:rPr>
          <w:rStyle w:val="Hyperlink"/>
          <w:rFonts w:ascii="Times New Roman" w:hAnsi="Times New Roman" w:cs="Times New Roman"/>
          <w:color w:val="auto"/>
          <w:u w:val="none"/>
        </w:rPr>
        <w:t>irect paths were significant</w:t>
      </w:r>
      <w:r w:rsidR="00591F2D" w:rsidRPr="00B414C7">
        <w:rPr>
          <w:rStyle w:val="Hyperlink"/>
          <w:rFonts w:ascii="Times New Roman" w:hAnsi="Times New Roman" w:cs="Times New Roman"/>
          <w:color w:val="auto"/>
          <w:u w:val="none"/>
        </w:rPr>
        <w:t xml:space="preserve"> at a minimum of the</w:t>
      </w:r>
      <w:r w:rsidR="00D27BAC" w:rsidRPr="00B414C7">
        <w:rPr>
          <w:rStyle w:val="Hyperlink"/>
          <w:rFonts w:ascii="Times New Roman" w:hAnsi="Times New Roman" w:cs="Times New Roman"/>
          <w:color w:val="auto"/>
          <w:u w:val="none"/>
        </w:rPr>
        <w:t xml:space="preserve"> 1% level (not shown in Figure 1). PMP had an indirect </w:t>
      </w:r>
      <w:r w:rsidR="00D27BAC" w:rsidRPr="00B414C7">
        <w:rPr>
          <w:rStyle w:val="Hyperlink"/>
          <w:rFonts w:ascii="Times New Roman" w:hAnsi="Times New Roman" w:cs="Times New Roman"/>
          <w:color w:val="auto"/>
          <w:u w:val="none"/>
        </w:rPr>
        <w:lastRenderedPageBreak/>
        <w:t>effect on CAS mean via IDP (</w:t>
      </w:r>
      <w:r w:rsidR="00762417" w:rsidRPr="00B414C7">
        <w:rPr>
          <w:rFonts w:ascii="Times New Roman" w:hAnsi="Times New Roman" w:cs="Times New Roman"/>
          <w:color w:val="000000"/>
        </w:rPr>
        <w:t>β = .07, p</w:t>
      </w:r>
      <w:r w:rsidR="0059258E" w:rsidRPr="00B414C7">
        <w:rPr>
          <w:rFonts w:ascii="Times New Roman" w:hAnsi="Times New Roman" w:cs="Times New Roman"/>
          <w:color w:val="000000"/>
        </w:rPr>
        <w:t xml:space="preserve"> &lt; .01)</w:t>
      </w:r>
      <w:r w:rsidR="00762417" w:rsidRPr="00B414C7">
        <w:rPr>
          <w:rFonts w:ascii="Times New Roman" w:hAnsi="Times New Roman" w:cs="Times New Roman"/>
          <w:color w:val="000000"/>
        </w:rPr>
        <w:t>, IDP</w:t>
      </w:r>
      <w:r w:rsidR="004D0526" w:rsidRPr="00B414C7">
        <w:rPr>
          <w:rFonts w:ascii="Times New Roman" w:hAnsi="Times New Roman" w:cs="Times New Roman"/>
          <w:color w:val="000000"/>
        </w:rPr>
        <w:t xml:space="preserve"> had an indirect effect on PHQ-9</w:t>
      </w:r>
      <w:r w:rsidR="00762417" w:rsidRPr="00B414C7">
        <w:rPr>
          <w:rFonts w:ascii="Times New Roman" w:hAnsi="Times New Roman" w:cs="Times New Roman"/>
          <w:color w:val="000000"/>
        </w:rPr>
        <w:t xml:space="preserve"> via CAS mean </w:t>
      </w:r>
      <w:r w:rsidR="00762417" w:rsidRPr="00B414C7">
        <w:rPr>
          <w:rStyle w:val="Hyperlink"/>
          <w:rFonts w:ascii="Times New Roman" w:hAnsi="Times New Roman" w:cs="Times New Roman"/>
          <w:color w:val="auto"/>
          <w:u w:val="none"/>
        </w:rPr>
        <w:t>(</w:t>
      </w:r>
      <w:r w:rsidR="00762417" w:rsidRPr="00B414C7">
        <w:rPr>
          <w:rFonts w:ascii="Times New Roman" w:hAnsi="Times New Roman" w:cs="Times New Roman"/>
          <w:color w:val="000000"/>
        </w:rPr>
        <w:t>β = .08, p &lt; .01), and CAS mean had an</w:t>
      </w:r>
      <w:r w:rsidR="00FA2679" w:rsidRPr="00B414C7">
        <w:rPr>
          <w:rFonts w:ascii="Times New Roman" w:hAnsi="Times New Roman" w:cs="Times New Roman"/>
          <w:color w:val="000000"/>
        </w:rPr>
        <w:t xml:space="preserve"> indirect effect on UPS via PHQ-</w:t>
      </w:r>
      <w:r w:rsidR="00762417" w:rsidRPr="00B414C7">
        <w:rPr>
          <w:rFonts w:ascii="Times New Roman" w:hAnsi="Times New Roman" w:cs="Times New Roman"/>
          <w:color w:val="000000"/>
        </w:rPr>
        <w:t xml:space="preserve">9 </w:t>
      </w:r>
      <w:r w:rsidR="00762417" w:rsidRPr="00B414C7">
        <w:rPr>
          <w:rStyle w:val="Hyperlink"/>
          <w:rFonts w:ascii="Times New Roman" w:hAnsi="Times New Roman" w:cs="Times New Roman"/>
          <w:color w:val="auto"/>
          <w:u w:val="none"/>
        </w:rPr>
        <w:t>(</w:t>
      </w:r>
      <w:r w:rsidR="00762417" w:rsidRPr="00B414C7">
        <w:rPr>
          <w:rFonts w:ascii="Times New Roman" w:hAnsi="Times New Roman" w:cs="Times New Roman"/>
          <w:color w:val="000000"/>
        </w:rPr>
        <w:t>β = .20, p &lt; .001</w:t>
      </w:r>
      <w:r w:rsidR="00205BA1" w:rsidRPr="00B414C7">
        <w:rPr>
          <w:rFonts w:ascii="Times New Roman" w:hAnsi="Times New Roman" w:cs="Times New Roman"/>
          <w:color w:val="000000"/>
        </w:rPr>
        <w:t>).</w:t>
      </w:r>
    </w:p>
    <w:p w14:paraId="4584F3CE" w14:textId="35182F24" w:rsidR="008A34A8" w:rsidRPr="00B414C7" w:rsidRDefault="00574376" w:rsidP="00DD1BE1">
      <w:pPr>
        <w:spacing w:line="480" w:lineRule="auto"/>
        <w:ind w:right="-158"/>
        <w:jc w:val="center"/>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Discussion</w:t>
      </w:r>
    </w:p>
    <w:p w14:paraId="188A0380" w14:textId="7CE40708" w:rsidR="008A34A8" w:rsidRPr="00B414C7" w:rsidRDefault="008A34A8"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Addressing the Aims of the Study</w:t>
      </w:r>
    </w:p>
    <w:p w14:paraId="36E8F4AC" w14:textId="7C1B6B90" w:rsidR="005349DF" w:rsidRPr="00B414C7" w:rsidRDefault="009A634D" w:rsidP="005349DF">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The primary aim of this study was to test a metacognitive model of procrastination </w:t>
      </w:r>
      <w:r w:rsidR="00902FEA" w:rsidRPr="00B414C7">
        <w:rPr>
          <w:rStyle w:val="Hyperlink"/>
          <w:rFonts w:ascii="Times New Roman" w:hAnsi="Times New Roman" w:cs="Times New Roman"/>
          <w:color w:val="auto"/>
          <w:u w:val="none"/>
        </w:rPr>
        <w:t xml:space="preserve">that was </w:t>
      </w:r>
      <w:r w:rsidRPr="00B414C7">
        <w:rPr>
          <w:rStyle w:val="Hyperlink"/>
          <w:rFonts w:ascii="Times New Roman" w:hAnsi="Times New Roman" w:cs="Times New Roman"/>
          <w:color w:val="auto"/>
          <w:u w:val="none"/>
        </w:rPr>
        <w:t xml:space="preserve">developed within the framework of </w:t>
      </w:r>
      <w:r w:rsidR="00A206C1" w:rsidRPr="00B414C7">
        <w:rPr>
          <w:rStyle w:val="Hyperlink"/>
          <w:rFonts w:ascii="Times New Roman" w:hAnsi="Times New Roman" w:cs="Times New Roman"/>
          <w:color w:val="auto"/>
          <w:u w:val="none"/>
        </w:rPr>
        <w:t xml:space="preserve">the S-REF model </w:t>
      </w:r>
      <w:r w:rsidR="00902FEA" w:rsidRPr="00B414C7">
        <w:rPr>
          <w:rStyle w:val="Hyperlink"/>
          <w:rFonts w:ascii="Times New Roman" w:hAnsi="Times New Roman" w:cs="Times New Roman"/>
          <w:color w:val="auto"/>
          <w:u w:val="none"/>
        </w:rPr>
        <w:t>and</w:t>
      </w:r>
      <w:r w:rsidR="000F3A61" w:rsidRPr="00B414C7">
        <w:rPr>
          <w:rStyle w:val="Hyperlink"/>
          <w:rFonts w:ascii="Times New Roman" w:hAnsi="Times New Roman" w:cs="Times New Roman"/>
          <w:color w:val="auto"/>
          <w:u w:val="none"/>
        </w:rPr>
        <w:t xml:space="preserve"> synthesized</w:t>
      </w:r>
      <w:r w:rsidR="00E82D8B" w:rsidRPr="00B414C7">
        <w:rPr>
          <w:rStyle w:val="Hyperlink"/>
          <w:rFonts w:ascii="Times New Roman" w:hAnsi="Times New Roman" w:cs="Times New Roman"/>
          <w:color w:val="auto"/>
          <w:u w:val="none"/>
        </w:rPr>
        <w:t xml:space="preserve"> the findings from </w:t>
      </w:r>
      <w:r w:rsidR="00027494" w:rsidRPr="00B414C7">
        <w:rPr>
          <w:rStyle w:val="Hyperlink"/>
          <w:rFonts w:ascii="Times New Roman" w:hAnsi="Times New Roman" w:cs="Times New Roman"/>
          <w:color w:val="auto"/>
          <w:u w:val="none"/>
        </w:rPr>
        <w:t>sever</w:t>
      </w:r>
      <w:r w:rsidR="00E82D8B" w:rsidRPr="00B414C7">
        <w:rPr>
          <w:rStyle w:val="Hyperlink"/>
          <w:rFonts w:ascii="Times New Roman" w:hAnsi="Times New Roman" w:cs="Times New Roman"/>
          <w:color w:val="auto"/>
          <w:u w:val="none"/>
        </w:rPr>
        <w:t>a</w:t>
      </w:r>
      <w:r w:rsidR="00027494" w:rsidRPr="00B414C7">
        <w:rPr>
          <w:rStyle w:val="Hyperlink"/>
          <w:rFonts w:ascii="Times New Roman" w:hAnsi="Times New Roman" w:cs="Times New Roman"/>
          <w:color w:val="auto"/>
          <w:u w:val="none"/>
        </w:rPr>
        <w:t>l</w:t>
      </w:r>
      <w:r w:rsidR="00E82D8B" w:rsidRPr="00B414C7">
        <w:rPr>
          <w:rStyle w:val="Hyperlink"/>
          <w:rFonts w:ascii="Times New Roman" w:hAnsi="Times New Roman" w:cs="Times New Roman"/>
          <w:color w:val="auto"/>
          <w:u w:val="none"/>
        </w:rPr>
        <w:t xml:space="preserve"> studies that </w:t>
      </w:r>
      <w:r w:rsidR="000836FE" w:rsidRPr="00B414C7">
        <w:rPr>
          <w:rStyle w:val="Hyperlink"/>
          <w:rFonts w:ascii="Times New Roman" w:hAnsi="Times New Roman" w:cs="Times New Roman"/>
          <w:color w:val="auto"/>
          <w:u w:val="none"/>
        </w:rPr>
        <w:t xml:space="preserve">had </w:t>
      </w:r>
      <w:r w:rsidR="00E82D8B" w:rsidRPr="00B414C7">
        <w:rPr>
          <w:rStyle w:val="Hyperlink"/>
          <w:rFonts w:ascii="Times New Roman" w:hAnsi="Times New Roman" w:cs="Times New Roman"/>
          <w:color w:val="auto"/>
          <w:u w:val="none"/>
        </w:rPr>
        <w:t>implicated</w:t>
      </w:r>
      <w:r w:rsidR="000836FE" w:rsidRPr="00B414C7">
        <w:rPr>
          <w:rStyle w:val="Hyperlink"/>
          <w:rFonts w:ascii="Times New Roman" w:hAnsi="Times New Roman" w:cs="Times New Roman"/>
          <w:color w:val="auto"/>
          <w:u w:val="none"/>
        </w:rPr>
        <w:t xml:space="preserve"> a role for</w:t>
      </w:r>
      <w:r w:rsidR="00E82D8B" w:rsidRPr="00B414C7">
        <w:rPr>
          <w:rStyle w:val="Hyperlink"/>
          <w:rFonts w:ascii="Times New Roman" w:hAnsi="Times New Roman" w:cs="Times New Roman"/>
          <w:color w:val="auto"/>
          <w:u w:val="none"/>
        </w:rPr>
        <w:t xml:space="preserve"> metacognitions in this often problematic behaviour </w:t>
      </w:r>
      <w:r w:rsidR="00E82D8B" w:rsidRPr="00B414C7">
        <w:rPr>
          <w:rStyle w:val="Hyperlink"/>
          <w:rFonts w:ascii="Times New Roman" w:hAnsi="Times New Roman" w:cs="Times New Roman"/>
          <w:color w:val="auto"/>
          <w:u w:val="none"/>
        </w:rPr>
        <w:fldChar w:fldCharType="begin">
          <w:fldData xml:space="preserve">PEVuZE5vdGU+PENpdGU+PEF1dGhvcj5GZXJuaWU8L0F1dGhvcj48WWVhcj4yMDE1PC9ZZWFyPjxS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</w:fldData>
        </w:fldChar>
      </w:r>
      <w:r w:rsidR="00ED1F40" w:rsidRPr="00B414C7">
        <w:rPr>
          <w:rStyle w:val="Hyperlink"/>
          <w:rFonts w:ascii="Times New Roman" w:hAnsi="Times New Roman" w:cs="Times New Roman"/>
          <w:color w:val="auto"/>
          <w:u w:val="none"/>
        </w:rPr>
        <w:instrText xml:space="preserve"> ADDIN EN.CITE </w:instrText>
      </w:r>
      <w:r w:rsidR="00ED1F40" w:rsidRPr="00B414C7">
        <w:rPr>
          <w:rStyle w:val="Hyperlink"/>
          <w:rFonts w:ascii="Times New Roman" w:hAnsi="Times New Roman" w:cs="Times New Roman"/>
          <w:color w:val="auto"/>
          <w:u w:val="none"/>
        </w:rPr>
        <w:fldChar w:fldCharType="begin">
          <w:fldData xml:space="preserve">PEVuZE5vdGU+PENpdGU+PEF1dGhvcj5GZXJuaWU8L0F1dGhvcj48WWVhcj4yMDE1PC9ZZWFyPjxS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</w:fldData>
        </w:fldChar>
      </w:r>
      <w:r w:rsidR="00ED1F40" w:rsidRPr="00B414C7">
        <w:rPr>
          <w:rStyle w:val="Hyperlink"/>
          <w:rFonts w:ascii="Times New Roman" w:hAnsi="Times New Roman" w:cs="Times New Roman"/>
          <w:color w:val="auto"/>
          <w:u w:val="none"/>
        </w:rPr>
        <w:instrText xml:space="preserve"> ADDIN EN.CITE.DATA </w:instrText>
      </w:r>
      <w:r w:rsidR="00ED1F40" w:rsidRPr="00B414C7">
        <w:rPr>
          <w:rStyle w:val="Hyperlink"/>
          <w:rFonts w:ascii="Times New Roman" w:hAnsi="Times New Roman" w:cs="Times New Roman"/>
          <w:color w:val="auto"/>
          <w:u w:val="none"/>
        </w:rPr>
      </w:r>
      <w:r w:rsidR="00ED1F40" w:rsidRPr="00B414C7">
        <w:rPr>
          <w:rStyle w:val="Hyperlink"/>
          <w:rFonts w:ascii="Times New Roman" w:hAnsi="Times New Roman" w:cs="Times New Roman"/>
          <w:color w:val="auto"/>
          <w:u w:val="none"/>
        </w:rPr>
        <w:fldChar w:fldCharType="end"/>
      </w:r>
      <w:r w:rsidR="00E82D8B" w:rsidRPr="00B414C7">
        <w:rPr>
          <w:rStyle w:val="Hyperlink"/>
          <w:rFonts w:ascii="Times New Roman" w:hAnsi="Times New Roman" w:cs="Times New Roman"/>
          <w:color w:val="auto"/>
          <w:u w:val="none"/>
        </w:rPr>
      </w:r>
      <w:r w:rsidR="00E82D8B" w:rsidRPr="00B414C7">
        <w:rPr>
          <w:rStyle w:val="Hyperlink"/>
          <w:rFonts w:ascii="Times New Roman" w:hAnsi="Times New Roman" w:cs="Times New Roman"/>
          <w:color w:val="auto"/>
          <w:u w:val="none"/>
        </w:rPr>
        <w:fldChar w:fldCharType="separate"/>
      </w:r>
      <w:r w:rsidR="009615F8" w:rsidRPr="00B414C7">
        <w:rPr>
          <w:rStyle w:val="Hyperlink"/>
          <w:rFonts w:ascii="Times New Roman" w:hAnsi="Times New Roman" w:cs="Times New Roman"/>
          <w:noProof/>
          <w:color w:val="auto"/>
          <w:u w:val="none"/>
        </w:rPr>
        <w:t>(Fernie et al., 2016; Fernie et al., 2015; Fernie &amp; Spada, 2008; Fernie et al., 2009; Spada et al., 2006)</w:t>
      </w:r>
      <w:r w:rsidR="00E82D8B" w:rsidRPr="00B414C7">
        <w:rPr>
          <w:rStyle w:val="Hyperlink"/>
          <w:rFonts w:ascii="Times New Roman" w:hAnsi="Times New Roman" w:cs="Times New Roman"/>
          <w:color w:val="auto"/>
          <w:u w:val="none"/>
        </w:rPr>
        <w:fldChar w:fldCharType="end"/>
      </w:r>
      <w:r w:rsidR="00E82D8B" w:rsidRPr="00B414C7">
        <w:rPr>
          <w:rStyle w:val="Hyperlink"/>
          <w:rFonts w:ascii="Times New Roman" w:hAnsi="Times New Roman" w:cs="Times New Roman"/>
          <w:color w:val="auto"/>
          <w:u w:val="none"/>
        </w:rPr>
        <w:t>. Prior to</w:t>
      </w:r>
      <w:r w:rsidR="004E2B04" w:rsidRPr="00B414C7">
        <w:rPr>
          <w:rStyle w:val="Hyperlink"/>
          <w:rFonts w:ascii="Times New Roman" w:hAnsi="Times New Roman" w:cs="Times New Roman"/>
          <w:color w:val="auto"/>
          <w:u w:val="none"/>
        </w:rPr>
        <w:t xml:space="preserve"> evaluating</w:t>
      </w:r>
      <w:r w:rsidR="00E82D8B" w:rsidRPr="00B414C7">
        <w:rPr>
          <w:rStyle w:val="Hyperlink"/>
          <w:rFonts w:ascii="Times New Roman" w:hAnsi="Times New Roman" w:cs="Times New Roman"/>
          <w:color w:val="auto"/>
          <w:u w:val="none"/>
        </w:rPr>
        <w:t xml:space="preserve"> the model, we </w:t>
      </w:r>
      <w:r w:rsidR="00854957" w:rsidRPr="00B414C7">
        <w:rPr>
          <w:rStyle w:val="Hyperlink"/>
          <w:rFonts w:ascii="Times New Roman" w:hAnsi="Times New Roman" w:cs="Times New Roman"/>
          <w:color w:val="auto"/>
          <w:u w:val="none"/>
        </w:rPr>
        <w:t>found evidence to support all four of the study’s hypotheses.</w:t>
      </w:r>
      <w:r w:rsidR="00E35CCE" w:rsidRPr="00B414C7">
        <w:rPr>
          <w:rStyle w:val="Hyperlink"/>
          <w:rFonts w:ascii="Times New Roman" w:hAnsi="Times New Roman" w:cs="Times New Roman"/>
          <w:color w:val="auto"/>
          <w:u w:val="none"/>
        </w:rPr>
        <w:t xml:space="preserve"> Firstly, </w:t>
      </w:r>
      <w:r w:rsidR="00480AAF" w:rsidRPr="00B414C7">
        <w:rPr>
          <w:rStyle w:val="Hyperlink"/>
          <w:rFonts w:ascii="Times New Roman" w:hAnsi="Times New Roman" w:cs="Times New Roman"/>
          <w:color w:val="auto"/>
          <w:u w:val="none"/>
        </w:rPr>
        <w:t>PMP</w:t>
      </w:r>
      <w:r w:rsidR="00E35CCE" w:rsidRPr="00B414C7">
        <w:rPr>
          <w:rStyle w:val="Hyperlink"/>
          <w:rFonts w:ascii="Times New Roman" w:hAnsi="Times New Roman" w:cs="Times New Roman"/>
          <w:color w:val="auto"/>
          <w:u w:val="none"/>
        </w:rPr>
        <w:t xml:space="preserve"> were significantly and positively associated with both IP and UP</w:t>
      </w:r>
      <w:r w:rsidR="00F7659A" w:rsidRPr="00B414C7">
        <w:rPr>
          <w:rStyle w:val="Hyperlink"/>
          <w:rFonts w:ascii="Times New Roman" w:hAnsi="Times New Roman" w:cs="Times New Roman"/>
          <w:color w:val="auto"/>
          <w:u w:val="none"/>
        </w:rPr>
        <w:t xml:space="preserve">. Secondly, </w:t>
      </w:r>
      <w:r w:rsidR="0093523D" w:rsidRPr="00B414C7">
        <w:rPr>
          <w:rStyle w:val="Hyperlink"/>
          <w:rFonts w:ascii="Times New Roman" w:hAnsi="Times New Roman" w:cs="Times New Roman"/>
          <w:color w:val="auto"/>
          <w:u w:val="none"/>
        </w:rPr>
        <w:t>PHQ-9 scores were</w:t>
      </w:r>
      <w:r w:rsidR="00E35CCE" w:rsidRPr="00B414C7">
        <w:rPr>
          <w:rStyle w:val="Hyperlink"/>
          <w:rFonts w:ascii="Times New Roman" w:hAnsi="Times New Roman" w:cs="Times New Roman"/>
          <w:color w:val="auto"/>
          <w:u w:val="none"/>
        </w:rPr>
        <w:t xml:space="preserve"> significantly associated with UP, maladaptive CAS configurations, and </w:t>
      </w:r>
      <w:r w:rsidR="00480AAF" w:rsidRPr="00B414C7">
        <w:rPr>
          <w:rStyle w:val="Hyperlink"/>
          <w:rFonts w:ascii="Times New Roman" w:hAnsi="Times New Roman" w:cs="Times New Roman"/>
          <w:color w:val="auto"/>
          <w:u w:val="none"/>
        </w:rPr>
        <w:t>NMP</w:t>
      </w:r>
      <w:r w:rsidR="001D0099" w:rsidRPr="00B414C7">
        <w:rPr>
          <w:rStyle w:val="Hyperlink"/>
          <w:rFonts w:ascii="Times New Roman" w:hAnsi="Times New Roman" w:cs="Times New Roman"/>
          <w:color w:val="auto"/>
          <w:u w:val="none"/>
        </w:rPr>
        <w:t>, providing further evidence for the key roles played by the CAS and metacognitions in negative affect</w:t>
      </w:r>
      <w:r w:rsidR="00061AEC" w:rsidRPr="00B414C7">
        <w:rPr>
          <w:rStyle w:val="Hyperlink"/>
          <w:rFonts w:ascii="Times New Roman" w:hAnsi="Times New Roman" w:cs="Times New Roman"/>
          <w:color w:val="auto"/>
          <w:u w:val="none"/>
        </w:rPr>
        <w:t>, and thus for the S-REF model</w:t>
      </w:r>
      <w:r w:rsidR="0093523D" w:rsidRPr="00B414C7">
        <w:rPr>
          <w:rStyle w:val="Hyperlink"/>
          <w:rFonts w:ascii="Times New Roman" w:hAnsi="Times New Roman" w:cs="Times New Roman"/>
          <w:color w:val="auto"/>
          <w:u w:val="none"/>
        </w:rPr>
        <w:t xml:space="preserve">. Thirdly, we found that </w:t>
      </w:r>
      <w:r w:rsidR="00E35CCE" w:rsidRPr="00B414C7">
        <w:rPr>
          <w:rStyle w:val="Hyperlink"/>
          <w:rFonts w:ascii="Times New Roman" w:hAnsi="Times New Roman" w:cs="Times New Roman"/>
          <w:color w:val="auto"/>
          <w:u w:val="none"/>
        </w:rPr>
        <w:t>problematic CAS configurations</w:t>
      </w:r>
      <w:r w:rsidR="0093523D" w:rsidRPr="00B414C7">
        <w:rPr>
          <w:rStyle w:val="Hyperlink"/>
          <w:rFonts w:ascii="Times New Roman" w:hAnsi="Times New Roman" w:cs="Times New Roman"/>
          <w:color w:val="auto"/>
          <w:u w:val="none"/>
        </w:rPr>
        <w:t xml:space="preserve"> were</w:t>
      </w:r>
      <w:r w:rsidR="00E35CCE" w:rsidRPr="00B414C7">
        <w:rPr>
          <w:rStyle w:val="Hyperlink"/>
          <w:rFonts w:ascii="Times New Roman" w:hAnsi="Times New Roman" w:cs="Times New Roman"/>
          <w:color w:val="auto"/>
          <w:u w:val="none"/>
        </w:rPr>
        <w:t xml:space="preserve"> significantly and positively correlated with UP</w:t>
      </w:r>
      <w:r w:rsidR="0093523D" w:rsidRPr="00B414C7">
        <w:rPr>
          <w:rStyle w:val="Hyperlink"/>
          <w:rFonts w:ascii="Times New Roman" w:hAnsi="Times New Roman" w:cs="Times New Roman"/>
          <w:color w:val="auto"/>
          <w:u w:val="none"/>
        </w:rPr>
        <w:t xml:space="preserve">. Fourthly, </w:t>
      </w:r>
      <w:r w:rsidR="00E35CCE" w:rsidRPr="00B414C7">
        <w:rPr>
          <w:rStyle w:val="Hyperlink"/>
          <w:rFonts w:ascii="Times New Roman" w:hAnsi="Times New Roman" w:cs="Times New Roman"/>
          <w:color w:val="auto"/>
          <w:u w:val="none"/>
        </w:rPr>
        <w:t>CAS c</w:t>
      </w:r>
      <w:r w:rsidR="0093523D" w:rsidRPr="00B414C7">
        <w:rPr>
          <w:rStyle w:val="Hyperlink"/>
          <w:rFonts w:ascii="Times New Roman" w:hAnsi="Times New Roman" w:cs="Times New Roman"/>
          <w:color w:val="auto"/>
          <w:u w:val="none"/>
        </w:rPr>
        <w:t xml:space="preserve">onfigurations of this type </w:t>
      </w:r>
      <w:r w:rsidR="00E35CCE" w:rsidRPr="00B414C7">
        <w:rPr>
          <w:rStyle w:val="Hyperlink"/>
          <w:rFonts w:ascii="Times New Roman" w:hAnsi="Times New Roman" w:cs="Times New Roman"/>
          <w:color w:val="auto"/>
          <w:u w:val="none"/>
        </w:rPr>
        <w:t>predict</w:t>
      </w:r>
      <w:r w:rsidR="0093523D" w:rsidRPr="00B414C7">
        <w:rPr>
          <w:rStyle w:val="Hyperlink"/>
          <w:rFonts w:ascii="Times New Roman" w:hAnsi="Times New Roman" w:cs="Times New Roman"/>
          <w:color w:val="auto"/>
          <w:u w:val="none"/>
        </w:rPr>
        <w:t>ed</w:t>
      </w:r>
      <w:r w:rsidR="00E35CCE" w:rsidRPr="00B414C7">
        <w:rPr>
          <w:rStyle w:val="Hyperlink"/>
          <w:rFonts w:ascii="Times New Roman" w:hAnsi="Times New Roman" w:cs="Times New Roman"/>
          <w:color w:val="auto"/>
          <w:u w:val="none"/>
        </w:rPr>
        <w:t xml:space="preserve"> significant additional variance in UP when controlling for </w:t>
      </w:r>
      <w:r w:rsidR="0093523D" w:rsidRPr="00B414C7">
        <w:rPr>
          <w:rStyle w:val="Hyperlink"/>
          <w:rFonts w:ascii="Times New Roman" w:hAnsi="Times New Roman" w:cs="Times New Roman"/>
          <w:color w:val="auto"/>
          <w:u w:val="none"/>
        </w:rPr>
        <w:t xml:space="preserve">the participants’ ages, their current or previous exposure to psychological therapy, IDP, </w:t>
      </w:r>
      <w:r w:rsidR="00480AAF" w:rsidRPr="00B414C7">
        <w:rPr>
          <w:rStyle w:val="Hyperlink"/>
          <w:rFonts w:ascii="Times New Roman" w:hAnsi="Times New Roman" w:cs="Times New Roman"/>
          <w:color w:val="auto"/>
          <w:u w:val="none"/>
        </w:rPr>
        <w:t>PMP</w:t>
      </w:r>
      <w:r w:rsidR="0093523D" w:rsidRPr="00B414C7">
        <w:rPr>
          <w:rStyle w:val="Hyperlink"/>
          <w:rFonts w:ascii="Times New Roman" w:hAnsi="Times New Roman" w:cs="Times New Roman"/>
          <w:color w:val="auto"/>
          <w:u w:val="none"/>
        </w:rPr>
        <w:t xml:space="preserve">, and </w:t>
      </w:r>
      <w:r w:rsidR="00480AAF" w:rsidRPr="00B414C7">
        <w:rPr>
          <w:rStyle w:val="Hyperlink"/>
          <w:rFonts w:ascii="Times New Roman" w:hAnsi="Times New Roman" w:cs="Times New Roman"/>
          <w:color w:val="auto"/>
          <w:u w:val="none"/>
        </w:rPr>
        <w:t>NMP</w:t>
      </w:r>
      <w:r w:rsidR="0093523D" w:rsidRPr="00B414C7">
        <w:rPr>
          <w:rStyle w:val="Hyperlink"/>
          <w:rFonts w:ascii="Times New Roman" w:hAnsi="Times New Roman" w:cs="Times New Roman"/>
          <w:color w:val="auto"/>
          <w:u w:val="none"/>
        </w:rPr>
        <w:t xml:space="preserve">. These findings (particularly those that resulted from the testing of the third and fourth hypotheses) lent support to our </w:t>
      </w:r>
      <w:r w:rsidR="00D73BE1" w:rsidRPr="00B414C7">
        <w:rPr>
          <w:rStyle w:val="Hyperlink"/>
          <w:rFonts w:ascii="Times New Roman" w:hAnsi="Times New Roman" w:cs="Times New Roman"/>
          <w:color w:val="auto"/>
          <w:u w:val="none"/>
        </w:rPr>
        <w:t>contention</w:t>
      </w:r>
      <w:r w:rsidR="0093523D" w:rsidRPr="00B414C7">
        <w:rPr>
          <w:rStyle w:val="Hyperlink"/>
          <w:rFonts w:ascii="Times New Roman" w:hAnsi="Times New Roman" w:cs="Times New Roman"/>
          <w:color w:val="auto"/>
          <w:u w:val="none"/>
        </w:rPr>
        <w:t xml:space="preserve"> </w:t>
      </w:r>
      <w:r w:rsidR="00E82D8B" w:rsidRPr="00B414C7">
        <w:rPr>
          <w:rStyle w:val="Hyperlink"/>
          <w:rFonts w:ascii="Times New Roman" w:hAnsi="Times New Roman" w:cs="Times New Roman"/>
          <w:color w:val="auto"/>
          <w:u w:val="none"/>
        </w:rPr>
        <w:t>that UP could be significantly</w:t>
      </w:r>
      <w:r w:rsidR="00853C61" w:rsidRPr="00B414C7">
        <w:rPr>
          <w:rStyle w:val="Hyperlink"/>
          <w:rFonts w:ascii="Times New Roman" w:hAnsi="Times New Roman" w:cs="Times New Roman"/>
          <w:color w:val="auto"/>
          <w:u w:val="none"/>
        </w:rPr>
        <w:t xml:space="preserve"> explained by the</w:t>
      </w:r>
      <w:r w:rsidR="00C16D17" w:rsidRPr="00B414C7">
        <w:rPr>
          <w:rStyle w:val="Hyperlink"/>
          <w:rFonts w:ascii="Times New Roman" w:hAnsi="Times New Roman" w:cs="Times New Roman"/>
          <w:color w:val="auto"/>
          <w:u w:val="none"/>
        </w:rPr>
        <w:t xml:space="preserve"> depletion of mental resources that had been misallocated to problematic CAS configurations consisting of </w:t>
      </w:r>
      <w:r w:rsidR="00AD7B04" w:rsidRPr="00B414C7">
        <w:rPr>
          <w:rStyle w:val="Hyperlink"/>
          <w:rFonts w:ascii="Times New Roman" w:hAnsi="Times New Roman" w:cs="Times New Roman"/>
          <w:color w:val="auto"/>
          <w:u w:val="none"/>
        </w:rPr>
        <w:t>distraction</w:t>
      </w:r>
      <w:r w:rsidR="00C16D17" w:rsidRPr="00B414C7">
        <w:rPr>
          <w:rStyle w:val="Hyperlink"/>
          <w:rFonts w:ascii="Times New Roman" w:hAnsi="Times New Roman" w:cs="Times New Roman"/>
          <w:color w:val="auto"/>
          <w:u w:val="none"/>
        </w:rPr>
        <w:t xml:space="preserve">, rumination, and </w:t>
      </w:r>
      <w:r w:rsidR="00AD7B04" w:rsidRPr="00B414C7">
        <w:rPr>
          <w:rStyle w:val="Hyperlink"/>
          <w:rFonts w:ascii="Times New Roman" w:hAnsi="Times New Roman" w:cs="Times New Roman"/>
          <w:color w:val="auto"/>
          <w:u w:val="none"/>
        </w:rPr>
        <w:t>worry</w:t>
      </w:r>
      <w:r w:rsidR="00C16D17" w:rsidRPr="00B414C7">
        <w:rPr>
          <w:rStyle w:val="Hyperlink"/>
          <w:rFonts w:ascii="Times New Roman" w:hAnsi="Times New Roman" w:cs="Times New Roman"/>
          <w:color w:val="auto"/>
          <w:u w:val="none"/>
        </w:rPr>
        <w:t xml:space="preserve">. </w:t>
      </w:r>
      <w:r w:rsidR="0089704E" w:rsidRPr="00B414C7">
        <w:rPr>
          <w:rStyle w:val="Hyperlink"/>
          <w:rFonts w:ascii="Times New Roman" w:hAnsi="Times New Roman" w:cs="Times New Roman"/>
          <w:color w:val="auto"/>
          <w:u w:val="none"/>
        </w:rPr>
        <w:t xml:space="preserve">Indeed, earlier research had suggested that impaired performance is associated with such cognitive and attentional processes </w:t>
      </w:r>
      <w:r w:rsidR="0089704E" w:rsidRPr="00B414C7">
        <w:rPr>
          <w:rStyle w:val="Hyperlink"/>
          <w:rFonts w:ascii="Times New Roman" w:hAnsi="Times New Roman" w:cs="Times New Roman"/>
          <w:color w:val="auto"/>
          <w:u w:val="none"/>
        </w:rPr>
        <w:fldChar w:fldCharType="begin"/>
      </w:r>
      <w:r w:rsidR="005E3698" w:rsidRPr="00B414C7">
        <w:rPr>
          <w:rStyle w:val="Hyperlink"/>
          <w:rFonts w:ascii="Times New Roman" w:hAnsi="Times New Roman" w:cs="Times New Roman"/>
          <w:color w:val="auto"/>
          <w:u w:val="none"/>
        </w:rPr>
        <w:instrText xml:space="preserve"> ADDIN EN.CITE &lt;EndNote&gt;&lt;Cite&gt;&lt;Author&gt;Hofmann&lt;/Author&gt;&lt;RecNum&gt;5646&lt;/RecNum&gt;&lt;Prefix&gt;see &lt;/Prefix&gt;&lt;Suffix&gt; for a discussion&lt;/Suffix&gt;&lt;DisplayText&gt;(see Hofmann, Schmeichel, &amp;amp; Baddeley, 2012 for a discussion)&lt;/DisplayText&gt;&lt;record&gt;&lt;rec-number&gt;5646&lt;/rec-number&gt;&lt;foreign-keys&gt;&lt;key app="EN" db-id="vwsswtd5udff93err055tv9orfd0pvevravv" timestamp="1477161603"&gt;5646&lt;/key&gt;&lt;/foreign-keys&gt;&lt;ref-type name="Journal Article"&gt;17&lt;/ref-type&gt;&lt;contributors&gt;&lt;authors&gt;&lt;author&gt;Hofmann, W.&lt;/author&gt;&lt;author&gt;Schmeichel, B. J.&lt;/author&gt;&lt;author&gt;Baddeley, A. D.&lt;/author&gt;&lt;/authors&gt;&lt;/contributors&gt;&lt;auth-address&gt;Booth School of Business, University of Chicago, 5807 South Woodlawn Avenue, Chicago, IL 60637, USA. Wilhelm.Hofmann@ChicagoBooth.edu&lt;/auth-address&gt;&lt;titles&gt;&lt;title&gt;Executive functions and self-regulation&lt;/title&gt;&lt;secondary-title&gt;Trends Cogn Sci&lt;/secondary-title&gt;&lt;/titles&gt;&lt;periodical&gt;&lt;full-title&gt;Trends Cogn Sci&lt;/full-title&gt;&lt;abbr-1&gt;Trends in cognitive sciences&lt;/abbr-1&gt;&lt;/periodical&gt;&lt;pages&gt;174-80&lt;/pages&gt;&lt;volume&gt;16&lt;/volume&gt;&lt;number&gt;3&lt;/number&gt;&lt;keywords&gt;&lt;keyword&gt;*Executive Function&lt;/keyword&gt;&lt;keyword&gt;Humans&lt;/keyword&gt;&lt;keyword&gt;*Inhibition (Psychology)&lt;/keyword&gt;&lt;keyword&gt;*Memory, Short-Term&lt;/keyword&gt;&lt;keyword&gt;*Social Control, Informal&lt;/keyword&gt;&lt;/keywords&gt;&lt;dates&gt;&lt;year&gt;2012&lt;/year&gt;&lt;pub-dates&gt;&lt;date&gt;Mar&lt;/date&gt;&lt;/pub-dates&gt;&lt;/dates&gt;&lt;isbn&gt;1879-307X (Electronic)&amp;#xD;1364-6613 (Linking)&lt;/isbn&gt;&lt;accession-num&gt;22336729&lt;/accession-num&gt;&lt;urls&gt;&lt;related-urls&gt;&lt;url&gt;https://www.ncbi.nlm.nih.gov/pubmed/22336729&lt;/url&gt;&lt;/related-urls&gt;&lt;/urls&gt;&lt;electronic-resource-num&gt;10.1016/j.tics.2012.01.006&lt;/electronic-resource-num&gt;&lt;/record&gt;&lt;/Cite&gt;&lt;/EndNote&gt;</w:instrText>
      </w:r>
      <w:r w:rsidR="0089704E" w:rsidRPr="00B414C7">
        <w:rPr>
          <w:rStyle w:val="Hyperlink"/>
          <w:rFonts w:ascii="Times New Roman" w:hAnsi="Times New Roman" w:cs="Times New Roman"/>
          <w:color w:val="auto"/>
          <w:u w:val="none"/>
        </w:rPr>
        <w:fldChar w:fldCharType="separate"/>
      </w:r>
      <w:r w:rsidR="005E3698" w:rsidRPr="00B414C7">
        <w:rPr>
          <w:rStyle w:val="Hyperlink"/>
          <w:rFonts w:ascii="Times New Roman" w:hAnsi="Times New Roman" w:cs="Times New Roman"/>
          <w:noProof/>
          <w:color w:val="auto"/>
          <w:u w:val="none"/>
        </w:rPr>
        <w:t>(see Hofmann, Schmeichel, &amp; Baddeley, 2012 for a discussion)</w:t>
      </w:r>
      <w:r w:rsidR="0089704E" w:rsidRPr="00B414C7">
        <w:rPr>
          <w:rStyle w:val="Hyperlink"/>
          <w:rFonts w:ascii="Times New Roman" w:hAnsi="Times New Roman" w:cs="Times New Roman"/>
          <w:color w:val="auto"/>
          <w:u w:val="none"/>
        </w:rPr>
        <w:fldChar w:fldCharType="end"/>
      </w:r>
      <w:r w:rsidR="0089704E" w:rsidRPr="00B414C7">
        <w:rPr>
          <w:rStyle w:val="Hyperlink"/>
          <w:rFonts w:ascii="Times New Roman" w:hAnsi="Times New Roman" w:cs="Times New Roman"/>
          <w:color w:val="auto"/>
          <w:u w:val="none"/>
        </w:rPr>
        <w:t>.</w:t>
      </w:r>
    </w:p>
    <w:p w14:paraId="1BC07CA6" w14:textId="4A4F6EF9" w:rsidR="002F38C0" w:rsidRPr="00B414C7" w:rsidRDefault="00D938B7" w:rsidP="005349DF">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lastRenderedPageBreak/>
        <w:tab/>
      </w:r>
      <w:r w:rsidR="00590BC7" w:rsidRPr="00B414C7">
        <w:rPr>
          <w:rStyle w:val="Hyperlink"/>
          <w:rFonts w:ascii="Times New Roman" w:hAnsi="Times New Roman" w:cs="Times New Roman"/>
          <w:color w:val="auto"/>
          <w:u w:val="none"/>
        </w:rPr>
        <w:t>Arguably, we found good evidence that our proposed metacognitive model of procrastination was</w:t>
      </w:r>
      <w:r w:rsidR="003C3668" w:rsidRPr="00B414C7">
        <w:rPr>
          <w:rStyle w:val="Hyperlink"/>
          <w:rFonts w:ascii="Times New Roman" w:hAnsi="Times New Roman" w:cs="Times New Roman"/>
          <w:color w:val="auto"/>
          <w:u w:val="none"/>
        </w:rPr>
        <w:t>, at the very least, a</w:t>
      </w:r>
      <w:r w:rsidR="00590BC7" w:rsidRPr="00B414C7">
        <w:rPr>
          <w:rStyle w:val="Hyperlink"/>
          <w:rFonts w:ascii="Times New Roman" w:hAnsi="Times New Roman" w:cs="Times New Roman"/>
          <w:color w:val="auto"/>
          <w:u w:val="none"/>
        </w:rPr>
        <w:t xml:space="preserve"> good fit of the data obtained by this study. </w:t>
      </w:r>
      <w:r w:rsidR="00751658" w:rsidRPr="00B414C7">
        <w:rPr>
          <w:rStyle w:val="Hyperlink"/>
          <w:rFonts w:ascii="Times New Roman" w:hAnsi="Times New Roman" w:cs="Times New Roman"/>
          <w:color w:val="auto"/>
          <w:u w:val="none"/>
        </w:rPr>
        <w:t xml:space="preserve">Our model proposes that </w:t>
      </w:r>
      <w:r w:rsidR="00480AAF" w:rsidRPr="00B414C7">
        <w:rPr>
          <w:rStyle w:val="Hyperlink"/>
          <w:rFonts w:ascii="Times New Roman" w:hAnsi="Times New Roman" w:cs="Times New Roman"/>
          <w:color w:val="auto"/>
          <w:u w:val="none"/>
        </w:rPr>
        <w:t>PMP</w:t>
      </w:r>
      <w:r w:rsidR="009601FC" w:rsidRPr="00B414C7">
        <w:rPr>
          <w:rStyle w:val="Hyperlink"/>
          <w:rFonts w:ascii="Times New Roman" w:hAnsi="Times New Roman" w:cs="Times New Roman"/>
          <w:color w:val="auto"/>
          <w:u w:val="none"/>
        </w:rPr>
        <w:t xml:space="preserve"> lead </w:t>
      </w:r>
      <w:r w:rsidR="00AD57EF" w:rsidRPr="00B414C7">
        <w:rPr>
          <w:rStyle w:val="Hyperlink"/>
          <w:rFonts w:ascii="Times New Roman" w:hAnsi="Times New Roman" w:cs="Times New Roman"/>
          <w:color w:val="auto"/>
          <w:u w:val="none"/>
        </w:rPr>
        <w:t xml:space="preserve">to </w:t>
      </w:r>
      <w:r w:rsidR="00E066D9" w:rsidRPr="00B414C7">
        <w:rPr>
          <w:rStyle w:val="Hyperlink"/>
          <w:rFonts w:ascii="Times New Roman" w:hAnsi="Times New Roman" w:cs="Times New Roman"/>
          <w:color w:val="auto"/>
          <w:u w:val="none"/>
        </w:rPr>
        <w:t>IP</w:t>
      </w:r>
      <w:r w:rsidR="00164031" w:rsidRPr="00B414C7">
        <w:rPr>
          <w:rStyle w:val="Hyperlink"/>
          <w:rFonts w:ascii="Times New Roman" w:hAnsi="Times New Roman" w:cs="Times New Roman"/>
          <w:color w:val="auto"/>
          <w:u w:val="none"/>
        </w:rPr>
        <w:t xml:space="preserve"> that, </w:t>
      </w:r>
      <w:r w:rsidR="009601FC" w:rsidRPr="00B414C7">
        <w:rPr>
          <w:rStyle w:val="Hyperlink"/>
          <w:rFonts w:ascii="Times New Roman" w:hAnsi="Times New Roman" w:cs="Times New Roman"/>
          <w:color w:val="auto"/>
          <w:u w:val="none"/>
        </w:rPr>
        <w:t>alone, is not necessarily harmful. However, i</w:t>
      </w:r>
      <w:r w:rsidR="00E066D9" w:rsidRPr="00B414C7">
        <w:rPr>
          <w:rStyle w:val="Hyperlink"/>
          <w:rFonts w:ascii="Times New Roman" w:hAnsi="Times New Roman" w:cs="Times New Roman"/>
          <w:color w:val="auto"/>
          <w:u w:val="none"/>
        </w:rPr>
        <w:t xml:space="preserve">n the case of problematic procrastinators, </w:t>
      </w:r>
      <w:r w:rsidR="00362FA8" w:rsidRPr="00B414C7">
        <w:rPr>
          <w:rStyle w:val="Hyperlink"/>
          <w:rFonts w:ascii="Times New Roman" w:hAnsi="Times New Roman" w:cs="Times New Roman"/>
          <w:color w:val="auto"/>
          <w:u w:val="none"/>
        </w:rPr>
        <w:t>if in response to IP problematic CAS configurations are brought online alongside</w:t>
      </w:r>
      <w:r w:rsidR="00D83D89" w:rsidRPr="00B414C7">
        <w:rPr>
          <w:rStyle w:val="Hyperlink"/>
          <w:rFonts w:ascii="Times New Roman" w:hAnsi="Times New Roman" w:cs="Times New Roman"/>
          <w:color w:val="auto"/>
          <w:u w:val="none"/>
        </w:rPr>
        <w:t xml:space="preserve"> </w:t>
      </w:r>
      <w:r w:rsidR="00480AAF" w:rsidRPr="00B414C7">
        <w:rPr>
          <w:rStyle w:val="Hyperlink"/>
          <w:rFonts w:ascii="Times New Roman" w:hAnsi="Times New Roman" w:cs="Times New Roman"/>
          <w:color w:val="auto"/>
          <w:u w:val="none"/>
        </w:rPr>
        <w:t>NMP</w:t>
      </w:r>
      <w:r w:rsidR="00164031" w:rsidRPr="00B414C7">
        <w:rPr>
          <w:rStyle w:val="Hyperlink"/>
          <w:rFonts w:ascii="Times New Roman" w:hAnsi="Times New Roman" w:cs="Times New Roman"/>
          <w:color w:val="auto"/>
          <w:u w:val="none"/>
        </w:rPr>
        <w:t xml:space="preserve"> (e.g., “</w:t>
      </w:r>
      <w:r w:rsidR="00D83D89" w:rsidRPr="00B414C7">
        <w:rPr>
          <w:rStyle w:val="Hyperlink"/>
          <w:rFonts w:ascii="Times New Roman" w:hAnsi="Times New Roman" w:cs="Times New Roman"/>
          <w:color w:val="auto"/>
          <w:u w:val="none"/>
        </w:rPr>
        <w:t>My pr</w:t>
      </w:r>
      <w:r w:rsidR="00164031" w:rsidRPr="00B414C7">
        <w:rPr>
          <w:rStyle w:val="Hyperlink"/>
          <w:rFonts w:ascii="Times New Roman" w:hAnsi="Times New Roman" w:cs="Times New Roman"/>
          <w:color w:val="auto"/>
          <w:u w:val="none"/>
        </w:rPr>
        <w:t>ocrastination is uncontrollable”</w:t>
      </w:r>
      <w:r w:rsidR="00D83D89" w:rsidRPr="00B414C7">
        <w:rPr>
          <w:rStyle w:val="Hyperlink"/>
          <w:rFonts w:ascii="Times New Roman" w:hAnsi="Times New Roman" w:cs="Times New Roman"/>
          <w:color w:val="auto"/>
          <w:u w:val="none"/>
        </w:rPr>
        <w:t>)</w:t>
      </w:r>
      <w:r w:rsidR="00362FA8" w:rsidRPr="00B414C7">
        <w:rPr>
          <w:rStyle w:val="Hyperlink"/>
          <w:rFonts w:ascii="Times New Roman" w:hAnsi="Times New Roman" w:cs="Times New Roman"/>
          <w:color w:val="auto"/>
          <w:u w:val="none"/>
        </w:rPr>
        <w:t xml:space="preserve">, </w:t>
      </w:r>
      <w:r w:rsidR="00AB31E9" w:rsidRPr="00B414C7">
        <w:rPr>
          <w:rStyle w:val="Hyperlink"/>
          <w:rFonts w:ascii="Times New Roman" w:hAnsi="Times New Roman" w:cs="Times New Roman"/>
          <w:color w:val="auto"/>
          <w:u w:val="none"/>
        </w:rPr>
        <w:t>this worsens</w:t>
      </w:r>
      <w:r w:rsidR="00362FA8" w:rsidRPr="00B414C7">
        <w:rPr>
          <w:rStyle w:val="Hyperlink"/>
          <w:rFonts w:ascii="Times New Roman" w:hAnsi="Times New Roman" w:cs="Times New Roman"/>
          <w:color w:val="auto"/>
          <w:u w:val="none"/>
        </w:rPr>
        <w:t xml:space="preserve"> mood</w:t>
      </w:r>
      <w:r w:rsidR="00AB31E9" w:rsidRPr="00B414C7">
        <w:rPr>
          <w:rStyle w:val="Hyperlink"/>
          <w:rFonts w:ascii="Times New Roman" w:hAnsi="Times New Roman" w:cs="Times New Roman"/>
          <w:color w:val="auto"/>
          <w:u w:val="none"/>
        </w:rPr>
        <w:t xml:space="preserve"> and</w:t>
      </w:r>
      <w:r w:rsidR="00362FA8" w:rsidRPr="00B414C7">
        <w:rPr>
          <w:rStyle w:val="Hyperlink"/>
          <w:rFonts w:ascii="Times New Roman" w:hAnsi="Times New Roman" w:cs="Times New Roman"/>
          <w:color w:val="auto"/>
          <w:u w:val="none"/>
        </w:rPr>
        <w:t xml:space="preserve"> perservative UP results.</w:t>
      </w:r>
      <w:r w:rsidR="00C128C9" w:rsidRPr="00B414C7">
        <w:rPr>
          <w:rStyle w:val="Hyperlink"/>
          <w:rFonts w:ascii="Times New Roman" w:hAnsi="Times New Roman" w:cs="Times New Roman"/>
          <w:color w:val="auto"/>
          <w:u w:val="none"/>
        </w:rPr>
        <w:t xml:space="preserve"> </w:t>
      </w:r>
      <w:r w:rsidR="00691E65" w:rsidRPr="00B414C7">
        <w:rPr>
          <w:rStyle w:val="Hyperlink"/>
          <w:rFonts w:ascii="Times New Roman" w:hAnsi="Times New Roman" w:cs="Times New Roman"/>
          <w:color w:val="auto"/>
          <w:u w:val="none"/>
        </w:rPr>
        <w:t>This is because e</w:t>
      </w:r>
      <w:r w:rsidR="00C128C9" w:rsidRPr="00B414C7">
        <w:rPr>
          <w:rStyle w:val="Hyperlink"/>
          <w:rFonts w:ascii="Times New Roman" w:hAnsi="Times New Roman" w:cs="Times New Roman"/>
          <w:color w:val="auto"/>
          <w:u w:val="none"/>
        </w:rPr>
        <w:t>ngagement in cognitive processes such as worry and rumination drains mental resources</w:t>
      </w:r>
      <w:r w:rsidR="00567A85" w:rsidRPr="00B414C7">
        <w:rPr>
          <w:rStyle w:val="Hyperlink"/>
          <w:rFonts w:ascii="Times New Roman" w:hAnsi="Times New Roman" w:cs="Times New Roman"/>
          <w:color w:val="auto"/>
          <w:u w:val="none"/>
        </w:rPr>
        <w:t>, reducing the ability to perform and further lowering</w:t>
      </w:r>
      <w:r w:rsidR="00164031" w:rsidRPr="00B414C7">
        <w:rPr>
          <w:rStyle w:val="Hyperlink"/>
          <w:rFonts w:ascii="Times New Roman" w:hAnsi="Times New Roman" w:cs="Times New Roman"/>
          <w:color w:val="auto"/>
          <w:u w:val="none"/>
        </w:rPr>
        <w:t xml:space="preserve"> mood. Th</w:t>
      </w:r>
      <w:r w:rsidR="00C128C9" w:rsidRPr="00B414C7">
        <w:rPr>
          <w:rStyle w:val="Hyperlink"/>
          <w:rFonts w:ascii="Times New Roman" w:hAnsi="Times New Roman" w:cs="Times New Roman"/>
          <w:color w:val="auto"/>
          <w:u w:val="none"/>
        </w:rPr>
        <w:t xml:space="preserve">ese now depleted mental resources not only reinforce </w:t>
      </w:r>
      <w:r w:rsidR="00480AAF" w:rsidRPr="00B414C7">
        <w:rPr>
          <w:rStyle w:val="Hyperlink"/>
          <w:rFonts w:ascii="Times New Roman" w:hAnsi="Times New Roman" w:cs="Times New Roman"/>
          <w:color w:val="auto"/>
          <w:u w:val="none"/>
        </w:rPr>
        <w:t>NMP</w:t>
      </w:r>
      <w:r w:rsidR="00164031" w:rsidRPr="00B414C7">
        <w:rPr>
          <w:rStyle w:val="Hyperlink"/>
          <w:rFonts w:ascii="Times New Roman" w:hAnsi="Times New Roman" w:cs="Times New Roman"/>
          <w:color w:val="auto"/>
          <w:u w:val="none"/>
        </w:rPr>
        <w:t xml:space="preserve">, they are </w:t>
      </w:r>
      <w:r w:rsidR="003C195F" w:rsidRPr="00B414C7">
        <w:rPr>
          <w:rStyle w:val="Hyperlink"/>
          <w:rFonts w:ascii="Times New Roman" w:hAnsi="Times New Roman" w:cs="Times New Roman"/>
          <w:color w:val="auto"/>
          <w:u w:val="none"/>
        </w:rPr>
        <w:t xml:space="preserve">also </w:t>
      </w:r>
      <w:r w:rsidR="00164031" w:rsidRPr="00B414C7">
        <w:rPr>
          <w:rStyle w:val="Hyperlink"/>
          <w:rFonts w:ascii="Times New Roman" w:hAnsi="Times New Roman" w:cs="Times New Roman"/>
          <w:color w:val="auto"/>
          <w:u w:val="none"/>
        </w:rPr>
        <w:t>often misallocated</w:t>
      </w:r>
      <w:r w:rsidR="00C128C9" w:rsidRPr="00B414C7">
        <w:rPr>
          <w:rStyle w:val="Hyperlink"/>
          <w:rFonts w:ascii="Times New Roman" w:hAnsi="Times New Roman" w:cs="Times New Roman"/>
          <w:color w:val="auto"/>
          <w:u w:val="none"/>
        </w:rPr>
        <w:t xml:space="preserve"> through </w:t>
      </w:r>
      <w:r w:rsidR="002F38C0" w:rsidRPr="00B414C7">
        <w:rPr>
          <w:rStyle w:val="Hyperlink"/>
          <w:rFonts w:ascii="Times New Roman" w:hAnsi="Times New Roman" w:cs="Times New Roman"/>
          <w:color w:val="auto"/>
          <w:u w:val="none"/>
        </w:rPr>
        <w:t>maladaptive</w:t>
      </w:r>
      <w:r w:rsidR="00C128C9" w:rsidRPr="00B414C7">
        <w:rPr>
          <w:rStyle w:val="Hyperlink"/>
          <w:rFonts w:ascii="Times New Roman" w:hAnsi="Times New Roman" w:cs="Times New Roman"/>
          <w:color w:val="auto"/>
          <w:u w:val="none"/>
        </w:rPr>
        <w:t xml:space="preserve"> attentional strategies </w:t>
      </w:r>
      <w:r w:rsidR="00164031" w:rsidRPr="00B414C7">
        <w:rPr>
          <w:rStyle w:val="Hyperlink"/>
          <w:rFonts w:ascii="Times New Roman" w:hAnsi="Times New Roman" w:cs="Times New Roman"/>
          <w:color w:val="auto"/>
          <w:u w:val="none"/>
        </w:rPr>
        <w:t xml:space="preserve">(i.e., </w:t>
      </w:r>
      <w:r w:rsidR="00C128C9" w:rsidRPr="00B414C7">
        <w:rPr>
          <w:rStyle w:val="Hyperlink"/>
          <w:rFonts w:ascii="Times New Roman" w:hAnsi="Times New Roman" w:cs="Times New Roman"/>
          <w:color w:val="auto"/>
          <w:u w:val="none"/>
        </w:rPr>
        <w:t>distraction</w:t>
      </w:r>
      <w:r w:rsidR="00164031" w:rsidRPr="00B414C7">
        <w:rPr>
          <w:rStyle w:val="Hyperlink"/>
          <w:rFonts w:ascii="Times New Roman" w:hAnsi="Times New Roman" w:cs="Times New Roman"/>
          <w:color w:val="auto"/>
          <w:u w:val="none"/>
        </w:rPr>
        <w:t>)</w:t>
      </w:r>
      <w:r w:rsidR="00C128C9" w:rsidRPr="00B414C7">
        <w:rPr>
          <w:rStyle w:val="Hyperlink"/>
          <w:rFonts w:ascii="Times New Roman" w:hAnsi="Times New Roman" w:cs="Times New Roman"/>
          <w:color w:val="auto"/>
          <w:u w:val="none"/>
        </w:rPr>
        <w:t xml:space="preserve"> that make it even more difficult to initiate or complete the task at hand</w:t>
      </w:r>
      <w:r w:rsidR="002F38C0" w:rsidRPr="00B414C7">
        <w:rPr>
          <w:rStyle w:val="Hyperlink"/>
          <w:rFonts w:ascii="Times New Roman" w:hAnsi="Times New Roman" w:cs="Times New Roman"/>
          <w:color w:val="auto"/>
          <w:u w:val="none"/>
        </w:rPr>
        <w:t>, further contributing to UP and low mood.</w:t>
      </w:r>
    </w:p>
    <w:p w14:paraId="28737EE0" w14:textId="1AEC079B" w:rsidR="00802D89" w:rsidRPr="00B414C7" w:rsidRDefault="00EB2CAE" w:rsidP="005349DF">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ab/>
        <w:t xml:space="preserve">We suggest that our model has the capacity to offer a framework that can be used to interpret a broad range of the </w:t>
      </w:r>
      <w:r w:rsidR="007F0264" w:rsidRPr="00B414C7">
        <w:rPr>
          <w:rStyle w:val="Hyperlink"/>
          <w:rFonts w:ascii="Times New Roman" w:hAnsi="Times New Roman" w:cs="Times New Roman"/>
          <w:color w:val="auto"/>
          <w:u w:val="none"/>
        </w:rPr>
        <w:t xml:space="preserve">findings from the </w:t>
      </w:r>
      <w:r w:rsidRPr="00B414C7">
        <w:rPr>
          <w:rStyle w:val="Hyperlink"/>
          <w:rFonts w:ascii="Times New Roman" w:hAnsi="Times New Roman" w:cs="Times New Roman"/>
          <w:color w:val="auto"/>
          <w:u w:val="none"/>
        </w:rPr>
        <w:t>ext</w:t>
      </w:r>
      <w:r w:rsidR="007F0264" w:rsidRPr="00B414C7">
        <w:rPr>
          <w:rStyle w:val="Hyperlink"/>
          <w:rFonts w:ascii="Times New Roman" w:hAnsi="Times New Roman" w:cs="Times New Roman"/>
          <w:color w:val="auto"/>
          <w:u w:val="none"/>
        </w:rPr>
        <w:t>ant literature on procrastination. For example,</w:t>
      </w:r>
      <w:r w:rsidR="006D539D" w:rsidRPr="00B414C7">
        <w:rPr>
          <w:rStyle w:val="Hyperlink"/>
          <w:rFonts w:ascii="Times New Roman" w:hAnsi="Times New Roman" w:cs="Times New Roman"/>
          <w:color w:val="auto"/>
          <w:u w:val="none"/>
        </w:rPr>
        <w:t xml:space="preserve"> our model clearly frames UP as a failure of self-regulation </w:t>
      </w:r>
      <w:r w:rsidR="006D539D" w:rsidRPr="00B414C7">
        <w:rPr>
          <w:rStyle w:val="Hyperlink"/>
          <w:rFonts w:ascii="Times New Roman" w:hAnsi="Times New Roman" w:cs="Times New Roman"/>
          <w:color w:val="auto"/>
          <w:u w:val="none"/>
        </w:rPr>
        <w:fldChar w:fldCharType="begin">
          <w:fldData xml:space="preserve">PEVuZE5vdGU+PENpdGU+PEF1dGhvcj5CYXVtZWlzdGVyPC9BdXRob3I+PFllYXI+MTk5NjwvWWVh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==
</w:fldData>
        </w:fldChar>
      </w:r>
      <w:r w:rsidR="00355F84" w:rsidRPr="00B414C7">
        <w:rPr>
          <w:rStyle w:val="Hyperlink"/>
          <w:rFonts w:ascii="Times New Roman" w:hAnsi="Times New Roman" w:cs="Times New Roman"/>
          <w:color w:val="auto"/>
          <w:u w:val="none"/>
        </w:rPr>
        <w:instrText xml:space="preserve"> ADDIN EN.CITE </w:instrText>
      </w:r>
      <w:r w:rsidR="00355F84" w:rsidRPr="00B414C7">
        <w:rPr>
          <w:rStyle w:val="Hyperlink"/>
          <w:rFonts w:ascii="Times New Roman" w:hAnsi="Times New Roman" w:cs="Times New Roman"/>
          <w:color w:val="auto"/>
          <w:u w:val="none"/>
        </w:rPr>
        <w:fldChar w:fldCharType="begin">
          <w:fldData xml:space="preserve">PEVuZE5vdGU+PENpdGU+PEF1dGhvcj5CYXVtZWlzdGVyPC9BdXRob3I+PFllYXI+MTk5NjwvWWVh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==
</w:fldData>
        </w:fldChar>
      </w:r>
      <w:r w:rsidR="00355F84" w:rsidRPr="00B414C7">
        <w:rPr>
          <w:rStyle w:val="Hyperlink"/>
          <w:rFonts w:ascii="Times New Roman" w:hAnsi="Times New Roman" w:cs="Times New Roman"/>
          <w:color w:val="auto"/>
          <w:u w:val="none"/>
        </w:rPr>
        <w:instrText xml:space="preserve"> ADDIN EN.CITE.DATA </w:instrText>
      </w:r>
      <w:r w:rsidR="00355F84" w:rsidRPr="00B414C7">
        <w:rPr>
          <w:rStyle w:val="Hyperlink"/>
          <w:rFonts w:ascii="Times New Roman" w:hAnsi="Times New Roman" w:cs="Times New Roman"/>
          <w:color w:val="auto"/>
          <w:u w:val="none"/>
        </w:rPr>
      </w:r>
      <w:r w:rsidR="00355F84" w:rsidRPr="00B414C7">
        <w:rPr>
          <w:rStyle w:val="Hyperlink"/>
          <w:rFonts w:ascii="Times New Roman" w:hAnsi="Times New Roman" w:cs="Times New Roman"/>
          <w:color w:val="auto"/>
          <w:u w:val="none"/>
        </w:rPr>
        <w:fldChar w:fldCharType="end"/>
      </w:r>
      <w:r w:rsidR="006D539D" w:rsidRPr="00B414C7">
        <w:rPr>
          <w:rStyle w:val="Hyperlink"/>
          <w:rFonts w:ascii="Times New Roman" w:hAnsi="Times New Roman" w:cs="Times New Roman"/>
          <w:color w:val="auto"/>
          <w:u w:val="none"/>
        </w:rPr>
      </w:r>
      <w:r w:rsidR="006D539D" w:rsidRPr="00B414C7">
        <w:rPr>
          <w:rStyle w:val="Hyperlink"/>
          <w:rFonts w:ascii="Times New Roman" w:hAnsi="Times New Roman" w:cs="Times New Roman"/>
          <w:color w:val="auto"/>
          <w:u w:val="none"/>
        </w:rPr>
        <w:fldChar w:fldCharType="separate"/>
      </w:r>
      <w:r w:rsidR="00355F84" w:rsidRPr="00B414C7">
        <w:rPr>
          <w:rStyle w:val="Hyperlink"/>
          <w:rFonts w:ascii="Times New Roman" w:hAnsi="Times New Roman" w:cs="Times New Roman"/>
          <w:noProof/>
          <w:color w:val="auto"/>
          <w:u w:val="none"/>
        </w:rPr>
        <w:t>(Baumeister &amp; Heatherton, 1996; Baumeister et al., 1994; Tuckman &amp; Sexton, 1989)</w:t>
      </w:r>
      <w:r w:rsidR="006D539D" w:rsidRPr="00B414C7">
        <w:rPr>
          <w:rStyle w:val="Hyperlink"/>
          <w:rFonts w:ascii="Times New Roman" w:hAnsi="Times New Roman" w:cs="Times New Roman"/>
          <w:color w:val="auto"/>
          <w:u w:val="none"/>
        </w:rPr>
        <w:fldChar w:fldCharType="end"/>
      </w:r>
      <w:r w:rsidR="00B7445A" w:rsidRPr="00B414C7">
        <w:rPr>
          <w:rStyle w:val="Hyperlink"/>
          <w:rFonts w:ascii="Times New Roman" w:hAnsi="Times New Roman" w:cs="Times New Roman"/>
          <w:color w:val="auto"/>
          <w:u w:val="none"/>
        </w:rPr>
        <w:t>. Additionally, intuitively it</w:t>
      </w:r>
      <w:r w:rsidR="00355F84" w:rsidRPr="00B414C7">
        <w:rPr>
          <w:rStyle w:val="Hyperlink"/>
          <w:rFonts w:ascii="Times New Roman" w:hAnsi="Times New Roman" w:cs="Times New Roman"/>
          <w:color w:val="auto"/>
          <w:u w:val="none"/>
        </w:rPr>
        <w:t xml:space="preserve"> seem</w:t>
      </w:r>
      <w:r w:rsidR="00B7445A" w:rsidRPr="00B414C7">
        <w:rPr>
          <w:rStyle w:val="Hyperlink"/>
          <w:rFonts w:ascii="Times New Roman" w:hAnsi="Times New Roman" w:cs="Times New Roman"/>
          <w:color w:val="auto"/>
          <w:u w:val="none"/>
        </w:rPr>
        <w:t>s</w:t>
      </w:r>
      <w:r w:rsidR="00355F84" w:rsidRPr="00B414C7">
        <w:rPr>
          <w:rStyle w:val="Hyperlink"/>
          <w:rFonts w:ascii="Times New Roman" w:hAnsi="Times New Roman" w:cs="Times New Roman"/>
          <w:color w:val="auto"/>
          <w:u w:val="none"/>
        </w:rPr>
        <w:t xml:space="preserve"> that the depletion of mental resources resulting from the problematic CAS configurations</w:t>
      </w:r>
      <w:r w:rsidR="00E94E4C" w:rsidRPr="00B414C7">
        <w:rPr>
          <w:rStyle w:val="Hyperlink"/>
          <w:rFonts w:ascii="Times New Roman" w:hAnsi="Times New Roman" w:cs="Times New Roman"/>
          <w:color w:val="auto"/>
          <w:u w:val="none"/>
        </w:rPr>
        <w:t>,</w:t>
      </w:r>
      <w:r w:rsidR="00355F84" w:rsidRPr="00B414C7">
        <w:rPr>
          <w:rStyle w:val="Hyperlink"/>
          <w:rFonts w:ascii="Times New Roman" w:hAnsi="Times New Roman" w:cs="Times New Roman"/>
          <w:color w:val="auto"/>
          <w:u w:val="none"/>
        </w:rPr>
        <w:t xml:space="preserve"> intrinsic to our model</w:t>
      </w:r>
      <w:r w:rsidR="00E94E4C" w:rsidRPr="00B414C7">
        <w:rPr>
          <w:rStyle w:val="Hyperlink"/>
          <w:rFonts w:ascii="Times New Roman" w:hAnsi="Times New Roman" w:cs="Times New Roman"/>
          <w:color w:val="auto"/>
          <w:u w:val="none"/>
        </w:rPr>
        <w:t>,</w:t>
      </w:r>
      <w:r w:rsidR="00355F84" w:rsidRPr="00B414C7">
        <w:rPr>
          <w:rStyle w:val="Hyperlink"/>
          <w:rFonts w:ascii="Times New Roman" w:hAnsi="Times New Roman" w:cs="Times New Roman"/>
          <w:color w:val="auto"/>
          <w:u w:val="none"/>
        </w:rPr>
        <w:t xml:space="preserve"> is likely to increase the perceived difficulty of a task</w:t>
      </w:r>
      <w:r w:rsidR="00651F95" w:rsidRPr="00B414C7">
        <w:rPr>
          <w:rStyle w:val="Hyperlink"/>
          <w:rFonts w:ascii="Times New Roman" w:hAnsi="Times New Roman" w:cs="Times New Roman"/>
          <w:color w:val="auto"/>
          <w:u w:val="none"/>
        </w:rPr>
        <w:t xml:space="preserve"> </w:t>
      </w:r>
      <w:r w:rsidR="00651F95" w:rsidRPr="00B414C7">
        <w:rPr>
          <w:rStyle w:val="Hyperlink"/>
          <w:rFonts w:ascii="Times New Roman" w:hAnsi="Times New Roman" w:cs="Times New Roman"/>
          <w:color w:val="auto"/>
          <w:u w:val="none"/>
        </w:rPr>
        <w:fldChar w:fldCharType="begin">
          <w:fldData xml:space="preserve">PEVuZE5vdGU+PENpdGU+PEF1dGhvcj5Tb2xvbW9uPC9BdXRob3I+PFllYXI+MTk4NDwvWWVhcj48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</w:fldData>
        </w:fldChar>
      </w:r>
      <w:r w:rsidR="00E35A19" w:rsidRPr="00B414C7">
        <w:rPr>
          <w:rStyle w:val="Hyperlink"/>
          <w:rFonts w:ascii="Times New Roman" w:hAnsi="Times New Roman" w:cs="Times New Roman"/>
          <w:color w:val="auto"/>
          <w:u w:val="none"/>
        </w:rPr>
        <w:instrText xml:space="preserve"> ADDIN EN.CITE </w:instrText>
      </w:r>
      <w:r w:rsidR="00E35A19" w:rsidRPr="00B414C7">
        <w:rPr>
          <w:rStyle w:val="Hyperlink"/>
          <w:rFonts w:ascii="Times New Roman" w:hAnsi="Times New Roman" w:cs="Times New Roman"/>
          <w:color w:val="auto"/>
          <w:u w:val="none"/>
        </w:rPr>
        <w:fldChar w:fldCharType="begin">
          <w:fldData xml:space="preserve">PEVuZE5vdGU+PENpdGU+PEF1dGhvcj5Tb2xvbW9uPC9BdXRob3I+PFllYXI+MTk4NDwvWWVhcj48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</w:fldData>
        </w:fldChar>
      </w:r>
      <w:r w:rsidR="00E35A19" w:rsidRPr="00B414C7">
        <w:rPr>
          <w:rStyle w:val="Hyperlink"/>
          <w:rFonts w:ascii="Times New Roman" w:hAnsi="Times New Roman" w:cs="Times New Roman"/>
          <w:color w:val="auto"/>
          <w:u w:val="none"/>
        </w:rPr>
        <w:instrText xml:space="preserve"> ADDIN EN.CITE.DATA </w:instrText>
      </w:r>
      <w:r w:rsidR="00E35A19" w:rsidRPr="00B414C7">
        <w:rPr>
          <w:rStyle w:val="Hyperlink"/>
          <w:rFonts w:ascii="Times New Roman" w:hAnsi="Times New Roman" w:cs="Times New Roman"/>
          <w:color w:val="auto"/>
          <w:u w:val="none"/>
        </w:rPr>
      </w:r>
      <w:r w:rsidR="00E35A19" w:rsidRPr="00B414C7">
        <w:rPr>
          <w:rStyle w:val="Hyperlink"/>
          <w:rFonts w:ascii="Times New Roman" w:hAnsi="Times New Roman" w:cs="Times New Roman"/>
          <w:color w:val="auto"/>
          <w:u w:val="none"/>
        </w:rPr>
        <w:fldChar w:fldCharType="end"/>
      </w:r>
      <w:r w:rsidR="00651F95" w:rsidRPr="00B414C7">
        <w:rPr>
          <w:rStyle w:val="Hyperlink"/>
          <w:rFonts w:ascii="Times New Roman" w:hAnsi="Times New Roman" w:cs="Times New Roman"/>
          <w:color w:val="auto"/>
          <w:u w:val="none"/>
        </w:rPr>
      </w:r>
      <w:r w:rsidR="00651F95" w:rsidRPr="00B414C7">
        <w:rPr>
          <w:rStyle w:val="Hyperlink"/>
          <w:rFonts w:ascii="Times New Roman" w:hAnsi="Times New Roman" w:cs="Times New Roman"/>
          <w:color w:val="auto"/>
          <w:u w:val="none"/>
        </w:rPr>
        <w:fldChar w:fldCharType="separate"/>
      </w:r>
      <w:r w:rsidR="00E35A19" w:rsidRPr="00B414C7">
        <w:rPr>
          <w:rStyle w:val="Hyperlink"/>
          <w:rFonts w:ascii="Times New Roman" w:hAnsi="Times New Roman" w:cs="Times New Roman"/>
          <w:noProof/>
          <w:color w:val="auto"/>
          <w:u w:val="none"/>
        </w:rPr>
        <w:t>(i.e., task aversiveness: Solomon &amp; Rothblum, 1984; Steel &amp; König, 2006)</w:t>
      </w:r>
      <w:r w:rsidR="00651F95" w:rsidRPr="00B414C7">
        <w:rPr>
          <w:rStyle w:val="Hyperlink"/>
          <w:rFonts w:ascii="Times New Roman" w:hAnsi="Times New Roman" w:cs="Times New Roman"/>
          <w:color w:val="auto"/>
          <w:u w:val="none"/>
        </w:rPr>
        <w:fldChar w:fldCharType="end"/>
      </w:r>
      <w:r w:rsidR="006863D1" w:rsidRPr="00B414C7">
        <w:rPr>
          <w:rStyle w:val="Hyperlink"/>
          <w:rFonts w:ascii="Times New Roman" w:hAnsi="Times New Roman" w:cs="Times New Roman"/>
          <w:color w:val="auto"/>
          <w:u w:val="none"/>
        </w:rPr>
        <w:t>, worsen</w:t>
      </w:r>
      <w:r w:rsidR="00967E18" w:rsidRPr="00B414C7">
        <w:rPr>
          <w:rStyle w:val="Hyperlink"/>
          <w:rFonts w:ascii="Times New Roman" w:hAnsi="Times New Roman" w:cs="Times New Roman"/>
          <w:color w:val="auto"/>
          <w:u w:val="none"/>
        </w:rPr>
        <w:t xml:space="preserve"> mood</w:t>
      </w:r>
      <w:r w:rsidR="00F03014" w:rsidRPr="00B414C7">
        <w:rPr>
          <w:rStyle w:val="Hyperlink"/>
          <w:rFonts w:ascii="Times New Roman" w:hAnsi="Times New Roman" w:cs="Times New Roman"/>
          <w:color w:val="auto"/>
          <w:u w:val="none"/>
        </w:rPr>
        <w:t xml:space="preserve"> </w:t>
      </w:r>
      <w:r w:rsidR="00F03014" w:rsidRPr="00B414C7">
        <w:rPr>
          <w:rStyle w:val="Hyperlink"/>
          <w:rFonts w:ascii="Times New Roman" w:hAnsi="Times New Roman" w:cs="Times New Roman"/>
          <w:color w:val="auto"/>
          <w:u w:val="none"/>
        </w:rPr>
        <w:fldChar w:fldCharType="begin"/>
      </w:r>
      <w:r w:rsidR="00F03014" w:rsidRPr="00B414C7">
        <w:rPr>
          <w:rStyle w:val="Hyperlink"/>
          <w:rFonts w:ascii="Times New Roman" w:hAnsi="Times New Roman" w:cs="Times New Roman"/>
          <w:color w:val="auto"/>
          <w:u w:val="none"/>
        </w:rPr>
        <w:instrText xml:space="preserve"> ADDIN EN.CITE &lt;EndNote&gt;&lt;Cite&gt;&lt;Author&gt;Stöber&lt;/Author&gt;&lt;Year&gt;2001&lt;/Year&gt;&lt;RecNum&gt;266&lt;/RecNum&gt;&lt;DisplayText&gt;(Stöber &amp;amp; Joormann, 2001)&lt;/DisplayText&gt;&lt;record&gt;&lt;rec-number&gt;266&lt;/rec-number&gt;&lt;foreign-keys&gt;&lt;key app="EN" db-id="vwsswtd5udff93err055tv9orfd0pvevravv" timestamp="1414695492"&gt;266&lt;/key&gt;&lt;/foreign-keys&gt;&lt;ref-type name="Journal Article"&gt;17&lt;/ref-type&gt;&lt;contributors&gt;&lt;authors&gt;&lt;author&gt;Stöber, Joachim&lt;/author&gt;&lt;author&gt;Joormann, Jutta&lt;/author&gt;&lt;/authors&gt;&lt;/contributors&gt;&lt;titles&gt;&lt;title&gt;Worry, procrastination, and perfectionism: Differentiating amount of worry, pathological worry, anxiety, and depression&lt;/title&gt;&lt;secondary-title&gt;Cognitive therapy and research&lt;/secondary-title&gt;&lt;/titles&gt;&lt;periodical&gt;&lt;full-title&gt;Cognitive Therapy and Research&lt;/full-title&gt;&lt;/periodical&gt;&lt;pages&gt;49-60&lt;/pages&gt;&lt;volume&gt;25&lt;/volume&gt;&lt;number&gt;1&lt;/number&gt;&lt;dates&gt;&lt;year&gt;2001&lt;/year&gt;&lt;/dates&gt;&lt;isbn&gt;0147-5916&lt;/isbn&gt;&lt;urls&gt;&lt;/urls&gt;&lt;/record&gt;&lt;/Cite&gt;&lt;/EndNote&gt;</w:instrText>
      </w:r>
      <w:r w:rsidR="00F03014" w:rsidRPr="00B414C7">
        <w:rPr>
          <w:rStyle w:val="Hyperlink"/>
          <w:rFonts w:ascii="Times New Roman" w:hAnsi="Times New Roman" w:cs="Times New Roman"/>
          <w:color w:val="auto"/>
          <w:u w:val="none"/>
        </w:rPr>
        <w:fldChar w:fldCharType="separate"/>
      </w:r>
      <w:r w:rsidR="00F03014" w:rsidRPr="00B414C7">
        <w:rPr>
          <w:rStyle w:val="Hyperlink"/>
          <w:rFonts w:ascii="Times New Roman" w:hAnsi="Times New Roman" w:cs="Times New Roman"/>
          <w:noProof/>
          <w:color w:val="auto"/>
          <w:u w:val="none"/>
        </w:rPr>
        <w:t>(Stöber &amp; Joormann, 2001)</w:t>
      </w:r>
      <w:r w:rsidR="00F03014" w:rsidRPr="00B414C7">
        <w:rPr>
          <w:rStyle w:val="Hyperlink"/>
          <w:rFonts w:ascii="Times New Roman" w:hAnsi="Times New Roman" w:cs="Times New Roman"/>
          <w:color w:val="auto"/>
          <w:u w:val="none"/>
        </w:rPr>
        <w:fldChar w:fldCharType="end"/>
      </w:r>
      <w:r w:rsidR="00E94E4C" w:rsidRPr="00B414C7">
        <w:rPr>
          <w:rStyle w:val="Hyperlink"/>
          <w:rFonts w:ascii="Times New Roman" w:hAnsi="Times New Roman" w:cs="Times New Roman"/>
          <w:color w:val="auto"/>
          <w:u w:val="none"/>
        </w:rPr>
        <w:t>, and lead</w:t>
      </w:r>
      <w:r w:rsidR="00967E18" w:rsidRPr="00B414C7">
        <w:rPr>
          <w:rStyle w:val="Hyperlink"/>
          <w:rFonts w:ascii="Times New Roman" w:hAnsi="Times New Roman" w:cs="Times New Roman"/>
          <w:color w:val="auto"/>
          <w:u w:val="none"/>
        </w:rPr>
        <w:t xml:space="preserve"> to</w:t>
      </w:r>
      <w:r w:rsidR="00E94E4C" w:rsidRPr="00B414C7">
        <w:rPr>
          <w:rStyle w:val="Hyperlink"/>
          <w:rFonts w:ascii="Times New Roman" w:hAnsi="Times New Roman" w:cs="Times New Roman"/>
          <w:color w:val="auto"/>
          <w:u w:val="none"/>
        </w:rPr>
        <w:t xml:space="preserve"> the</w:t>
      </w:r>
      <w:r w:rsidR="00967E18" w:rsidRPr="00B414C7">
        <w:rPr>
          <w:rStyle w:val="Hyperlink"/>
          <w:rFonts w:ascii="Times New Roman" w:hAnsi="Times New Roman" w:cs="Times New Roman"/>
          <w:color w:val="auto"/>
          <w:u w:val="none"/>
        </w:rPr>
        <w:t xml:space="preserve"> perseveration of UP, consequently </w:t>
      </w:r>
      <w:r w:rsidR="000646C6" w:rsidRPr="00B414C7">
        <w:rPr>
          <w:rStyle w:val="Hyperlink"/>
          <w:rFonts w:ascii="Times New Roman" w:hAnsi="Times New Roman" w:cs="Times New Roman"/>
          <w:color w:val="auto"/>
          <w:u w:val="none"/>
        </w:rPr>
        <w:t>harming</w:t>
      </w:r>
      <w:r w:rsidR="00967E18" w:rsidRPr="00B414C7">
        <w:rPr>
          <w:rStyle w:val="Hyperlink"/>
          <w:rFonts w:ascii="Times New Roman" w:hAnsi="Times New Roman" w:cs="Times New Roman"/>
          <w:color w:val="auto"/>
          <w:u w:val="none"/>
        </w:rPr>
        <w:t xml:space="preserve"> self-efficacy </w:t>
      </w:r>
      <w:r w:rsidR="00967E18" w:rsidRPr="00B414C7">
        <w:rPr>
          <w:rStyle w:val="Hyperlink"/>
          <w:rFonts w:ascii="Times New Roman" w:hAnsi="Times New Roman" w:cs="Times New Roman"/>
          <w:color w:val="auto"/>
          <w:u w:val="none"/>
        </w:rPr>
        <w:fldChar w:fldCharType="begin"/>
      </w:r>
      <w:r w:rsidR="00967E18" w:rsidRPr="00B414C7">
        <w:rPr>
          <w:rStyle w:val="Hyperlink"/>
          <w:rFonts w:ascii="Times New Roman" w:hAnsi="Times New Roman" w:cs="Times New Roman"/>
          <w:color w:val="auto"/>
          <w:u w:val="none"/>
        </w:rPr>
        <w:instrText xml:space="preserve"> ADDIN EN.CITE &lt;EndNote&gt;&lt;Cite&gt;&lt;Author&gt;Haycock&lt;/Author&gt;&lt;Year&gt;1998&lt;/Year&gt;&lt;RecNum&gt;182&lt;/RecNum&gt;&lt;DisplayText&gt;(Haycock et al., 1998)&lt;/DisplayText&gt;&lt;record&gt;&lt;rec-number&gt;182&lt;/rec-number&gt;&lt;foreign-keys&gt;&lt;key app="EN" db-id="vwsswtd5udff93err055tv9orfd0pvevravv" timestamp="1414627358"&gt;182&lt;/key&gt;&lt;/foreign-keys&gt;&lt;ref-type name="Journal Article"&gt;17&lt;/ref-type&gt;&lt;contributors&gt;&lt;authors&gt;&lt;author&gt;Haycock, Laurel A&lt;/author&gt;&lt;author&gt;McCarthy, Patricia&lt;/author&gt;&lt;author&gt;Skay, Carol L&lt;/author&gt;&lt;/authors&gt;&lt;/contributors&gt;&lt;titles&gt;&lt;title&gt;Procra</w:instrText>
      </w:r>
      <w:r w:rsidR="00967E18" w:rsidRPr="00B414C7">
        <w:rPr>
          <w:rStyle w:val="Hyperlink"/>
          <w:rFonts w:ascii="Times New Roman" w:hAnsi="Times New Roman" w:cs="Times New Roman" w:hint="eastAsia"/>
          <w:color w:val="auto"/>
          <w:u w:val="none"/>
        </w:rPr>
        <w:instrText>stination in college students: The role of self</w:instrText>
      </w:r>
      <w:r w:rsidR="00967E18" w:rsidRPr="00B414C7">
        <w:rPr>
          <w:rStyle w:val="Hyperlink"/>
          <w:rFonts w:ascii="Times New Roman" w:hAnsi="Times New Roman" w:cs="Times New Roman" w:hint="eastAsia"/>
          <w:color w:val="auto"/>
          <w:u w:val="none"/>
        </w:rPr>
        <w:instrText>‐</w:instrText>
      </w:r>
      <w:r w:rsidR="00967E18" w:rsidRPr="00B414C7">
        <w:rPr>
          <w:rStyle w:val="Hyperlink"/>
          <w:rFonts w:ascii="Times New Roman" w:hAnsi="Times New Roman" w:cs="Times New Roman" w:hint="eastAsia"/>
          <w:color w:val="auto"/>
          <w:u w:val="none"/>
        </w:rPr>
        <w:instrText>efficacy and anxiety&lt;/title&gt;&lt;secondary-title&gt;Journal of Counseling &amp;amp; Development&lt;/secondary-title&gt;&lt;/titles&gt;&lt;periodical&gt;&lt;full-title&gt;Journal of Counseling &amp;amp; Development&lt;/full-title&gt;&lt;/periodical&gt;&lt;pages&gt;</w:instrText>
      </w:r>
      <w:r w:rsidR="00967E18" w:rsidRPr="00B414C7">
        <w:rPr>
          <w:rStyle w:val="Hyperlink"/>
          <w:rFonts w:ascii="Times New Roman" w:hAnsi="Times New Roman" w:cs="Times New Roman"/>
          <w:color w:val="auto"/>
          <w:u w:val="none"/>
        </w:rPr>
        <w:instrText>317-324&lt;/pages&gt;&lt;volume&gt;76&lt;/volume&gt;&lt;number&gt;3&lt;/number&gt;&lt;dates&gt;&lt;year&gt;1998&lt;/year&gt;&lt;/dates&gt;&lt;isbn&gt;1556-6676&lt;/isbn&gt;&lt;urls&gt;&lt;/urls&gt;&lt;/record&gt;&lt;/Cite&gt;&lt;/EndNote&gt;</w:instrText>
      </w:r>
      <w:r w:rsidR="00967E18" w:rsidRPr="00B414C7">
        <w:rPr>
          <w:rStyle w:val="Hyperlink"/>
          <w:rFonts w:ascii="Times New Roman" w:hAnsi="Times New Roman" w:cs="Times New Roman"/>
          <w:color w:val="auto"/>
          <w:u w:val="none"/>
        </w:rPr>
        <w:fldChar w:fldCharType="separate"/>
      </w:r>
      <w:r w:rsidR="00967E18" w:rsidRPr="00B414C7">
        <w:rPr>
          <w:rStyle w:val="Hyperlink"/>
          <w:rFonts w:ascii="Times New Roman" w:hAnsi="Times New Roman" w:cs="Times New Roman"/>
          <w:noProof/>
          <w:color w:val="auto"/>
          <w:u w:val="none"/>
        </w:rPr>
        <w:t>(Haycock et al., 1998)</w:t>
      </w:r>
      <w:r w:rsidR="00967E18" w:rsidRPr="00B414C7">
        <w:rPr>
          <w:rStyle w:val="Hyperlink"/>
          <w:rFonts w:ascii="Times New Roman" w:hAnsi="Times New Roman" w:cs="Times New Roman"/>
          <w:color w:val="auto"/>
          <w:u w:val="none"/>
        </w:rPr>
        <w:fldChar w:fldCharType="end"/>
      </w:r>
      <w:r w:rsidR="00967E18" w:rsidRPr="00B414C7">
        <w:rPr>
          <w:rStyle w:val="Hyperlink"/>
          <w:rFonts w:ascii="Times New Roman" w:hAnsi="Times New Roman" w:cs="Times New Roman"/>
          <w:color w:val="auto"/>
          <w:u w:val="none"/>
        </w:rPr>
        <w:t xml:space="preserve"> and self-esteem </w:t>
      </w:r>
      <w:r w:rsidR="00967E18" w:rsidRPr="00B414C7">
        <w:rPr>
          <w:rStyle w:val="Hyperlink"/>
          <w:rFonts w:ascii="Times New Roman" w:hAnsi="Times New Roman" w:cs="Times New Roman"/>
          <w:color w:val="auto"/>
          <w:u w:val="none"/>
        </w:rPr>
        <w:fldChar w:fldCharType="begin"/>
      </w:r>
      <w:r w:rsidR="00967E18" w:rsidRPr="00B414C7">
        <w:rPr>
          <w:rStyle w:val="Hyperlink"/>
          <w:rFonts w:ascii="Times New Roman" w:hAnsi="Times New Roman" w:cs="Times New Roman"/>
          <w:color w:val="auto"/>
          <w:u w:val="none"/>
        </w:rPr>
        <w:instrText xml:space="preserve"> ADDIN EN.CITE &lt;EndNote&gt;&lt;Cite&gt;&lt;Author&gt;Ferrari&lt;/Author&gt;&lt;Year&gt;1994&lt;/Year&gt;&lt;RecNum&gt;4782&lt;/RecNum&gt;&lt;DisplayText&gt;(Ferrari, 1994)&lt;/DisplayText&gt;&lt;record&gt;&lt;rec-number&gt;4782&lt;/rec-number&gt;&lt;foreign-keys&gt;&lt;key app="EN" db-id="vwsswtd5udff93err055tv9orfd0pvevravv" timestamp="1426704929"&gt;4782&lt;/key&gt;&lt;key app="ENWeb" db-id=""&gt;0&lt;/key&gt;&lt;/foreign-keys&gt;&lt;ref-type name="Journal Article"&gt;17&lt;/ref-type&gt;&lt;contributors&gt;&lt;authors&gt;&lt;author&gt;Ferrari, Joseph R&lt;/author&gt;&lt;/authors&gt;&lt;/contributors&gt;&lt;titles&gt;&lt;title&gt;Dysfunctional procrastination and its relationship with self-esteem, interpersonal dependency, and self-defeating behaviors&lt;/title&gt;&lt;secondary-title&gt;Personality and Individual Differences&lt;/secondary-title&gt;&lt;/titles&gt;&lt;periodical&gt;&lt;full-title&gt;Personality and Individual Differences&lt;/full-title&gt;&lt;/periodical&gt;&lt;pages&gt;673-679&lt;/pages&gt;&lt;volume&gt;17&lt;/volume&gt;&lt;number&gt;5&lt;/number&gt;&lt;dates&gt;&lt;year&gt;1994&lt;/year&gt;&lt;/dates&gt;&lt;isbn&gt;0191-8869&lt;/isbn&gt;&lt;urls&gt;&lt;/urls&gt;&lt;/record&gt;&lt;/Cite&gt;&lt;/EndNote&gt;</w:instrText>
      </w:r>
      <w:r w:rsidR="00967E18" w:rsidRPr="00B414C7">
        <w:rPr>
          <w:rStyle w:val="Hyperlink"/>
          <w:rFonts w:ascii="Times New Roman" w:hAnsi="Times New Roman" w:cs="Times New Roman"/>
          <w:color w:val="auto"/>
          <w:u w:val="none"/>
        </w:rPr>
        <w:fldChar w:fldCharType="separate"/>
      </w:r>
      <w:r w:rsidR="00967E18" w:rsidRPr="00B414C7">
        <w:rPr>
          <w:rStyle w:val="Hyperlink"/>
          <w:rFonts w:ascii="Times New Roman" w:hAnsi="Times New Roman" w:cs="Times New Roman"/>
          <w:noProof/>
          <w:color w:val="auto"/>
          <w:u w:val="none"/>
        </w:rPr>
        <w:t>(Ferrari, 1994)</w:t>
      </w:r>
      <w:r w:rsidR="00967E18" w:rsidRPr="00B414C7">
        <w:rPr>
          <w:rStyle w:val="Hyperlink"/>
          <w:rFonts w:ascii="Times New Roman" w:hAnsi="Times New Roman" w:cs="Times New Roman"/>
          <w:color w:val="auto"/>
          <w:u w:val="none"/>
        </w:rPr>
        <w:fldChar w:fldCharType="end"/>
      </w:r>
      <w:r w:rsidR="00BE2885" w:rsidRPr="00B414C7">
        <w:rPr>
          <w:rStyle w:val="Hyperlink"/>
          <w:rFonts w:ascii="Times New Roman" w:hAnsi="Times New Roman" w:cs="Times New Roman"/>
          <w:color w:val="auto"/>
          <w:u w:val="none"/>
        </w:rPr>
        <w:t xml:space="preserve"> beliefs</w:t>
      </w:r>
      <w:r w:rsidR="00967E18" w:rsidRPr="00B414C7">
        <w:rPr>
          <w:rStyle w:val="Hyperlink"/>
          <w:rFonts w:ascii="Times New Roman" w:hAnsi="Times New Roman" w:cs="Times New Roman"/>
          <w:color w:val="auto"/>
          <w:u w:val="none"/>
        </w:rPr>
        <w:t>.</w:t>
      </w:r>
      <w:r w:rsidR="0001406B" w:rsidRPr="00B414C7">
        <w:rPr>
          <w:rStyle w:val="Hyperlink"/>
          <w:rFonts w:ascii="Times New Roman" w:hAnsi="Times New Roman" w:cs="Times New Roman"/>
          <w:color w:val="auto"/>
          <w:u w:val="none"/>
        </w:rPr>
        <w:t xml:space="preserve"> It also seems that our model would reinforce at least the first of the two beliefs that </w:t>
      </w:r>
      <w:r w:rsidR="0001406B" w:rsidRPr="00B414C7">
        <w:rPr>
          <w:rStyle w:val="Hyperlink"/>
          <w:rFonts w:ascii="Times New Roman" w:hAnsi="Times New Roman" w:cs="Times New Roman"/>
          <w:color w:val="auto"/>
          <w:u w:val="none"/>
        </w:rPr>
        <w:fldChar w:fldCharType="begin"/>
      </w:r>
      <w:r w:rsidR="0001406B" w:rsidRPr="00B414C7">
        <w:rPr>
          <w:rStyle w:val="Hyperlink"/>
          <w:rFonts w:ascii="Times New Roman" w:hAnsi="Times New Roman" w:cs="Times New Roman"/>
          <w:color w:val="auto"/>
          <w:u w:val="none"/>
        </w:rPr>
        <w:instrText xml:space="preserve"> ADDIN EN.CITE &lt;EndNote&gt;&lt;Cite AuthorYear="1"&gt;&lt;Author&gt;Ellis&lt;/Author&gt;&lt;Year&gt;1977&lt;/Year&gt;&lt;RecNum&gt;163&lt;/RecNum&gt;&lt;DisplayText&gt;Ellis and Knaus (1977)&lt;/DisplayText&gt;&lt;record&gt;&lt;rec-number&gt;163&lt;/rec-number&gt;&lt;foreign-keys&gt;&lt;key app="EN" db-id="vwsswtd5udff93err055tv9orfd0pvevravv" timestamp="1414627002"&gt;163&lt;/key&gt;&lt;/foreign-keys&gt;&lt;ref-type name="Book"&gt;6&lt;/ref-type&gt;&lt;contributors&gt;&lt;authors&gt;&lt;author&gt;Ellis, Albert&lt;/author&gt;&lt;author&gt;Knaus, William J&lt;/author&gt;&lt;/authors&gt;&lt;/contributors&gt;&lt;titles&gt;&lt;title&gt;Overcoming procrastination: Or how to think and act rationally in spite of life&amp;apos;s inevitable hassles&lt;/title&gt;&lt;/titles&gt;&lt;dates&gt;&lt;year&gt;1977&lt;/year&gt;&lt;/dates&gt;&lt;publisher&gt;Institute for Rational Living&lt;/publisher&gt;&lt;isbn&gt;0917476042&lt;/isbn&gt;&lt;urls&gt;&lt;/urls&gt;&lt;/record&gt;&lt;/Cite&gt;&lt;/EndNote&gt;</w:instrText>
      </w:r>
      <w:r w:rsidR="0001406B" w:rsidRPr="00B414C7">
        <w:rPr>
          <w:rStyle w:val="Hyperlink"/>
          <w:rFonts w:ascii="Times New Roman" w:hAnsi="Times New Roman" w:cs="Times New Roman"/>
          <w:color w:val="auto"/>
          <w:u w:val="none"/>
        </w:rPr>
        <w:fldChar w:fldCharType="separate"/>
      </w:r>
      <w:r w:rsidR="0001406B" w:rsidRPr="00B414C7">
        <w:rPr>
          <w:rStyle w:val="Hyperlink"/>
          <w:rFonts w:ascii="Times New Roman" w:hAnsi="Times New Roman" w:cs="Times New Roman"/>
          <w:noProof/>
          <w:color w:val="auto"/>
          <w:u w:val="none"/>
        </w:rPr>
        <w:t>Ellis and Knaus (1977)</w:t>
      </w:r>
      <w:r w:rsidR="0001406B" w:rsidRPr="00B414C7">
        <w:rPr>
          <w:rStyle w:val="Hyperlink"/>
          <w:rFonts w:ascii="Times New Roman" w:hAnsi="Times New Roman" w:cs="Times New Roman"/>
          <w:color w:val="auto"/>
          <w:u w:val="none"/>
        </w:rPr>
        <w:fldChar w:fldCharType="end"/>
      </w:r>
      <w:r w:rsidR="0001406B" w:rsidRPr="00B414C7">
        <w:rPr>
          <w:rStyle w:val="Hyperlink"/>
          <w:rFonts w:ascii="Times New Roman" w:hAnsi="Times New Roman" w:cs="Times New Roman"/>
          <w:color w:val="auto"/>
          <w:u w:val="none"/>
        </w:rPr>
        <w:t xml:space="preserve"> argued were strongly endorsed by problematic procrastinators</w:t>
      </w:r>
      <w:r w:rsidR="00B27130" w:rsidRPr="00B414C7">
        <w:rPr>
          <w:rStyle w:val="Hyperlink"/>
          <w:rFonts w:ascii="Times New Roman" w:hAnsi="Times New Roman" w:cs="Times New Roman"/>
          <w:color w:val="auto"/>
          <w:u w:val="none"/>
        </w:rPr>
        <w:t>: i.e. they doubt their ability to complete a task</w:t>
      </w:r>
      <w:r w:rsidR="0001406B" w:rsidRPr="00B414C7">
        <w:rPr>
          <w:rStyle w:val="Hyperlink"/>
          <w:rFonts w:ascii="Times New Roman" w:hAnsi="Times New Roman" w:cs="Times New Roman"/>
          <w:color w:val="auto"/>
          <w:u w:val="none"/>
        </w:rPr>
        <w:t xml:space="preserve">. If maladaptive CAS configurations deplete mental resources, </w:t>
      </w:r>
      <w:r w:rsidR="0001406B" w:rsidRPr="00B414C7">
        <w:rPr>
          <w:rStyle w:val="Hyperlink"/>
          <w:rFonts w:ascii="Times New Roman" w:hAnsi="Times New Roman" w:cs="Times New Roman"/>
          <w:color w:val="auto"/>
          <w:u w:val="none"/>
        </w:rPr>
        <w:lastRenderedPageBreak/>
        <w:t>procrastinators will be less able to complete tasks</w:t>
      </w:r>
      <w:r w:rsidR="00000D79" w:rsidRPr="00B414C7">
        <w:rPr>
          <w:rStyle w:val="Hyperlink"/>
          <w:rFonts w:ascii="Times New Roman" w:hAnsi="Times New Roman" w:cs="Times New Roman"/>
          <w:color w:val="auto"/>
          <w:u w:val="none"/>
        </w:rPr>
        <w:t>.</w:t>
      </w:r>
      <w:r w:rsidR="00802D89" w:rsidRPr="00B414C7">
        <w:rPr>
          <w:rStyle w:val="Hyperlink"/>
          <w:rFonts w:ascii="Times New Roman" w:hAnsi="Times New Roman" w:cs="Times New Roman"/>
          <w:color w:val="auto"/>
          <w:u w:val="none"/>
        </w:rPr>
        <w:t xml:space="preserve"> Furthermore, some studies have reported a degree of success in reducing procrastination using paradoxical techniques where participants were ‘allowed’ to procrastinate </w:t>
      </w:r>
      <w:r w:rsidR="00A07D49" w:rsidRPr="00B414C7">
        <w:rPr>
          <w:rStyle w:val="Hyperlink"/>
          <w:rFonts w:ascii="Times New Roman" w:hAnsi="Times New Roman" w:cs="Times New Roman"/>
          <w:color w:val="auto"/>
          <w:u w:val="none"/>
        </w:rPr>
        <w:fldChar w:fldCharType="begin"/>
      </w:r>
      <w:r w:rsidR="00D223F1" w:rsidRPr="00B414C7">
        <w:rPr>
          <w:rStyle w:val="Hyperlink"/>
          <w:rFonts w:ascii="Times New Roman" w:hAnsi="Times New Roman" w:cs="Times New Roman"/>
          <w:color w:val="auto"/>
          <w:u w:val="none"/>
        </w:rPr>
        <w:instrText xml:space="preserve"> ADDIN EN.CITE &lt;EndNote&gt;&lt;Cite&gt;&lt;Author&gt;Shoham-Salomon&lt;/Author&gt;&lt;Year&gt;1989&lt;/Year&gt;&lt;RecNum&gt;5078&lt;/RecNum&gt;&lt;Prefix&gt;e.g.`, &lt;/Prefix&gt;&lt;DisplayText&gt;(e.g., Shoham-Salomon, Avner, &amp;amp; Neeman, 1989)&lt;/DisplayText&gt;&lt;record&gt;&lt;rec-number&gt;5078&lt;/rec-number&gt;&lt;foreign-keys&gt;&lt;key app="EN" db-id="vwsswtd5udff93err055tv9orfd0pvevravv" timestamp="1457144257"&gt;5078&lt;/key&gt;&lt;/foreign-keys&gt;&lt;ref-type name="Journal Article"&gt;17&lt;/ref-type&gt;&lt;contributors&gt;&lt;authors&gt;&lt;author&gt;Shoham-Salomon, Varda&lt;/author&gt;&lt;author&gt;Avner, Ruth&lt;/author&gt;&lt;author&gt;Neeman, Rivka&lt;/author&gt;&lt;/authors&gt;&lt;/contributors&gt;&lt;titles&gt;&lt;title&gt;You&amp;apos;re changed if you do and changed if you don&amp;apos;t: Mechanisms underlying paradoxical interventions&lt;/title&gt;&lt;secondary-title&gt;Journal of Consulting and Clinical Psychology&lt;/secondary-title&gt;&lt;/titles&gt;&lt;periodical&gt;&lt;full-title&gt;Journal of consulting and clinical psychology&lt;/full-title&gt;&lt;/periodical&gt;&lt;pages&gt;590&lt;/pages&gt;&lt;volume&gt;57&lt;/volume&gt;&lt;number&gt;5&lt;/number&gt;&lt;dates&gt;&lt;year&gt;1989&lt;/year&gt;&lt;/dates&gt;&lt;isbn&gt;1939-2117&lt;/isbn&gt;&lt;urls&gt;&lt;/urls&gt;&lt;/record&gt;&lt;/Cite&gt;&lt;/EndNote&gt;</w:instrText>
      </w:r>
      <w:r w:rsidR="00A07D49" w:rsidRPr="00B414C7">
        <w:rPr>
          <w:rStyle w:val="Hyperlink"/>
          <w:rFonts w:ascii="Times New Roman" w:hAnsi="Times New Roman" w:cs="Times New Roman"/>
          <w:color w:val="auto"/>
          <w:u w:val="none"/>
        </w:rPr>
        <w:fldChar w:fldCharType="separate"/>
      </w:r>
      <w:r w:rsidR="00D223F1" w:rsidRPr="00B414C7">
        <w:rPr>
          <w:rStyle w:val="Hyperlink"/>
          <w:rFonts w:ascii="Times New Roman" w:hAnsi="Times New Roman" w:cs="Times New Roman"/>
          <w:noProof/>
          <w:color w:val="auto"/>
          <w:u w:val="none"/>
        </w:rPr>
        <w:t>(e.g., Shoham-Salomon, Avner, &amp; Neeman, 1989)</w:t>
      </w:r>
      <w:r w:rsidR="00A07D49" w:rsidRPr="00B414C7">
        <w:rPr>
          <w:rStyle w:val="Hyperlink"/>
          <w:rFonts w:ascii="Times New Roman" w:hAnsi="Times New Roman" w:cs="Times New Roman"/>
          <w:color w:val="auto"/>
          <w:u w:val="none"/>
        </w:rPr>
        <w:fldChar w:fldCharType="end"/>
      </w:r>
      <w:r w:rsidR="00D223F1" w:rsidRPr="00B414C7">
        <w:rPr>
          <w:rStyle w:val="Hyperlink"/>
          <w:rFonts w:ascii="Times New Roman" w:hAnsi="Times New Roman" w:cs="Times New Roman"/>
          <w:color w:val="auto"/>
          <w:u w:val="none"/>
        </w:rPr>
        <w:t xml:space="preserve">. Such an intervention may indirectly challenge </w:t>
      </w:r>
      <w:r w:rsidR="00480AAF" w:rsidRPr="00B414C7">
        <w:rPr>
          <w:rStyle w:val="Hyperlink"/>
          <w:rFonts w:ascii="Times New Roman" w:hAnsi="Times New Roman" w:cs="Times New Roman"/>
          <w:color w:val="auto"/>
          <w:u w:val="none"/>
        </w:rPr>
        <w:t>NMP</w:t>
      </w:r>
      <w:r w:rsidR="00D223F1" w:rsidRPr="00B414C7">
        <w:rPr>
          <w:rStyle w:val="Hyperlink"/>
          <w:rFonts w:ascii="Times New Roman" w:hAnsi="Times New Roman" w:cs="Times New Roman"/>
          <w:color w:val="auto"/>
          <w:u w:val="none"/>
        </w:rPr>
        <w:t xml:space="preserve"> and reduce the activation of problematic CAS configurations.</w:t>
      </w:r>
    </w:p>
    <w:p w14:paraId="798F02FC" w14:textId="469C4B8B" w:rsidR="008423CF" w:rsidRPr="00B414C7" w:rsidRDefault="008423CF" w:rsidP="005349DF">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ab/>
        <w:t xml:space="preserve">Unlike </w:t>
      </w:r>
      <w:r w:rsidRPr="00B414C7">
        <w:rPr>
          <w:rStyle w:val="Hyperlink"/>
          <w:rFonts w:ascii="Times New Roman" w:hAnsi="Times New Roman" w:cs="Times New Roman"/>
          <w:color w:val="auto"/>
          <w:u w:val="none"/>
        </w:rPr>
        <w:fldChar w:fldCharType="begin"/>
      </w:r>
      <w:r w:rsidR="00BD0832" w:rsidRPr="00B414C7">
        <w:rPr>
          <w:rStyle w:val="Hyperlink"/>
          <w:rFonts w:ascii="Times New Roman" w:hAnsi="Times New Roman" w:cs="Times New Roman"/>
          <w:color w:val="auto"/>
          <w:u w:val="none"/>
        </w:rPr>
        <w:instrText xml:space="preserve"> ADDIN EN.CITE &lt;EndNote&gt;&lt;Cite AuthorYear="1"&gt;&lt;Author&gt;Choi&lt;/Author&gt;&lt;Year&gt;2009&lt;/Year&gt;&lt;RecNum&gt;58&lt;/RecNum&gt;&lt;DisplayText&gt;Choi and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Pr="00B414C7">
        <w:rPr>
          <w:rStyle w:val="Hyperlink"/>
          <w:rFonts w:ascii="Times New Roman" w:hAnsi="Times New Roman" w:cs="Times New Roman"/>
          <w:color w:val="auto"/>
          <w:u w:val="none"/>
        </w:rPr>
        <w:fldChar w:fldCharType="separate"/>
      </w:r>
      <w:r w:rsidR="00BD0832" w:rsidRPr="00B414C7">
        <w:rPr>
          <w:rStyle w:val="Hyperlink"/>
          <w:rFonts w:ascii="Times New Roman" w:hAnsi="Times New Roman" w:cs="Times New Roman"/>
          <w:noProof/>
          <w:color w:val="auto"/>
          <w:u w:val="none"/>
        </w:rPr>
        <w:t>Choi and Moran (2009)</w:t>
      </w:r>
      <w:r w:rsidRPr="00B414C7">
        <w:rPr>
          <w:rStyle w:val="Hyperlink"/>
          <w:rFonts w:ascii="Times New Roman" w:hAnsi="Times New Roman" w:cs="Times New Roman"/>
          <w:color w:val="auto"/>
          <w:u w:val="none"/>
        </w:rPr>
        <w:fldChar w:fldCharType="end"/>
      </w:r>
      <w:r w:rsidR="00BD0832" w:rsidRPr="00B414C7">
        <w:rPr>
          <w:rStyle w:val="Hyperlink"/>
          <w:rFonts w:ascii="Times New Roman" w:hAnsi="Times New Roman" w:cs="Times New Roman"/>
          <w:color w:val="auto"/>
          <w:u w:val="none"/>
        </w:rPr>
        <w:t>’s</w:t>
      </w:r>
      <w:r w:rsidRPr="00B414C7">
        <w:rPr>
          <w:rStyle w:val="Hyperlink"/>
          <w:rFonts w:ascii="Times New Roman" w:hAnsi="Times New Roman" w:cs="Times New Roman"/>
          <w:color w:val="auto"/>
          <w:u w:val="none"/>
        </w:rPr>
        <w:t xml:space="preserve"> delineation of procrastinators into two </w:t>
      </w:r>
      <w:r w:rsidR="00BD0832" w:rsidRPr="00B414C7">
        <w:rPr>
          <w:rStyle w:val="Hyperlink"/>
          <w:rFonts w:ascii="Times New Roman" w:hAnsi="Times New Roman" w:cs="Times New Roman"/>
          <w:color w:val="auto"/>
          <w:u w:val="none"/>
        </w:rPr>
        <w:t xml:space="preserve">distinct </w:t>
      </w:r>
      <w:r w:rsidRPr="00B414C7">
        <w:rPr>
          <w:rStyle w:val="Hyperlink"/>
          <w:rFonts w:ascii="Times New Roman" w:hAnsi="Times New Roman" w:cs="Times New Roman"/>
          <w:color w:val="auto"/>
          <w:u w:val="none"/>
        </w:rPr>
        <w:t>sub-types (</w:t>
      </w:r>
      <w:r w:rsidR="00BD0832" w:rsidRPr="00B414C7">
        <w:rPr>
          <w:rStyle w:val="Hyperlink"/>
          <w:rFonts w:ascii="Times New Roman" w:hAnsi="Times New Roman" w:cs="Times New Roman"/>
          <w:color w:val="auto"/>
          <w:u w:val="none"/>
        </w:rPr>
        <w:t xml:space="preserve">i.e., </w:t>
      </w:r>
      <w:r w:rsidRPr="00B414C7">
        <w:rPr>
          <w:rStyle w:val="Hyperlink"/>
          <w:rFonts w:ascii="Times New Roman" w:hAnsi="Times New Roman" w:cs="Times New Roman"/>
          <w:color w:val="auto"/>
          <w:u w:val="none"/>
        </w:rPr>
        <w:t>active and passive) that may seem to share a conceptual overlap with the constructs of IP and UP, our proposed model does not see these types of behaviours as representing a categorical difference between individuals. Instead, our findi</w:t>
      </w:r>
      <w:r w:rsidR="00490959" w:rsidRPr="00B414C7">
        <w:rPr>
          <w:rStyle w:val="Hyperlink"/>
          <w:rFonts w:ascii="Times New Roman" w:hAnsi="Times New Roman" w:cs="Times New Roman"/>
          <w:color w:val="auto"/>
          <w:u w:val="none"/>
        </w:rPr>
        <w:t>ngs suggest that IP leads to UP</w:t>
      </w:r>
      <w:r w:rsidRPr="00B414C7">
        <w:rPr>
          <w:rStyle w:val="Hyperlink"/>
          <w:rFonts w:ascii="Times New Roman" w:hAnsi="Times New Roman" w:cs="Times New Roman"/>
          <w:color w:val="auto"/>
          <w:u w:val="none"/>
        </w:rPr>
        <w:t xml:space="preserve"> </w:t>
      </w:r>
      <w:r w:rsidR="00490959" w:rsidRPr="00B414C7">
        <w:rPr>
          <w:rStyle w:val="Hyperlink"/>
          <w:rFonts w:ascii="Times New Roman" w:hAnsi="Times New Roman" w:cs="Times New Roman"/>
          <w:color w:val="auto"/>
          <w:u w:val="none"/>
        </w:rPr>
        <w:t>via p</w:t>
      </w:r>
      <w:r w:rsidR="00044457" w:rsidRPr="00B414C7">
        <w:rPr>
          <w:rStyle w:val="Hyperlink"/>
          <w:rFonts w:ascii="Times New Roman" w:hAnsi="Times New Roman" w:cs="Times New Roman"/>
          <w:color w:val="auto"/>
          <w:u w:val="none"/>
        </w:rPr>
        <w:t xml:space="preserve">articular CAS configurations, </w:t>
      </w:r>
      <w:r w:rsidR="00480AAF" w:rsidRPr="00B414C7">
        <w:rPr>
          <w:rStyle w:val="Hyperlink"/>
          <w:rFonts w:ascii="Times New Roman" w:hAnsi="Times New Roman" w:cs="Times New Roman"/>
          <w:color w:val="auto"/>
          <w:u w:val="none"/>
        </w:rPr>
        <w:t>NMP</w:t>
      </w:r>
      <w:r w:rsidR="00044457" w:rsidRPr="00B414C7">
        <w:rPr>
          <w:rStyle w:val="Hyperlink"/>
          <w:rFonts w:ascii="Times New Roman" w:hAnsi="Times New Roman" w:cs="Times New Roman"/>
          <w:color w:val="auto"/>
          <w:u w:val="none"/>
        </w:rPr>
        <w:t>, and low mood</w:t>
      </w:r>
      <w:r w:rsidRPr="00B414C7">
        <w:rPr>
          <w:rStyle w:val="Hyperlink"/>
          <w:rFonts w:ascii="Times New Roman" w:hAnsi="Times New Roman" w:cs="Times New Roman"/>
          <w:color w:val="auto"/>
          <w:u w:val="none"/>
        </w:rPr>
        <w:t xml:space="preserve">. In fact, this is consistent with </w:t>
      </w:r>
      <w:r w:rsidR="00BD0832" w:rsidRPr="00B414C7">
        <w:rPr>
          <w:rStyle w:val="Hyperlink"/>
          <w:rFonts w:ascii="Times New Roman" w:hAnsi="Times New Roman" w:cs="Times New Roman"/>
          <w:color w:val="auto"/>
          <w:u w:val="none"/>
        </w:rPr>
        <w:t xml:space="preserve">the </w:t>
      </w:r>
      <w:r w:rsidRPr="00B414C7">
        <w:rPr>
          <w:rStyle w:val="Hyperlink"/>
          <w:rFonts w:ascii="Times New Roman" w:hAnsi="Times New Roman" w:cs="Times New Roman"/>
          <w:color w:val="auto"/>
          <w:u w:val="none"/>
        </w:rPr>
        <w:t xml:space="preserve">correlation analyses conducted by </w:t>
      </w:r>
      <w:r w:rsidRPr="00B414C7">
        <w:rPr>
          <w:rStyle w:val="Hyperlink"/>
          <w:rFonts w:ascii="Times New Roman" w:hAnsi="Times New Roman" w:cs="Times New Roman"/>
          <w:color w:val="auto"/>
          <w:u w:val="none"/>
        </w:rPr>
        <w:fldChar w:fldCharType="begin"/>
      </w:r>
      <w:r w:rsidR="00AC1830" w:rsidRPr="00B414C7">
        <w:rPr>
          <w:rStyle w:val="Hyperlink"/>
          <w:rFonts w:ascii="Times New Roman" w:hAnsi="Times New Roman" w:cs="Times New Roman"/>
          <w:color w:val="auto"/>
          <w:u w:val="none"/>
        </w:rPr>
        <w:instrText xml:space="preserve"> ADDIN EN.CITE &lt;EndNote&gt;&lt;Cite AuthorYear="1"&gt;&lt;Author&gt;Choi&lt;/Author&gt;&lt;Year&gt;2009&lt;/Year&gt;&lt;RecNum&gt;58&lt;/RecNum&gt;&lt;DisplayText&gt;Choi and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Pr="00B414C7">
        <w:rPr>
          <w:rStyle w:val="Hyperlink"/>
          <w:rFonts w:ascii="Times New Roman" w:hAnsi="Times New Roman" w:cs="Times New Roman"/>
          <w:color w:val="auto"/>
          <w:u w:val="none"/>
        </w:rPr>
        <w:fldChar w:fldCharType="separate"/>
      </w:r>
      <w:r w:rsidR="00AC1830" w:rsidRPr="00B414C7">
        <w:rPr>
          <w:rStyle w:val="Hyperlink"/>
          <w:rFonts w:ascii="Times New Roman" w:hAnsi="Times New Roman" w:cs="Times New Roman"/>
          <w:noProof/>
          <w:color w:val="auto"/>
          <w:u w:val="none"/>
        </w:rPr>
        <w:t>Choi and Moran (2009)</w:t>
      </w:r>
      <w:r w:rsidRPr="00B414C7">
        <w:rPr>
          <w:rStyle w:val="Hyperlink"/>
          <w:rFonts w:ascii="Times New Roman" w:hAnsi="Times New Roman" w:cs="Times New Roman"/>
          <w:color w:val="auto"/>
          <w:u w:val="none"/>
        </w:rPr>
        <w:fldChar w:fldCharType="end"/>
      </w:r>
      <w:r w:rsidR="00AC1830" w:rsidRPr="00B414C7">
        <w:rPr>
          <w:rStyle w:val="Hyperlink"/>
          <w:rFonts w:ascii="Times New Roman" w:hAnsi="Times New Roman" w:cs="Times New Roman"/>
          <w:color w:val="auto"/>
          <w:u w:val="none"/>
        </w:rPr>
        <w:t xml:space="preserve"> that </w:t>
      </w:r>
      <w:r w:rsidR="00C56F72" w:rsidRPr="00B414C7">
        <w:rPr>
          <w:rStyle w:val="Hyperlink"/>
          <w:rFonts w:ascii="Times New Roman" w:hAnsi="Times New Roman" w:cs="Times New Roman"/>
          <w:color w:val="auto"/>
          <w:u w:val="none"/>
        </w:rPr>
        <w:t xml:space="preserve">found </w:t>
      </w:r>
      <w:r w:rsidR="00AC1830" w:rsidRPr="00B414C7">
        <w:rPr>
          <w:rStyle w:val="Hyperlink"/>
          <w:rFonts w:ascii="Times New Roman" w:hAnsi="Times New Roman" w:cs="Times New Roman"/>
          <w:color w:val="auto"/>
          <w:u w:val="none"/>
        </w:rPr>
        <w:t>a significant and positive correlation between IDP and their measure of passive procrastinat</w:t>
      </w:r>
      <w:r w:rsidR="00C56F72" w:rsidRPr="00B414C7">
        <w:rPr>
          <w:rStyle w:val="Hyperlink"/>
          <w:rFonts w:ascii="Times New Roman" w:hAnsi="Times New Roman" w:cs="Times New Roman"/>
          <w:color w:val="auto"/>
          <w:u w:val="none"/>
        </w:rPr>
        <w:t>ion</w:t>
      </w:r>
      <w:r w:rsidR="00AC1830" w:rsidRPr="00B414C7">
        <w:rPr>
          <w:rStyle w:val="Hyperlink"/>
          <w:rFonts w:ascii="Times New Roman" w:hAnsi="Times New Roman" w:cs="Times New Roman"/>
          <w:color w:val="auto"/>
          <w:u w:val="none"/>
        </w:rPr>
        <w:t>.</w:t>
      </w:r>
    </w:p>
    <w:p w14:paraId="6D3F03CC" w14:textId="6A4E1D2E" w:rsidR="00A30268" w:rsidRPr="00B414C7" w:rsidRDefault="00A30268"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Clinical Implications</w:t>
      </w:r>
    </w:p>
    <w:p w14:paraId="76A12BD9" w14:textId="0EC64E7A" w:rsidR="00A30268" w:rsidRPr="00B414C7" w:rsidRDefault="001B7325" w:rsidP="005349DF">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Studies testing the efficacy of CBT for procrastination seem </w:t>
      </w:r>
      <w:r w:rsidR="008E0737" w:rsidRPr="00B414C7">
        <w:rPr>
          <w:rStyle w:val="Hyperlink"/>
          <w:rFonts w:ascii="Times New Roman" w:hAnsi="Times New Roman" w:cs="Times New Roman"/>
          <w:color w:val="auto"/>
          <w:u w:val="none"/>
        </w:rPr>
        <w:t>sparse</w:t>
      </w:r>
      <w:r w:rsidRPr="00B414C7">
        <w:rPr>
          <w:rStyle w:val="Hyperlink"/>
          <w:rFonts w:ascii="Times New Roman" w:hAnsi="Times New Roman" w:cs="Times New Roman"/>
          <w:color w:val="auto"/>
          <w:u w:val="none"/>
        </w:rPr>
        <w:t>. Indeed, the authors of this study were only able to identi</w:t>
      </w:r>
      <w:r w:rsidR="000E4EEB" w:rsidRPr="00B414C7">
        <w:rPr>
          <w:rStyle w:val="Hyperlink"/>
          <w:rFonts w:ascii="Times New Roman" w:hAnsi="Times New Roman" w:cs="Times New Roman"/>
          <w:color w:val="auto"/>
          <w:u w:val="none"/>
        </w:rPr>
        <w:t>fy</w:t>
      </w:r>
      <w:r w:rsidR="005A531A" w:rsidRPr="00B414C7">
        <w:rPr>
          <w:rStyle w:val="Hyperlink"/>
          <w:rFonts w:ascii="Times New Roman" w:hAnsi="Times New Roman" w:cs="Times New Roman"/>
          <w:color w:val="auto"/>
          <w:u w:val="none"/>
        </w:rPr>
        <w:t xml:space="preserve"> a few</w:t>
      </w:r>
      <w:r w:rsidRPr="00B414C7">
        <w:rPr>
          <w:rStyle w:val="Hyperlink"/>
          <w:rFonts w:ascii="Times New Roman" w:hAnsi="Times New Roman" w:cs="Times New Roman"/>
          <w:color w:val="auto"/>
          <w:u w:val="none"/>
        </w:rPr>
        <w:t xml:space="preserve"> </w:t>
      </w:r>
      <w:r w:rsidR="005A531A" w:rsidRPr="00B414C7">
        <w:rPr>
          <w:rStyle w:val="Hyperlink"/>
          <w:rFonts w:ascii="Times New Roman" w:hAnsi="Times New Roman" w:cs="Times New Roman"/>
          <w:color w:val="auto"/>
          <w:u w:val="none"/>
        </w:rPr>
        <w:t xml:space="preserve">relevant </w:t>
      </w:r>
      <w:r w:rsidRPr="00B414C7">
        <w:rPr>
          <w:rStyle w:val="Hyperlink"/>
          <w:rFonts w:ascii="Times New Roman" w:hAnsi="Times New Roman" w:cs="Times New Roman"/>
          <w:color w:val="auto"/>
          <w:u w:val="none"/>
        </w:rPr>
        <w:t>published</w:t>
      </w:r>
      <w:r w:rsidR="00692D6A" w:rsidRPr="00B414C7">
        <w:rPr>
          <w:rStyle w:val="Hyperlink"/>
          <w:rFonts w:ascii="Times New Roman" w:hAnsi="Times New Roman" w:cs="Times New Roman"/>
          <w:color w:val="auto"/>
          <w:u w:val="none"/>
        </w:rPr>
        <w:t xml:space="preserve"> studies. Firstly</w:t>
      </w:r>
      <w:r w:rsidR="001F7CC4" w:rsidRPr="00B414C7">
        <w:rPr>
          <w:rStyle w:val="Hyperlink"/>
          <w:rFonts w:ascii="Times New Roman" w:hAnsi="Times New Roman" w:cs="Times New Roman"/>
          <w:color w:val="auto"/>
          <w:u w:val="none"/>
        </w:rPr>
        <w:t>,</w:t>
      </w:r>
      <w:r w:rsidR="00C45DD6" w:rsidRPr="00B414C7">
        <w:rPr>
          <w:rStyle w:val="Hyperlink"/>
          <w:rFonts w:ascii="Times New Roman" w:hAnsi="Times New Roman" w:cs="Times New Roman"/>
          <w:color w:val="auto"/>
          <w:u w:val="none"/>
        </w:rPr>
        <w:t xml:space="preserve"> </w:t>
      </w:r>
      <w:r w:rsidR="00F81CBC" w:rsidRPr="00B414C7">
        <w:rPr>
          <w:rStyle w:val="Hyperlink"/>
          <w:rFonts w:ascii="Times New Roman" w:hAnsi="Times New Roman" w:cs="Times New Roman"/>
          <w:color w:val="auto"/>
          <w:u w:val="none"/>
        </w:rPr>
        <w:t>a</w:t>
      </w:r>
      <w:r w:rsidRPr="00B414C7">
        <w:rPr>
          <w:rStyle w:val="Hyperlink"/>
          <w:rFonts w:ascii="Times New Roman" w:hAnsi="Times New Roman" w:cs="Times New Roman"/>
          <w:color w:val="auto"/>
          <w:u w:val="none"/>
        </w:rPr>
        <w:t xml:space="preserve"> proposal</w:t>
      </w:r>
      <w:r w:rsidR="0051313F" w:rsidRPr="00B414C7">
        <w:rPr>
          <w:rStyle w:val="Hyperlink"/>
          <w:rFonts w:ascii="Times New Roman" w:hAnsi="Times New Roman" w:cs="Times New Roman"/>
          <w:color w:val="auto"/>
          <w:u w:val="none"/>
        </w:rPr>
        <w:t xml:space="preserve"> </w:t>
      </w:r>
      <w:r w:rsidRPr="00B414C7">
        <w:rPr>
          <w:rStyle w:val="Hyperlink"/>
          <w:rFonts w:ascii="Times New Roman" w:hAnsi="Times New Roman" w:cs="Times New Roman"/>
          <w:color w:val="auto"/>
          <w:u w:val="none"/>
        </w:rPr>
        <w:t xml:space="preserve">for a </w:t>
      </w:r>
      <w:r w:rsidR="00F81CBC" w:rsidRPr="00B414C7">
        <w:rPr>
          <w:rStyle w:val="Hyperlink"/>
          <w:rFonts w:ascii="Times New Roman" w:hAnsi="Times New Roman" w:cs="Times New Roman"/>
          <w:color w:val="auto"/>
          <w:u w:val="none"/>
        </w:rPr>
        <w:t>RCT</w:t>
      </w:r>
      <w:r w:rsidRPr="00B414C7">
        <w:rPr>
          <w:rStyle w:val="Hyperlink"/>
          <w:rFonts w:ascii="Times New Roman" w:hAnsi="Times New Roman" w:cs="Times New Roman"/>
          <w:color w:val="auto"/>
          <w:u w:val="none"/>
        </w:rPr>
        <w:t xml:space="preserve"> that plans to compare group-delivered versus </w:t>
      </w:r>
      <w:r w:rsidR="00607A24" w:rsidRPr="00B414C7">
        <w:rPr>
          <w:rStyle w:val="Hyperlink"/>
          <w:rFonts w:ascii="Times New Roman" w:hAnsi="Times New Roman" w:cs="Times New Roman"/>
          <w:color w:val="auto"/>
          <w:u w:val="none"/>
        </w:rPr>
        <w:t>Internet-</w:t>
      </w:r>
      <w:r w:rsidR="0051313F" w:rsidRPr="00B414C7">
        <w:rPr>
          <w:rStyle w:val="Hyperlink"/>
          <w:rFonts w:ascii="Times New Roman" w:hAnsi="Times New Roman" w:cs="Times New Roman"/>
          <w:color w:val="auto"/>
          <w:u w:val="none"/>
        </w:rPr>
        <w:t>based CBT for procrastination</w:t>
      </w:r>
      <w:r w:rsidRPr="00B414C7">
        <w:rPr>
          <w:rStyle w:val="Hyperlink"/>
          <w:rFonts w:ascii="Times New Roman" w:hAnsi="Times New Roman" w:cs="Times New Roman"/>
          <w:color w:val="auto"/>
          <w:u w:val="none"/>
        </w:rPr>
        <w:t xml:space="preserve"> </w:t>
      </w:r>
      <w:r w:rsidRPr="00B414C7">
        <w:rPr>
          <w:rStyle w:val="Hyperlink"/>
          <w:rFonts w:ascii="Times New Roman" w:hAnsi="Times New Roman" w:cs="Times New Roman"/>
          <w:color w:val="auto"/>
          <w:u w:val="none"/>
        </w:rPr>
        <w:fldChar w:fldCharType="begin"/>
      </w:r>
      <w:r w:rsidR="00FA281A" w:rsidRPr="00B414C7">
        <w:rPr>
          <w:rStyle w:val="Hyperlink"/>
          <w:rFonts w:ascii="Times New Roman" w:hAnsi="Times New Roman" w:cs="Times New Roman"/>
          <w:color w:val="auto"/>
          <w:u w:val="none"/>
        </w:rPr>
        <w:instrText xml:space="preserve"> ADDIN EN.CITE &lt;EndNote&gt;&lt;Cite&gt;&lt;Author&gt;Rozental&lt;/Author&gt;&lt;RecNum&gt;5076&lt;/RecNum&gt;&lt;DisplayText&gt;(Rozental, Forsström, Nilsson, Rizzo, &amp;amp; Carlbring, 2014)&lt;/DisplayText&gt;&lt;record&gt;&lt;rec-number&gt;5076&lt;/rec-number&gt;&lt;foreign-keys&gt;&lt;key app="EN" db-id="vwsswtd5udff93err055tv9orfd0pvevravv" timestamp="1457142185"&gt;5076&lt;/key&gt;&lt;/foreign-keys&gt;&lt;ref-type name="Journal Article"&gt;17&lt;/ref-type&gt;&lt;contributors&gt;&lt;authors&gt;&lt;author&gt;Rozental, Alexander&lt;/author&gt;&lt;author&gt;Forsström, David&lt;/author&gt;&lt;author&gt;Nilsson, Simon&lt;/author&gt;&lt;author&gt;Rizzo, Angela&lt;/author&gt;&lt;author&gt;Carlbring, Per&lt;/author&gt;&lt;/authors&gt;&lt;/contributors&gt;&lt;titles&gt;&lt;title&gt;Group versus Internet-based cognitive-behavioral therapy for procrastination: Study protocol for a randomized controlled trial&lt;/title&gt;&lt;secondary-title&gt;Internet Interventions&lt;/secondary-title&gt;&lt;/titles&gt;&lt;periodical&gt;&lt;full-title&gt;Internet Interventions&lt;/full-title&gt;&lt;/periodical&gt;&lt;pages&gt;84-89&lt;/pages&gt;&lt;volume&gt;1&lt;/volume&gt;&lt;number&gt;2&lt;/number&gt;&lt;dates&gt;&lt;year&gt;2014&lt;/year&gt;&lt;/dates&gt;&lt;publisher&gt;Elsevier&lt;/publisher&gt;&lt;isbn&gt;22147829&lt;/isbn&gt;&lt;urls&gt;&lt;related-urls&gt;&lt;url&gt;http://dx.doi.org/10.1016/j.invent.2014.05.005&lt;/url&gt;&lt;/related-urls&gt;&lt;/urls&gt;&lt;electronic-resource-num&gt;10.1016/j.invent.2014.05.005&lt;/electronic-resource-num&gt;&lt;access-date&gt;2016/03/04&lt;/access-date&gt;&lt;/record&gt;&lt;/Cite&gt;&lt;/EndNote&gt;</w:instrText>
      </w:r>
      <w:r w:rsidRPr="00B414C7">
        <w:rPr>
          <w:rStyle w:val="Hyperlink"/>
          <w:rFonts w:ascii="Times New Roman" w:hAnsi="Times New Roman" w:cs="Times New Roman"/>
          <w:color w:val="auto"/>
          <w:u w:val="none"/>
        </w:rPr>
        <w:fldChar w:fldCharType="separate"/>
      </w:r>
      <w:r w:rsidR="00FA281A" w:rsidRPr="00B414C7">
        <w:rPr>
          <w:rStyle w:val="Hyperlink"/>
          <w:rFonts w:ascii="Times New Roman" w:hAnsi="Times New Roman" w:cs="Times New Roman"/>
          <w:noProof/>
          <w:color w:val="auto"/>
          <w:u w:val="none"/>
        </w:rPr>
        <w:t>(Rozental, Forsström, Nilsson, Rizzo, &amp; Carlbring, 2014)</w:t>
      </w:r>
      <w:r w:rsidRPr="00B414C7">
        <w:rPr>
          <w:rStyle w:val="Hyperlink"/>
          <w:rFonts w:ascii="Times New Roman" w:hAnsi="Times New Roman" w:cs="Times New Roman"/>
          <w:color w:val="auto"/>
          <w:u w:val="none"/>
        </w:rPr>
        <w:fldChar w:fldCharType="end"/>
      </w:r>
      <w:r w:rsidR="00607A24" w:rsidRPr="00B414C7">
        <w:rPr>
          <w:rStyle w:val="Hyperlink"/>
          <w:rFonts w:ascii="Times New Roman" w:hAnsi="Times New Roman" w:cs="Times New Roman"/>
          <w:color w:val="auto"/>
          <w:u w:val="none"/>
        </w:rPr>
        <w:t xml:space="preserve"> and</w:t>
      </w:r>
      <w:r w:rsidR="0051313F" w:rsidRPr="00B414C7">
        <w:rPr>
          <w:rStyle w:val="Hyperlink"/>
          <w:rFonts w:ascii="Times New Roman" w:hAnsi="Times New Roman" w:cs="Times New Roman"/>
          <w:color w:val="auto"/>
          <w:u w:val="none"/>
        </w:rPr>
        <w:t>, secondly,</w:t>
      </w:r>
      <w:r w:rsidR="00607A24" w:rsidRPr="00B414C7">
        <w:rPr>
          <w:rStyle w:val="Hyperlink"/>
          <w:rFonts w:ascii="Times New Roman" w:hAnsi="Times New Roman" w:cs="Times New Roman"/>
          <w:color w:val="auto"/>
          <w:u w:val="none"/>
        </w:rPr>
        <w:t xml:space="preserve"> </w:t>
      </w:r>
      <w:r w:rsidR="006B06D7" w:rsidRPr="00B414C7">
        <w:rPr>
          <w:rStyle w:val="Hyperlink"/>
          <w:rFonts w:ascii="Times New Roman" w:hAnsi="Times New Roman" w:cs="Times New Roman"/>
          <w:color w:val="auto"/>
          <w:u w:val="none"/>
        </w:rPr>
        <w:t xml:space="preserve">a </w:t>
      </w:r>
      <w:r w:rsidR="001F7CC4" w:rsidRPr="00B414C7">
        <w:rPr>
          <w:rStyle w:val="Hyperlink"/>
          <w:rFonts w:ascii="Times New Roman" w:hAnsi="Times New Roman" w:cs="Times New Roman"/>
          <w:color w:val="auto"/>
          <w:u w:val="none"/>
        </w:rPr>
        <w:t>study that reported</w:t>
      </w:r>
      <w:r w:rsidR="00F81CBC" w:rsidRPr="00B414C7">
        <w:rPr>
          <w:rStyle w:val="Hyperlink"/>
          <w:rFonts w:ascii="Times New Roman" w:hAnsi="Times New Roman" w:cs="Times New Roman"/>
          <w:color w:val="auto"/>
          <w:u w:val="none"/>
        </w:rPr>
        <w:t xml:space="preserve"> a </w:t>
      </w:r>
      <w:r w:rsidR="00607A24" w:rsidRPr="00B414C7">
        <w:rPr>
          <w:rStyle w:val="Hyperlink"/>
          <w:rFonts w:ascii="Times New Roman" w:hAnsi="Times New Roman" w:cs="Times New Roman"/>
          <w:color w:val="auto"/>
          <w:u w:val="none"/>
        </w:rPr>
        <w:t xml:space="preserve">case series that </w:t>
      </w:r>
      <w:r w:rsidR="00447248" w:rsidRPr="00B414C7">
        <w:rPr>
          <w:rStyle w:val="Hyperlink"/>
          <w:rFonts w:ascii="Times New Roman" w:hAnsi="Times New Roman" w:cs="Times New Roman"/>
          <w:color w:val="auto"/>
          <w:u w:val="none"/>
        </w:rPr>
        <w:t xml:space="preserve">evaluated </w:t>
      </w:r>
      <w:r w:rsidR="00607A24" w:rsidRPr="00B414C7">
        <w:rPr>
          <w:rStyle w:val="Hyperlink"/>
          <w:rFonts w:ascii="Times New Roman" w:hAnsi="Times New Roman" w:cs="Times New Roman"/>
          <w:color w:val="auto"/>
          <w:u w:val="none"/>
        </w:rPr>
        <w:t xml:space="preserve">a brief CBT intervention in a small sample (n=7) utilising an uncontrolled design that reported successful outcomes </w:t>
      </w:r>
      <w:r w:rsidR="00607A24" w:rsidRPr="00B414C7">
        <w:rPr>
          <w:rStyle w:val="Hyperlink"/>
          <w:rFonts w:ascii="Times New Roman" w:hAnsi="Times New Roman" w:cs="Times New Roman"/>
          <w:color w:val="auto"/>
          <w:u w:val="none"/>
        </w:rPr>
        <w:fldChar w:fldCharType="begin"/>
      </w:r>
      <w:r w:rsidR="00607A24" w:rsidRPr="00B414C7">
        <w:rPr>
          <w:rStyle w:val="Hyperlink"/>
          <w:rFonts w:ascii="Times New Roman" w:hAnsi="Times New Roman" w:cs="Times New Roman"/>
          <w:color w:val="auto"/>
          <w:u w:val="none"/>
        </w:rPr>
        <w:instrText xml:space="preserve"> ADDIN EN.CITE &lt;EndNote&gt;&lt;Cite&gt;&lt;Author&gt;Karas&lt;/Author&gt;&lt;Year&gt;2009&lt;/Year&gt;&lt;RecNum&gt;5077&lt;/RecNum&gt;&lt;DisplayText&gt;(Karas &amp;amp; Spada, 2009)&lt;/DisplayText&gt;&lt;record&gt;&lt;rec-number&gt;5077&lt;/rec-number&gt;&lt;foreign-keys&gt;&lt;key app="EN" db-id="vwsswtd5udff93err055tv9orfd0pvevravv" timestamp="1457142873"&gt;5077&lt;/key&gt;&lt;/foreign-keys&gt;&lt;ref-type name="Journal Article"&gt;17&lt;/ref-type&gt;&lt;contributors&gt;&lt;authors&gt;&lt;author&gt;Karas, Dorota&lt;/author&gt;&lt;author&gt;Spada, Marcantonio M&lt;/author&gt;&lt;/authors&gt;&lt;/contributors&gt;&lt;titles&gt;&lt;title&gt;Brief cognitive-behavioural coaching for procrastination: A case series&lt;/title&gt;&lt;secondary-title&gt;Coaching: An International Journal of Theory, Research and Practice&lt;/secondary-title&gt;&lt;/titles&gt;&lt;periodical&gt;&lt;full-title&gt;Coaching: An International Journal of Theory, Research and Practice&lt;/full-title&gt;&lt;/periodical&gt;&lt;pages&gt;44-53&lt;/pages&gt;&lt;volume&gt;2&lt;/volume&gt;&lt;number&gt;1&lt;/number&gt;&lt;dates&gt;&lt;year&gt;2009&lt;/year&gt;&lt;/dates&gt;&lt;isbn&gt;1752-1882&lt;/isbn&gt;&lt;urls&gt;&lt;/urls&gt;&lt;/record&gt;&lt;/Cite&gt;&lt;/EndNote&gt;</w:instrText>
      </w:r>
      <w:r w:rsidR="00607A24" w:rsidRPr="00B414C7">
        <w:rPr>
          <w:rStyle w:val="Hyperlink"/>
          <w:rFonts w:ascii="Times New Roman" w:hAnsi="Times New Roman" w:cs="Times New Roman"/>
          <w:color w:val="auto"/>
          <w:u w:val="none"/>
        </w:rPr>
        <w:fldChar w:fldCharType="separate"/>
      </w:r>
      <w:r w:rsidR="00607A24" w:rsidRPr="00B414C7">
        <w:rPr>
          <w:rStyle w:val="Hyperlink"/>
          <w:rFonts w:ascii="Times New Roman" w:hAnsi="Times New Roman" w:cs="Times New Roman"/>
          <w:noProof/>
          <w:color w:val="auto"/>
          <w:u w:val="none"/>
        </w:rPr>
        <w:t>(Karas &amp; Spada, 2009)</w:t>
      </w:r>
      <w:r w:rsidR="00607A24" w:rsidRPr="00B414C7">
        <w:rPr>
          <w:rStyle w:val="Hyperlink"/>
          <w:rFonts w:ascii="Times New Roman" w:hAnsi="Times New Roman" w:cs="Times New Roman"/>
          <w:color w:val="auto"/>
          <w:u w:val="none"/>
        </w:rPr>
        <w:fldChar w:fldCharType="end"/>
      </w:r>
      <w:r w:rsidR="00F81CBC" w:rsidRPr="00B414C7">
        <w:rPr>
          <w:rStyle w:val="Hyperlink"/>
          <w:rFonts w:ascii="Times New Roman" w:hAnsi="Times New Roman" w:cs="Times New Roman"/>
          <w:color w:val="auto"/>
          <w:u w:val="none"/>
        </w:rPr>
        <w:t>.</w:t>
      </w:r>
      <w:r w:rsidR="005A531A" w:rsidRPr="00B414C7">
        <w:rPr>
          <w:rStyle w:val="Hyperlink"/>
          <w:rFonts w:ascii="Times New Roman" w:hAnsi="Times New Roman" w:cs="Times New Roman"/>
          <w:color w:val="auto"/>
          <w:u w:val="none"/>
        </w:rPr>
        <w:t xml:space="preserve"> Thirdly, </w:t>
      </w:r>
      <w:r w:rsidR="0000134D" w:rsidRPr="00B414C7">
        <w:rPr>
          <w:rStyle w:val="Hyperlink"/>
          <w:rFonts w:ascii="Times New Roman" w:hAnsi="Times New Roman" w:cs="Times New Roman"/>
          <w:color w:val="auto"/>
          <w:u w:val="none"/>
        </w:rPr>
        <w:t xml:space="preserve">another study reported that a group CBT intervention was beneficial in reducing academic procrastination </w:t>
      </w:r>
      <w:r w:rsidR="00CF6D71" w:rsidRPr="00B414C7">
        <w:rPr>
          <w:rStyle w:val="Hyperlink"/>
          <w:rFonts w:ascii="Times New Roman" w:hAnsi="Times New Roman" w:cs="Times New Roman"/>
          <w:color w:val="auto"/>
          <w:u w:val="none"/>
        </w:rPr>
        <w:fldChar w:fldCharType="begin"/>
      </w:r>
      <w:r w:rsidR="00CF6D71" w:rsidRPr="00B414C7">
        <w:rPr>
          <w:rStyle w:val="Hyperlink"/>
          <w:rFonts w:ascii="Times New Roman" w:hAnsi="Times New Roman" w:cs="Times New Roman"/>
          <w:color w:val="auto"/>
          <w:u w:val="none"/>
        </w:rPr>
        <w:instrText xml:space="preserve"> ADDIN EN.CITE &lt;EndNote&gt;&lt;Cite&gt;&lt;Author&gt;Toker&lt;/Author&gt;&lt;Year&gt;2015&lt;/Year&gt;&lt;RecNum&gt;5648&lt;/RecNum&gt;&lt;DisplayText&gt;(Toker &amp;amp; Avci, 2015)&lt;/DisplayText&gt;&lt;record&gt;&lt;rec-number&gt;5648&lt;/rec-number&gt;&lt;foreign-keys&gt;&lt;key app="EN" db-id="vwsswtd5udff93err055tv9orfd0pvevravv" timestamp="1477167848"&gt;5648&lt;/key&gt;&lt;/foreign-keys&gt;&lt;ref-type name="Journal Article"&gt;17&lt;/ref-type&gt;&lt;contributors&gt;&lt;authors&gt;&lt;author&gt;Toker, Betül&lt;/author&gt;&lt;author&gt;Avci, Rasit&lt;/author&gt;&lt;/authors&gt;&lt;/contributors&gt;&lt;titles&gt;&lt;title&gt;Effect of Cognitive-Behavioral-Theory-based Skill Training on Academic Procrastination Behaviors of University Students&lt;/title&gt;&lt;secondary-title&gt;Educational Sciences: Theory &amp;amp; Practice&lt;/secondary-title&gt;&lt;/titles&gt;&lt;periodical&gt;&lt;full-title&gt;Educational Sciences: Theory &amp;amp; Practice&lt;/full-title&gt;&lt;/periodical&gt;&lt;pages&gt;1157-1168&lt;/pages&gt;&lt;volume&gt;5&lt;/volume&gt;&lt;dates&gt;&lt;year&gt;2015&lt;/year&gt;&lt;/dates&gt;&lt;urls&gt;&lt;/urls&gt;&lt;/record&gt;&lt;/Cite&gt;&lt;/EndNote&gt;</w:instrText>
      </w:r>
      <w:r w:rsidR="00CF6D71" w:rsidRPr="00B414C7">
        <w:rPr>
          <w:rStyle w:val="Hyperlink"/>
          <w:rFonts w:ascii="Times New Roman" w:hAnsi="Times New Roman" w:cs="Times New Roman"/>
          <w:color w:val="auto"/>
          <w:u w:val="none"/>
        </w:rPr>
        <w:fldChar w:fldCharType="separate"/>
      </w:r>
      <w:r w:rsidR="00CF6D71" w:rsidRPr="00B414C7">
        <w:rPr>
          <w:rStyle w:val="Hyperlink"/>
          <w:rFonts w:ascii="Times New Roman" w:hAnsi="Times New Roman" w:cs="Times New Roman"/>
          <w:noProof/>
          <w:color w:val="auto"/>
          <w:u w:val="none"/>
        </w:rPr>
        <w:t>(Toker &amp; Avci, 2015)</w:t>
      </w:r>
      <w:r w:rsidR="00CF6D71" w:rsidRPr="00B414C7">
        <w:rPr>
          <w:rStyle w:val="Hyperlink"/>
          <w:rFonts w:ascii="Times New Roman" w:hAnsi="Times New Roman" w:cs="Times New Roman"/>
          <w:color w:val="auto"/>
          <w:u w:val="none"/>
        </w:rPr>
        <w:fldChar w:fldCharType="end"/>
      </w:r>
      <w:r w:rsidR="00CF6D71" w:rsidRPr="00B414C7">
        <w:rPr>
          <w:rStyle w:val="Hyperlink"/>
          <w:rFonts w:ascii="Times New Roman" w:hAnsi="Times New Roman" w:cs="Times New Roman"/>
          <w:color w:val="auto"/>
          <w:u w:val="none"/>
        </w:rPr>
        <w:t xml:space="preserve"> whilst, fourthly, </w:t>
      </w:r>
      <w:r w:rsidR="005A531A" w:rsidRPr="00B414C7">
        <w:rPr>
          <w:rStyle w:val="Hyperlink"/>
          <w:rFonts w:ascii="Times New Roman" w:hAnsi="Times New Roman" w:cs="Times New Roman"/>
          <w:color w:val="auto"/>
          <w:u w:val="none"/>
        </w:rPr>
        <w:t xml:space="preserve">a study that compared Acceptance and Commitment Therapy (arguably a third wave competitor to MCT) to CBT suggested that both were at least mildly affective in reducing problematic aspects of procrastination </w:t>
      </w:r>
      <w:r w:rsidR="005A531A" w:rsidRPr="00B414C7">
        <w:rPr>
          <w:rStyle w:val="Hyperlink"/>
          <w:rFonts w:ascii="Times New Roman" w:hAnsi="Times New Roman" w:cs="Times New Roman"/>
          <w:color w:val="auto"/>
          <w:u w:val="none"/>
        </w:rPr>
        <w:fldChar w:fldCharType="begin"/>
      </w:r>
      <w:r w:rsidR="0000134D" w:rsidRPr="00B414C7">
        <w:rPr>
          <w:rStyle w:val="Hyperlink"/>
          <w:rFonts w:ascii="Times New Roman" w:hAnsi="Times New Roman" w:cs="Times New Roman"/>
          <w:color w:val="auto"/>
          <w:u w:val="none"/>
        </w:rPr>
        <w:instrText xml:space="preserve"> ADDIN EN.CITE &lt;EndNote&gt;&lt;Cite&gt;&lt;Author&gt;Wang&lt;/Author&gt;&lt;Year&gt;2015&lt;/Year&gt;&lt;RecNum&gt;5647&lt;/RecNum&gt;&lt;DisplayText&gt;(Wang et al., 2015)&lt;/DisplayText&gt;&lt;record&gt;&lt;rec-number&gt;5647&lt;/rec-number&gt;&lt;foreign-keys&gt;&lt;key app="EN" db-id="vwsswtd5udff93err055tv9orfd0pvevravv" timestamp="1477166658"&gt;5647&lt;/key&gt;&lt;/foreign-keys&gt;&lt;ref-type name="Journal Article"&gt;17&lt;/ref-type&gt;&lt;contributors&gt;&lt;authors&gt;&lt;author&gt;Wang, Shuo&lt;/author&gt;&lt;author&gt;Zhou, Ya&lt;/author&gt;&lt;author&gt;Yu, Shi&lt;/author&gt;&lt;author&gt;Ran, Li-Wen&lt;/author&gt;&lt;author&gt;Liu, Xiang-Ping&lt;/author&gt;&lt;author&gt;Chen, Yu-Fei&lt;/author&gt;&lt;/authors&gt;&lt;/contributors&gt;&lt;titles&gt;&lt;title&gt;Acceptance and Commitment Therapy and Cognitive–Behavioral Therapy as Treatments for Academic Procrastination A Randomized Controlled Group Session&lt;/title&gt;&lt;secondary-title&gt;Research on Social Work Practice&lt;/secondary-title&gt;&lt;/titles&gt;&lt;periodical&gt;&lt;full-title&gt;Research on Social Work Practice&lt;/full-title&gt;&lt;/periodical&gt;&lt;pages&gt;1049731515577890&lt;/pages&gt;&lt;dates&gt;&lt;year&gt;2015&lt;/year&gt;&lt;/dates&gt;&lt;isbn&gt;1049-7315&lt;/isbn&gt;&lt;urls&gt;&lt;/urls&gt;&lt;/record&gt;&lt;/Cite&gt;&lt;/EndNote&gt;</w:instrText>
      </w:r>
      <w:r w:rsidR="005A531A" w:rsidRPr="00B414C7">
        <w:rPr>
          <w:rStyle w:val="Hyperlink"/>
          <w:rFonts w:ascii="Times New Roman" w:hAnsi="Times New Roman" w:cs="Times New Roman"/>
          <w:color w:val="auto"/>
          <w:u w:val="none"/>
        </w:rPr>
        <w:fldChar w:fldCharType="separate"/>
      </w:r>
      <w:r w:rsidR="0000134D" w:rsidRPr="00B414C7">
        <w:rPr>
          <w:rStyle w:val="Hyperlink"/>
          <w:rFonts w:ascii="Times New Roman" w:hAnsi="Times New Roman" w:cs="Times New Roman"/>
          <w:noProof/>
          <w:color w:val="auto"/>
          <w:u w:val="none"/>
        </w:rPr>
        <w:t>(Wang et al., 2015)</w:t>
      </w:r>
      <w:r w:rsidR="005A531A" w:rsidRPr="00B414C7">
        <w:rPr>
          <w:rStyle w:val="Hyperlink"/>
          <w:rFonts w:ascii="Times New Roman" w:hAnsi="Times New Roman" w:cs="Times New Roman"/>
          <w:color w:val="auto"/>
          <w:u w:val="none"/>
        </w:rPr>
        <w:fldChar w:fldCharType="end"/>
      </w:r>
    </w:p>
    <w:p w14:paraId="642AACCF" w14:textId="4BD79BE4" w:rsidR="00BE730B" w:rsidRPr="00B414C7" w:rsidRDefault="00B42C96" w:rsidP="005349DF">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lastRenderedPageBreak/>
        <w:tab/>
        <w:t>However, we propose that treatments based on our model have significant potential. The model that we have presented in this pa</w:t>
      </w:r>
      <w:r w:rsidR="00AC7C80" w:rsidRPr="00B414C7">
        <w:rPr>
          <w:rStyle w:val="Hyperlink"/>
          <w:rFonts w:ascii="Times New Roman" w:hAnsi="Times New Roman" w:cs="Times New Roman"/>
          <w:color w:val="auto"/>
          <w:u w:val="none"/>
        </w:rPr>
        <w:t>per is grounded in S-REF theory</w:t>
      </w:r>
      <w:r w:rsidRPr="00B414C7">
        <w:rPr>
          <w:rStyle w:val="Hyperlink"/>
          <w:rFonts w:ascii="Times New Roman" w:hAnsi="Times New Roman" w:cs="Times New Roman"/>
          <w:color w:val="auto"/>
          <w:u w:val="none"/>
        </w:rPr>
        <w:t xml:space="preserve"> from which MCT was developed. A recent meta-analysis </w:t>
      </w:r>
      <w:r w:rsidR="0077176E" w:rsidRPr="00B414C7">
        <w:rPr>
          <w:rStyle w:val="Hyperlink"/>
          <w:rFonts w:ascii="Times New Roman" w:hAnsi="Times New Roman" w:cs="Times New Roman"/>
          <w:color w:val="auto"/>
          <w:u w:val="none"/>
        </w:rPr>
        <w:t xml:space="preserve">provided preliminary evidence that MCT is more effective than traditional CBT in treating anxiety and depression </w:t>
      </w:r>
      <w:r w:rsidR="0077176E" w:rsidRPr="00B414C7">
        <w:rPr>
          <w:rStyle w:val="Hyperlink"/>
          <w:rFonts w:ascii="Times New Roman" w:hAnsi="Times New Roman" w:cs="Times New Roman"/>
          <w:color w:val="auto"/>
          <w:u w:val="none"/>
        </w:rPr>
        <w:fldChar w:fldCharType="begin"/>
      </w:r>
      <w:r w:rsidR="0077176E" w:rsidRPr="00B414C7">
        <w:rPr>
          <w:rStyle w:val="Hyperlink"/>
          <w:rFonts w:ascii="Times New Roman" w:hAnsi="Times New Roman" w:cs="Times New Roman"/>
          <w:color w:val="auto"/>
          <w:u w:val="none"/>
        </w:rPr>
        <w:instrText xml:space="preserve"> ADDIN EN.CITE &lt;EndNote&gt;&lt;Cite&gt;&lt;Author&gt;Normann&lt;/Author&gt;&lt;Year&gt;2014&lt;/Year&gt;&lt;RecNum&gt;277&lt;/RecNum&gt;&lt;DisplayText&gt;(Normann, van Emmerik, &amp;amp; Morina, 2014)&lt;/DisplayText&gt;&lt;record&gt;&lt;rec-number&gt;277&lt;/rec-number&gt;&lt;foreign-keys&gt;&lt;key app="EN" db-id="vwsswtd5udff93err055tv9orfd0pvevravv" timestamp="1414698104"&gt;277&lt;/key&gt;&lt;key app="ENWeb" db-id=""&gt;0&lt;/key&gt;&lt;/foreign-keys&gt;&lt;ref-type name="Journal Article"&gt;17&lt;/ref-type&gt;&lt;contributors&gt;&lt;authors&gt;&lt;author&gt;Normann, N.&lt;/author&gt;&lt;author&gt;van Emmerik, A. A.&lt;/author&gt;&lt;author&gt;Morina, N.&lt;/author&gt;&lt;/authors&gt;&lt;/contributors&gt;&lt;auth-address&gt;Department of Psychology, University of Copenhagen, Copenhagen, Denmark.&lt;/auth-address&gt;&lt;titles&gt;&lt;title&gt;The efficacy of metacognitive therapy for anxiety and depression: a meta-analytic review&lt;/title&gt;&lt;secondary-title&gt;Depress Anxiety&lt;/secondary-title&gt;&lt;alt-title&gt;Depression and anxiety&lt;/alt-title&gt;&lt;/titles&gt;&lt;periodical&gt;&lt;full-title&gt;Depress Anxiety&lt;/full-title&gt;&lt;abbr-1&gt;Depression and anxiety&lt;/abbr-1&gt;&lt;/periodical&gt;&lt;alt-periodical&gt;&lt;full-title&gt;Depress Anxiety&lt;/full-title&gt;&lt;abbr-1&gt;Depression and anxiety&lt;/abbr-1&gt;&lt;/alt-periodical&gt;&lt;pages&gt;402-11&lt;/pages&gt;&lt;volume&gt;31&lt;/volume&gt;&lt;number&gt;5&lt;/number&gt;&lt;dates&gt;&lt;year&gt;2014&lt;/year&gt;&lt;pub-dates&gt;&lt;date&gt;May&lt;/date&gt;&lt;/pub-dates&gt;&lt;/dates&gt;&lt;isbn&gt;1520-6394 (Electronic)&amp;#xD;1091-4269 (Linking)&lt;/isbn&gt;&lt;accession-num&gt;24756930&lt;/accession-num&gt;&lt;urls&gt;&lt;related-urls&gt;&lt;url&gt;http://www.ncbi.nlm.nih.gov/pubmed/24756930&lt;/url&gt;&lt;url&gt;http://onlinelibrary.wiley.com/store/10.1002/da.22273/asset/da22273.pdf?v=1&amp;amp;t=hv3wihvw&amp;amp;s=25659f052f67142a577cd0e1684f75153fa3dd24&lt;/url&gt;&lt;/related-urls&gt;&lt;/urls&gt;&lt;electronic-resource-num&gt;10.1002/da.22273&lt;/electronic-resource-num&gt;&lt;/record&gt;&lt;/Cite&gt;&lt;/EndNote&gt;</w:instrText>
      </w:r>
      <w:r w:rsidR="0077176E" w:rsidRPr="00B414C7">
        <w:rPr>
          <w:rStyle w:val="Hyperlink"/>
          <w:rFonts w:ascii="Times New Roman" w:hAnsi="Times New Roman" w:cs="Times New Roman"/>
          <w:color w:val="auto"/>
          <w:u w:val="none"/>
        </w:rPr>
        <w:fldChar w:fldCharType="separate"/>
      </w:r>
      <w:r w:rsidR="0077176E" w:rsidRPr="00B414C7">
        <w:rPr>
          <w:rStyle w:val="Hyperlink"/>
          <w:rFonts w:ascii="Times New Roman" w:hAnsi="Times New Roman" w:cs="Times New Roman"/>
          <w:noProof/>
          <w:color w:val="auto"/>
          <w:u w:val="none"/>
        </w:rPr>
        <w:t>(Normann, van Emmerik, &amp; Morina, 2014)</w:t>
      </w:r>
      <w:r w:rsidR="0077176E" w:rsidRPr="00B414C7">
        <w:rPr>
          <w:rStyle w:val="Hyperlink"/>
          <w:rFonts w:ascii="Times New Roman" w:hAnsi="Times New Roman" w:cs="Times New Roman"/>
          <w:color w:val="auto"/>
          <w:u w:val="none"/>
        </w:rPr>
        <w:fldChar w:fldCharType="end"/>
      </w:r>
      <w:r w:rsidR="00AC7C80" w:rsidRPr="00B414C7">
        <w:rPr>
          <w:rStyle w:val="Hyperlink"/>
          <w:rFonts w:ascii="Times New Roman" w:hAnsi="Times New Roman" w:cs="Times New Roman"/>
          <w:color w:val="auto"/>
          <w:u w:val="none"/>
        </w:rPr>
        <w:t xml:space="preserve">, which we suggest bodes well for the </w:t>
      </w:r>
      <w:r w:rsidR="00EA14BA" w:rsidRPr="00B414C7">
        <w:rPr>
          <w:rStyle w:val="Hyperlink"/>
          <w:rFonts w:ascii="Times New Roman" w:hAnsi="Times New Roman" w:cs="Times New Roman"/>
          <w:color w:val="auto"/>
          <w:u w:val="none"/>
        </w:rPr>
        <w:t xml:space="preserve">potential </w:t>
      </w:r>
      <w:r w:rsidR="00AC7C80" w:rsidRPr="00B414C7">
        <w:rPr>
          <w:rStyle w:val="Hyperlink"/>
          <w:rFonts w:ascii="Times New Roman" w:hAnsi="Times New Roman" w:cs="Times New Roman"/>
          <w:color w:val="auto"/>
          <w:u w:val="none"/>
        </w:rPr>
        <w:t>effic</w:t>
      </w:r>
      <w:r w:rsidR="00EA14BA" w:rsidRPr="00B414C7">
        <w:rPr>
          <w:rStyle w:val="Hyperlink"/>
          <w:rFonts w:ascii="Times New Roman" w:hAnsi="Times New Roman" w:cs="Times New Roman"/>
          <w:color w:val="auto"/>
          <w:u w:val="none"/>
        </w:rPr>
        <w:t>acy of</w:t>
      </w:r>
      <w:r w:rsidR="00AC7C80" w:rsidRPr="00B414C7">
        <w:rPr>
          <w:rStyle w:val="Hyperlink"/>
          <w:rFonts w:ascii="Times New Roman" w:hAnsi="Times New Roman" w:cs="Times New Roman"/>
          <w:color w:val="auto"/>
          <w:u w:val="none"/>
        </w:rPr>
        <w:t xml:space="preserve"> MCT-derived interventions for problematic procrastination.</w:t>
      </w:r>
      <w:r w:rsidR="0077176E" w:rsidRPr="00B414C7">
        <w:rPr>
          <w:rStyle w:val="Hyperlink"/>
          <w:rFonts w:ascii="Times New Roman" w:hAnsi="Times New Roman" w:cs="Times New Roman"/>
          <w:color w:val="auto"/>
          <w:u w:val="none"/>
        </w:rPr>
        <w:t xml:space="preserve"> Our model suggests several targets that could be addressed by MCT interventions. Firstly, </w:t>
      </w:r>
      <w:r w:rsidR="00480AAF" w:rsidRPr="00B414C7">
        <w:rPr>
          <w:rStyle w:val="Hyperlink"/>
          <w:rFonts w:ascii="Times New Roman" w:hAnsi="Times New Roman" w:cs="Times New Roman"/>
          <w:color w:val="auto"/>
          <w:u w:val="none"/>
        </w:rPr>
        <w:t>PMP</w:t>
      </w:r>
      <w:r w:rsidR="0077176E" w:rsidRPr="00B414C7">
        <w:rPr>
          <w:rStyle w:val="Hyperlink"/>
          <w:rFonts w:ascii="Times New Roman" w:hAnsi="Times New Roman" w:cs="Times New Roman"/>
          <w:color w:val="auto"/>
          <w:u w:val="none"/>
        </w:rPr>
        <w:t xml:space="preserve"> and </w:t>
      </w:r>
      <w:r w:rsidR="00480AAF" w:rsidRPr="00B414C7">
        <w:rPr>
          <w:rStyle w:val="Hyperlink"/>
          <w:rFonts w:ascii="Times New Roman" w:hAnsi="Times New Roman" w:cs="Times New Roman"/>
          <w:color w:val="auto"/>
          <w:u w:val="none"/>
        </w:rPr>
        <w:t>NMP</w:t>
      </w:r>
      <w:r w:rsidR="0077176E" w:rsidRPr="00B414C7">
        <w:rPr>
          <w:rStyle w:val="Hyperlink"/>
          <w:rFonts w:ascii="Times New Roman" w:hAnsi="Times New Roman" w:cs="Times New Roman"/>
          <w:color w:val="auto"/>
          <w:u w:val="none"/>
        </w:rPr>
        <w:t xml:space="preserve"> could be challenged using restructuring techniques or behavioural experiments. </w:t>
      </w:r>
      <w:r w:rsidR="007956AE" w:rsidRPr="00B414C7">
        <w:rPr>
          <w:rStyle w:val="Hyperlink"/>
          <w:rFonts w:ascii="Times New Roman" w:hAnsi="Times New Roman" w:cs="Times New Roman"/>
          <w:color w:val="auto"/>
          <w:u w:val="none"/>
        </w:rPr>
        <w:t xml:space="preserve">Secondly, the metacognitions </w:t>
      </w:r>
      <w:r w:rsidR="007E58A8" w:rsidRPr="00B414C7">
        <w:rPr>
          <w:rStyle w:val="Hyperlink"/>
          <w:rFonts w:ascii="Times New Roman" w:hAnsi="Times New Roman" w:cs="Times New Roman"/>
          <w:color w:val="auto"/>
          <w:u w:val="none"/>
        </w:rPr>
        <w:t>hypothesized</w:t>
      </w:r>
      <w:r w:rsidR="007956AE" w:rsidRPr="00B414C7">
        <w:rPr>
          <w:rStyle w:val="Hyperlink"/>
          <w:rFonts w:ascii="Times New Roman" w:hAnsi="Times New Roman" w:cs="Times New Roman"/>
          <w:color w:val="auto"/>
          <w:u w:val="none"/>
        </w:rPr>
        <w:t xml:space="preserve"> to govern the problematic CAS configura</w:t>
      </w:r>
      <w:r w:rsidR="00B27787" w:rsidRPr="00B414C7">
        <w:rPr>
          <w:rStyle w:val="Hyperlink"/>
          <w:rFonts w:ascii="Times New Roman" w:hAnsi="Times New Roman" w:cs="Times New Roman"/>
          <w:color w:val="auto"/>
          <w:u w:val="none"/>
        </w:rPr>
        <w:t>tion activated in response to IP</w:t>
      </w:r>
      <w:r w:rsidR="007956AE" w:rsidRPr="00B414C7">
        <w:rPr>
          <w:rStyle w:val="Hyperlink"/>
          <w:rFonts w:ascii="Times New Roman" w:hAnsi="Times New Roman" w:cs="Times New Roman"/>
          <w:color w:val="auto"/>
          <w:u w:val="none"/>
        </w:rPr>
        <w:t xml:space="preserve"> could also be </w:t>
      </w:r>
      <w:r w:rsidR="00CE4414" w:rsidRPr="00B414C7">
        <w:rPr>
          <w:rStyle w:val="Hyperlink"/>
          <w:rFonts w:ascii="Times New Roman" w:hAnsi="Times New Roman" w:cs="Times New Roman"/>
          <w:color w:val="auto"/>
          <w:u w:val="none"/>
        </w:rPr>
        <w:t>targeted with the aim of reducing worry and rumination</w:t>
      </w:r>
      <w:r w:rsidR="007956AE" w:rsidRPr="00B414C7">
        <w:rPr>
          <w:rStyle w:val="Hyperlink"/>
          <w:rFonts w:ascii="Times New Roman" w:hAnsi="Times New Roman" w:cs="Times New Roman"/>
          <w:color w:val="auto"/>
          <w:u w:val="none"/>
        </w:rPr>
        <w:t xml:space="preserve">. </w:t>
      </w:r>
      <w:r w:rsidR="00BE730B" w:rsidRPr="00B414C7">
        <w:rPr>
          <w:rStyle w:val="Hyperlink"/>
          <w:rFonts w:ascii="Times New Roman" w:hAnsi="Times New Roman" w:cs="Times New Roman"/>
          <w:color w:val="auto"/>
          <w:u w:val="none"/>
        </w:rPr>
        <w:t xml:space="preserve">Thirdly, </w:t>
      </w:r>
      <w:r w:rsidR="00652D6F" w:rsidRPr="00B414C7">
        <w:rPr>
          <w:rStyle w:val="Hyperlink"/>
          <w:rFonts w:ascii="Times New Roman" w:hAnsi="Times New Roman" w:cs="Times New Roman"/>
          <w:color w:val="auto"/>
          <w:u w:val="none"/>
        </w:rPr>
        <w:t xml:space="preserve">a </w:t>
      </w:r>
      <w:r w:rsidR="00BE730B" w:rsidRPr="00B414C7">
        <w:rPr>
          <w:rStyle w:val="Hyperlink"/>
          <w:rFonts w:ascii="Times New Roman" w:hAnsi="Times New Roman" w:cs="Times New Roman"/>
          <w:color w:val="auto"/>
          <w:u w:val="none"/>
        </w:rPr>
        <w:t xml:space="preserve">reduction of </w:t>
      </w:r>
      <w:r w:rsidR="00171044" w:rsidRPr="00B414C7">
        <w:rPr>
          <w:rStyle w:val="Hyperlink"/>
          <w:rFonts w:ascii="Times New Roman" w:hAnsi="Times New Roman" w:cs="Times New Roman"/>
          <w:color w:val="auto"/>
          <w:u w:val="none"/>
        </w:rPr>
        <w:t xml:space="preserve">the use of </w:t>
      </w:r>
      <w:r w:rsidR="00BE730B" w:rsidRPr="00B414C7">
        <w:rPr>
          <w:rStyle w:val="Hyperlink"/>
          <w:rFonts w:ascii="Times New Roman" w:hAnsi="Times New Roman" w:cs="Times New Roman"/>
          <w:color w:val="auto"/>
          <w:u w:val="none"/>
        </w:rPr>
        <w:t xml:space="preserve">distraction could be achieved by improving selective attention by using Attention Training Technique </w:t>
      </w:r>
      <w:r w:rsidR="00120843" w:rsidRPr="00B414C7">
        <w:rPr>
          <w:rStyle w:val="Hyperlink"/>
          <w:rFonts w:ascii="Times New Roman" w:hAnsi="Times New Roman" w:cs="Times New Roman"/>
          <w:color w:val="auto"/>
          <w:u w:val="none"/>
        </w:rPr>
        <w:fldChar w:fldCharType="begin"/>
      </w:r>
      <w:r w:rsidR="00120843" w:rsidRPr="00B414C7">
        <w:rPr>
          <w:rStyle w:val="Hyperlink"/>
          <w:rFonts w:ascii="Times New Roman" w:hAnsi="Times New Roman" w:cs="Times New Roman"/>
          <w:color w:val="auto"/>
          <w:u w:val="none"/>
        </w:rPr>
        <w:instrText xml:space="preserve"> ADDIN EN.CITE &lt;EndNote&gt;&lt;Cite&gt;&lt;Author&gt;Wells&lt;/Author&gt;&lt;Year&gt;2007&lt;/Year&gt;&lt;RecNum&gt;4916&lt;/RecNum&gt;&lt;DisplayText&gt;(Wells, 2007; Wells, White, &amp;amp; Carter, 1997)&lt;/DisplayText&gt;&lt;record&gt;&lt;rec-number&gt;4916&lt;/rec-number&gt;&lt;foreign-keys&gt;&lt;key app="EN" db-id="vwsswtd5udff93err055tv9orfd0pvevravv" timestamp="1434052349"&gt;4916&lt;/key&gt;&lt;key app="ENWeb" db-id=""&gt;0&lt;/key&gt;&lt;/foreign-keys&gt;&lt;ref-type name="Journal Article"&gt;17&lt;/ref-type&gt;&lt;contributors&gt;&lt;authors&gt;&lt;author&gt;Wells, Adrian&lt;/author&gt;&lt;/authors&gt;&lt;/contributors&gt;&lt;titles&gt;&lt;title&gt;The attention training technique: Theory, effects, and a metacognitive hypothesis on auditory hallucinations&lt;/title&gt;&lt;secondary-title&gt;Cognitive and Behavioral Practice&lt;/secondary-title&gt;&lt;/titles&gt;&lt;periodical&gt;&lt;full-title&gt;Cognitive and Behavioral Practice&lt;/full-title&gt;&lt;/periodical&gt;&lt;pages&gt;134-138&lt;/pages&gt;&lt;volume&gt;14&lt;/volume&gt;&lt;number&gt;2&lt;/number&gt;&lt;dates&gt;&lt;year&gt;2007&lt;/year&gt;&lt;/dates&gt;&lt;isbn&gt;1077-7229&lt;/isbn&gt;&lt;urls&gt;&lt;/urls&gt;&lt;/record&gt;&lt;/Cite&gt;&lt;Cite&gt;&lt;Author&gt;Wells&lt;/Author&gt;&lt;Year&gt;1997&lt;/Year&gt;&lt;RecNum&gt;4208&lt;/RecNum&gt;&lt;record&gt;&lt;rec-number&gt;4208&lt;/rec-number&gt;&lt;foreign-keys&gt;&lt;key app="EN" db-id="vwsswtd5udff93err055tv9orfd0pvevravv" timestamp="1416063986"&gt;4208&lt;/key&gt;&lt;/foreign-keys&gt;&lt;ref-type name="Journal Article"&gt;17&lt;/ref-type&gt;&lt;contributors&gt;&lt;authors&gt;&lt;author&gt;Wells, Adrian&lt;/author&gt;&lt;author&gt;White, Jim&lt;/author&gt;&lt;author&gt;Carter, Karin&lt;/author&gt;&lt;/authors&gt;&lt;/contributors&gt;&lt;titles&gt;&lt;title&gt;Attention training: Effects on anxiety and beliefs in panic and social phobia&lt;/title&gt;&lt;secondary-title&gt;Clinical Psychology &amp;amp; Psychotherapy&lt;/secondary-title&gt;&lt;/titles&gt;&lt;periodical&gt;&lt;full-title&gt;Clin Psychol Psychother&lt;/full-title&gt;&lt;abbr-1&gt;Clinical psychology &amp;amp; psychotherapy&lt;/abbr-1&gt;&lt;/periodical&gt;&lt;pages&gt;226-232&lt;/pages&gt;&lt;volume&gt;4&lt;/volume&gt;&lt;number&gt;4&lt;/number&gt;&lt;dates&gt;&lt;year&gt;1997&lt;/year&gt;&lt;/dates&gt;&lt;isbn&gt;1099-0879&lt;/isbn&gt;&lt;urls&gt;&lt;/urls&gt;&lt;/record&gt;&lt;/Cite&gt;&lt;/EndNote&gt;</w:instrText>
      </w:r>
      <w:r w:rsidR="00120843" w:rsidRPr="00B414C7">
        <w:rPr>
          <w:rStyle w:val="Hyperlink"/>
          <w:rFonts w:ascii="Times New Roman" w:hAnsi="Times New Roman" w:cs="Times New Roman"/>
          <w:color w:val="auto"/>
          <w:u w:val="none"/>
        </w:rPr>
        <w:fldChar w:fldCharType="separate"/>
      </w:r>
      <w:r w:rsidR="00120843" w:rsidRPr="00B414C7">
        <w:rPr>
          <w:rStyle w:val="Hyperlink"/>
          <w:rFonts w:ascii="Times New Roman" w:hAnsi="Times New Roman" w:cs="Times New Roman"/>
          <w:noProof/>
          <w:color w:val="auto"/>
          <w:u w:val="none"/>
        </w:rPr>
        <w:t>(Wells, 2007; Wells, White, &amp; Carter, 1997)</w:t>
      </w:r>
      <w:r w:rsidR="00120843" w:rsidRPr="00B414C7">
        <w:rPr>
          <w:rStyle w:val="Hyperlink"/>
          <w:rFonts w:ascii="Times New Roman" w:hAnsi="Times New Roman" w:cs="Times New Roman"/>
          <w:color w:val="auto"/>
          <w:u w:val="none"/>
        </w:rPr>
        <w:fldChar w:fldCharType="end"/>
      </w:r>
      <w:r w:rsidR="00120843" w:rsidRPr="00B414C7">
        <w:rPr>
          <w:rStyle w:val="Hyperlink"/>
          <w:rFonts w:ascii="Times New Roman" w:hAnsi="Times New Roman" w:cs="Times New Roman"/>
          <w:color w:val="auto"/>
          <w:u w:val="none"/>
        </w:rPr>
        <w:t>.</w:t>
      </w:r>
    </w:p>
    <w:p w14:paraId="2EA30ECC" w14:textId="0BF052A4" w:rsidR="0088751D" w:rsidRPr="00B414C7" w:rsidRDefault="0088751D" w:rsidP="0088751D">
      <w:pPr>
        <w:spacing w:line="480" w:lineRule="auto"/>
        <w:ind w:right="-158" w:firstLine="720"/>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 xml:space="preserve">On a side note, our analyses also provided further support for the strength of the psychometric properties of the </w:t>
      </w:r>
      <w:proofErr w:type="spellStart"/>
      <w:r w:rsidRPr="00B414C7">
        <w:rPr>
          <w:rStyle w:val="Hyperlink"/>
          <w:rFonts w:ascii="Times New Roman" w:hAnsi="Times New Roman" w:cs="Times New Roman"/>
          <w:color w:val="auto"/>
          <w:u w:val="none"/>
        </w:rPr>
        <w:t>MaPS</w:t>
      </w:r>
      <w:proofErr w:type="spellEnd"/>
      <w:r w:rsidRPr="00B414C7">
        <w:rPr>
          <w:rStyle w:val="Hyperlink"/>
          <w:rFonts w:ascii="Times New Roman" w:hAnsi="Times New Roman" w:cs="Times New Roman"/>
          <w:color w:val="auto"/>
          <w:u w:val="none"/>
        </w:rPr>
        <w:t xml:space="preserve"> </w:t>
      </w:r>
      <w:r w:rsidRPr="00B414C7">
        <w:rPr>
          <w:rStyle w:val="Hyperlink"/>
          <w:rFonts w:ascii="Times New Roman" w:hAnsi="Times New Roman" w:cs="Times New Roman"/>
          <w:color w:val="auto"/>
          <w:u w:val="none"/>
        </w:rPr>
        <w:fldChar w:fldCharType="begin"/>
      </w:r>
      <w:r w:rsidRPr="00B414C7">
        <w:rPr>
          <w:rStyle w:val="Hyperlink"/>
          <w:rFonts w:ascii="Times New Roman" w:hAnsi="Times New Roman" w:cs="Times New Roman"/>
          <w:color w:val="auto"/>
          <w:u w:val="none"/>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Pr="00B414C7">
        <w:rPr>
          <w:rStyle w:val="Hyperlink"/>
          <w:rFonts w:ascii="Times New Roman" w:hAnsi="Times New Roman" w:cs="Times New Roman"/>
          <w:color w:val="auto"/>
          <w:u w:val="none"/>
        </w:rPr>
        <w:fldChar w:fldCharType="separate"/>
      </w:r>
      <w:r w:rsidRPr="00B414C7">
        <w:rPr>
          <w:rStyle w:val="Hyperlink"/>
          <w:rFonts w:ascii="Times New Roman" w:hAnsi="Times New Roman" w:cs="Times New Roman"/>
          <w:noProof/>
          <w:color w:val="auto"/>
          <w:u w:val="none"/>
        </w:rPr>
        <w:t>(Fernie et al., 2009)</w:t>
      </w:r>
      <w:r w:rsidRPr="00B414C7">
        <w:rPr>
          <w:rStyle w:val="Hyperlink"/>
          <w:rFonts w:ascii="Times New Roman" w:hAnsi="Times New Roman" w:cs="Times New Roman"/>
          <w:color w:val="auto"/>
          <w:u w:val="none"/>
        </w:rPr>
        <w:fldChar w:fldCharType="end"/>
      </w:r>
      <w:r w:rsidRPr="00B414C7">
        <w:rPr>
          <w:rStyle w:val="Hyperlink"/>
          <w:rFonts w:ascii="Times New Roman" w:hAnsi="Times New Roman" w:cs="Times New Roman"/>
          <w:color w:val="auto"/>
          <w:u w:val="none"/>
        </w:rPr>
        <w:t xml:space="preserve">. The PMP factor of the </w:t>
      </w:r>
      <w:proofErr w:type="spellStart"/>
      <w:r w:rsidRPr="00B414C7">
        <w:rPr>
          <w:rStyle w:val="Hyperlink"/>
          <w:rFonts w:ascii="Times New Roman" w:hAnsi="Times New Roman" w:cs="Times New Roman"/>
          <w:color w:val="auto"/>
          <w:u w:val="none"/>
        </w:rPr>
        <w:t>MaPS</w:t>
      </w:r>
      <w:proofErr w:type="spellEnd"/>
      <w:r w:rsidRPr="00B414C7">
        <w:rPr>
          <w:rStyle w:val="Hyperlink"/>
          <w:rFonts w:ascii="Times New Roman" w:hAnsi="Times New Roman" w:cs="Times New Roman"/>
          <w:color w:val="auto"/>
          <w:u w:val="none"/>
        </w:rPr>
        <w:t xml:space="preserve"> revealed ‘acceptable’, and the NMP factor ‘excellent’, internal consistency. Furthermore, evidence for the concurrent and discriminant val</w:t>
      </w:r>
      <w:r w:rsidR="006312E6" w:rsidRPr="00B414C7">
        <w:rPr>
          <w:rStyle w:val="Hyperlink"/>
          <w:rFonts w:ascii="Times New Roman" w:hAnsi="Times New Roman" w:cs="Times New Roman"/>
          <w:color w:val="auto"/>
          <w:u w:val="none"/>
        </w:rPr>
        <w:t xml:space="preserve">idity of the </w:t>
      </w:r>
      <w:proofErr w:type="spellStart"/>
      <w:r w:rsidR="006312E6" w:rsidRPr="00B414C7">
        <w:rPr>
          <w:rStyle w:val="Hyperlink"/>
          <w:rFonts w:ascii="Times New Roman" w:hAnsi="Times New Roman" w:cs="Times New Roman"/>
          <w:color w:val="auto"/>
          <w:u w:val="none"/>
        </w:rPr>
        <w:t>MaPS</w:t>
      </w:r>
      <w:proofErr w:type="spellEnd"/>
      <w:r w:rsidR="006312E6" w:rsidRPr="00B414C7">
        <w:rPr>
          <w:rStyle w:val="Hyperlink"/>
          <w:rFonts w:ascii="Times New Roman" w:hAnsi="Times New Roman" w:cs="Times New Roman"/>
          <w:color w:val="auto"/>
          <w:u w:val="none"/>
        </w:rPr>
        <w:t xml:space="preserve"> was generated. T</w:t>
      </w:r>
      <w:r w:rsidRPr="00B414C7">
        <w:rPr>
          <w:rStyle w:val="Hyperlink"/>
          <w:rFonts w:ascii="Times New Roman" w:hAnsi="Times New Roman" w:cs="Times New Roman"/>
          <w:color w:val="auto"/>
          <w:u w:val="none"/>
        </w:rPr>
        <w:t>he PMP factor was significantly associated with IDP and UPS, while the NMP factor was only significantly related to UPS and not IDP.</w:t>
      </w:r>
    </w:p>
    <w:p w14:paraId="6B41AC27" w14:textId="7449C3B1" w:rsidR="00120843" w:rsidRPr="00B414C7" w:rsidRDefault="009E2852"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Limitations</w:t>
      </w:r>
    </w:p>
    <w:p w14:paraId="54F931ED" w14:textId="1D54F0BE" w:rsidR="00AB625E" w:rsidRPr="00B414C7" w:rsidRDefault="00743BC9" w:rsidP="00A00A4E">
      <w:pPr>
        <w:spacing w:line="480" w:lineRule="auto"/>
        <w:ind w:right="-158"/>
        <w:rPr>
          <w:rStyle w:val="Hyperlink"/>
          <w:rFonts w:ascii="Times New Roman" w:hAnsi="Times New Roman" w:cs="Times New Roman"/>
          <w:color w:val="auto"/>
          <w:u w:val="none"/>
        </w:rPr>
      </w:pPr>
      <w:r w:rsidRPr="00B414C7">
        <w:rPr>
          <w:rFonts w:ascii="Times New Roman" w:eastAsia="Times New Roman" w:hAnsi="Times New Roman" w:cs="Times New Roman"/>
        </w:rPr>
        <w:t>This study is subject to several limitations that will have to be addressed by future research. First, social desirability, self-report biases, context effects, and poor recall may have contributed to errors in the self-repo</w:t>
      </w:r>
      <w:r w:rsidR="007F49C1" w:rsidRPr="00B414C7">
        <w:rPr>
          <w:rFonts w:ascii="Times New Roman" w:eastAsia="Times New Roman" w:hAnsi="Times New Roman" w:cs="Times New Roman"/>
        </w:rPr>
        <w:t xml:space="preserve">rt measurements. </w:t>
      </w:r>
      <w:r w:rsidRPr="00B414C7">
        <w:rPr>
          <w:rFonts w:ascii="Times New Roman" w:eastAsia="Times New Roman" w:hAnsi="Times New Roman" w:cs="Times New Roman"/>
        </w:rPr>
        <w:t>Second, a cro</w:t>
      </w:r>
      <w:r w:rsidR="00862828" w:rsidRPr="00B414C7">
        <w:rPr>
          <w:rFonts w:ascii="Times New Roman" w:eastAsia="Times New Roman" w:hAnsi="Times New Roman" w:cs="Times New Roman"/>
        </w:rPr>
        <w:t>ss-sectional design was adopted</w:t>
      </w:r>
      <w:r w:rsidRPr="00B414C7">
        <w:rPr>
          <w:rFonts w:ascii="Times New Roman" w:eastAsia="Times New Roman" w:hAnsi="Times New Roman" w:cs="Times New Roman"/>
        </w:rPr>
        <w:t xml:space="preserve"> and this does not allow causal inferences. Third, this </w:t>
      </w:r>
      <w:r w:rsidR="009059F4" w:rsidRPr="00B414C7">
        <w:rPr>
          <w:rFonts w:ascii="Times New Roman" w:eastAsia="Times New Roman" w:hAnsi="Times New Roman" w:cs="Times New Roman"/>
        </w:rPr>
        <w:t>study utilized</w:t>
      </w:r>
      <w:r w:rsidRPr="00B414C7">
        <w:rPr>
          <w:rFonts w:ascii="Times New Roman" w:eastAsia="Times New Roman" w:hAnsi="Times New Roman" w:cs="Times New Roman"/>
        </w:rPr>
        <w:t xml:space="preserve"> self-report measures to assess subjective experience and meta-awareness </w:t>
      </w:r>
      <w:r w:rsidRPr="00B414C7">
        <w:rPr>
          <w:rFonts w:ascii="Times New Roman" w:eastAsia="Times New Roman" w:hAnsi="Times New Roman" w:cs="Times New Roman"/>
        </w:rPr>
        <w:lastRenderedPageBreak/>
        <w:t xml:space="preserve">and as such, like much cognitive research, there is always doubt whether we are measuring the constructs we intend. Fourth, there were issues with </w:t>
      </w:r>
      <w:r w:rsidR="00B606C8" w:rsidRPr="00B414C7">
        <w:rPr>
          <w:rFonts w:ascii="Times New Roman" w:eastAsia="Times New Roman" w:hAnsi="Times New Roman" w:cs="Times New Roman"/>
        </w:rPr>
        <w:t xml:space="preserve">the sample characteristics: </w:t>
      </w:r>
      <w:r w:rsidRPr="00B414C7">
        <w:rPr>
          <w:rFonts w:ascii="Times New Roman" w:eastAsia="Times New Roman" w:hAnsi="Times New Roman" w:cs="Times New Roman"/>
        </w:rPr>
        <w:t>the majority of participants were fe</w:t>
      </w:r>
      <w:r w:rsidR="00B606C8" w:rsidRPr="00B414C7">
        <w:rPr>
          <w:rFonts w:ascii="Times New Roman" w:eastAsia="Times New Roman" w:hAnsi="Times New Roman" w:cs="Times New Roman"/>
        </w:rPr>
        <w:t>male</w:t>
      </w:r>
      <w:r w:rsidR="00967580" w:rsidRPr="00B414C7">
        <w:rPr>
          <w:rFonts w:ascii="Times New Roman" w:eastAsia="Times New Roman" w:hAnsi="Times New Roman" w:cs="Times New Roman"/>
        </w:rPr>
        <w:t xml:space="preserve">, </w:t>
      </w:r>
      <w:r w:rsidR="00313284" w:rsidRPr="00B414C7">
        <w:rPr>
          <w:rFonts w:ascii="Times New Roman" w:eastAsia="Times New Roman" w:hAnsi="Times New Roman" w:cs="Times New Roman"/>
        </w:rPr>
        <w:t xml:space="preserve">nearly three quarters </w:t>
      </w:r>
      <w:r w:rsidR="00A86A54" w:rsidRPr="00B414C7">
        <w:rPr>
          <w:rFonts w:ascii="Times New Roman" w:eastAsia="Times New Roman" w:hAnsi="Times New Roman" w:cs="Times New Roman"/>
        </w:rPr>
        <w:t>identified themselves</w:t>
      </w:r>
      <w:r w:rsidR="00804704" w:rsidRPr="00B414C7">
        <w:rPr>
          <w:rFonts w:ascii="Times New Roman" w:eastAsia="Times New Roman" w:hAnsi="Times New Roman" w:cs="Times New Roman"/>
        </w:rPr>
        <w:t xml:space="preserve"> ethnically</w:t>
      </w:r>
      <w:r w:rsidR="00A86A54" w:rsidRPr="00B414C7">
        <w:rPr>
          <w:rFonts w:ascii="Times New Roman" w:eastAsia="Times New Roman" w:hAnsi="Times New Roman" w:cs="Times New Roman"/>
        </w:rPr>
        <w:t xml:space="preserve"> as ‘W</w:t>
      </w:r>
      <w:r w:rsidRPr="00B414C7">
        <w:rPr>
          <w:rFonts w:ascii="Times New Roman" w:eastAsia="Times New Roman" w:hAnsi="Times New Roman" w:cs="Times New Roman"/>
        </w:rPr>
        <w:t>hite’</w:t>
      </w:r>
      <w:r w:rsidR="00967580" w:rsidRPr="00B414C7">
        <w:rPr>
          <w:rFonts w:ascii="Times New Roman" w:eastAsia="Times New Roman" w:hAnsi="Times New Roman" w:cs="Times New Roman"/>
        </w:rPr>
        <w:t>,</w:t>
      </w:r>
      <w:r w:rsidRPr="00B414C7">
        <w:rPr>
          <w:rFonts w:ascii="Times New Roman" w:eastAsia="Times New Roman" w:hAnsi="Times New Roman" w:cs="Times New Roman"/>
        </w:rPr>
        <w:t xml:space="preserve"> and </w:t>
      </w:r>
      <w:r w:rsidR="00595514" w:rsidRPr="00B414C7">
        <w:rPr>
          <w:rFonts w:ascii="Times New Roman" w:eastAsia="Times New Roman" w:hAnsi="Times New Roman" w:cs="Times New Roman"/>
        </w:rPr>
        <w:t>approximately half of the sample</w:t>
      </w:r>
      <w:r w:rsidR="00A86A54" w:rsidRPr="00B414C7">
        <w:rPr>
          <w:rFonts w:ascii="Times New Roman" w:eastAsia="Times New Roman" w:hAnsi="Times New Roman" w:cs="Times New Roman"/>
        </w:rPr>
        <w:t>,</w:t>
      </w:r>
      <w:r w:rsidR="00B606C8" w:rsidRPr="00B414C7">
        <w:rPr>
          <w:rFonts w:ascii="Times New Roman" w:eastAsia="Times New Roman" w:hAnsi="Times New Roman" w:cs="Times New Roman"/>
        </w:rPr>
        <w:t xml:space="preserve"> </w:t>
      </w:r>
      <w:r w:rsidRPr="00B414C7">
        <w:rPr>
          <w:rFonts w:ascii="Times New Roman" w:eastAsia="Times New Roman" w:hAnsi="Times New Roman" w:cs="Times New Roman"/>
        </w:rPr>
        <w:t xml:space="preserve">in terms of nationality, </w:t>
      </w:r>
      <w:r w:rsidR="005F6E10" w:rsidRPr="00B414C7">
        <w:rPr>
          <w:rFonts w:ascii="Times New Roman" w:eastAsia="Times New Roman" w:hAnsi="Times New Roman" w:cs="Times New Roman"/>
        </w:rPr>
        <w:t xml:space="preserve">identified </w:t>
      </w:r>
      <w:r w:rsidR="00B606C8" w:rsidRPr="00B414C7">
        <w:rPr>
          <w:rFonts w:ascii="Times New Roman" w:eastAsia="Times New Roman" w:hAnsi="Times New Roman" w:cs="Times New Roman"/>
        </w:rPr>
        <w:t xml:space="preserve">as </w:t>
      </w:r>
      <w:r w:rsidRPr="00B414C7">
        <w:rPr>
          <w:rFonts w:ascii="Times New Roman" w:eastAsia="Times New Roman" w:hAnsi="Times New Roman" w:cs="Times New Roman"/>
        </w:rPr>
        <w:t>British. This impacts on our ability to generalize these findings to other ethnicities and nationalities, though a significant proportion of participants self-reported as non-white and non-British. Fifth, the lack of homogenous sample nationality risked leading to increased error measurements due to the self-report measures all being written in English; however, participants’ ratings of their language abilities suggest</w:t>
      </w:r>
      <w:r w:rsidR="00A25C78" w:rsidRPr="00B414C7">
        <w:rPr>
          <w:rFonts w:ascii="Times New Roman" w:eastAsia="Times New Roman" w:hAnsi="Times New Roman" w:cs="Times New Roman"/>
        </w:rPr>
        <w:t>ed</w:t>
      </w:r>
      <w:r w:rsidRPr="00B414C7">
        <w:rPr>
          <w:rFonts w:ascii="Times New Roman" w:eastAsia="Times New Roman" w:hAnsi="Times New Roman" w:cs="Times New Roman"/>
        </w:rPr>
        <w:t xml:space="preserve"> that very few </w:t>
      </w:r>
      <w:r w:rsidR="00A25C78" w:rsidRPr="00B414C7">
        <w:rPr>
          <w:rFonts w:ascii="Times New Roman" w:eastAsia="Times New Roman" w:hAnsi="Times New Roman" w:cs="Times New Roman"/>
        </w:rPr>
        <w:t>lacked confidence</w:t>
      </w:r>
      <w:r w:rsidRPr="00B414C7">
        <w:rPr>
          <w:rFonts w:ascii="Times New Roman" w:eastAsia="Times New Roman" w:hAnsi="Times New Roman" w:cs="Times New Roman"/>
        </w:rPr>
        <w:t xml:space="preserve"> in </w:t>
      </w:r>
      <w:r w:rsidR="00A25C78" w:rsidRPr="00B414C7">
        <w:rPr>
          <w:rFonts w:ascii="Times New Roman" w:eastAsia="Times New Roman" w:hAnsi="Times New Roman" w:cs="Times New Roman"/>
        </w:rPr>
        <w:t xml:space="preserve">reading or writing in </w:t>
      </w:r>
      <w:r w:rsidRPr="00B414C7">
        <w:rPr>
          <w:rFonts w:ascii="Times New Roman" w:eastAsia="Times New Roman" w:hAnsi="Times New Roman" w:cs="Times New Roman"/>
        </w:rPr>
        <w:t>English.</w:t>
      </w:r>
      <w:r w:rsidR="009536D0" w:rsidRPr="00B414C7">
        <w:rPr>
          <w:rFonts w:ascii="Times New Roman" w:eastAsia="Times New Roman" w:hAnsi="Times New Roman" w:cs="Times New Roman"/>
        </w:rPr>
        <w:t xml:space="preserve"> </w:t>
      </w:r>
      <w:r w:rsidR="00B606C8" w:rsidRPr="00B414C7">
        <w:rPr>
          <w:rFonts w:ascii="Times New Roman" w:eastAsia="Times New Roman" w:hAnsi="Times New Roman" w:cs="Times New Roman"/>
        </w:rPr>
        <w:t>Sixth</w:t>
      </w:r>
      <w:r w:rsidR="00B65A7F" w:rsidRPr="00B414C7">
        <w:rPr>
          <w:rStyle w:val="Hyperlink"/>
          <w:rFonts w:ascii="Times New Roman" w:hAnsi="Times New Roman" w:cs="Times New Roman"/>
          <w:color w:val="auto"/>
          <w:u w:val="none"/>
        </w:rPr>
        <w:t>, this</w:t>
      </w:r>
      <w:r w:rsidRPr="00B414C7">
        <w:rPr>
          <w:rStyle w:val="Hyperlink"/>
          <w:rFonts w:ascii="Times New Roman" w:hAnsi="Times New Roman" w:cs="Times New Roman"/>
          <w:color w:val="auto"/>
          <w:u w:val="none"/>
        </w:rPr>
        <w:t xml:space="preserve"> </w:t>
      </w:r>
      <w:r w:rsidR="00B606C8" w:rsidRPr="00B414C7">
        <w:rPr>
          <w:rStyle w:val="Hyperlink"/>
          <w:rFonts w:ascii="Times New Roman" w:hAnsi="Times New Roman" w:cs="Times New Roman"/>
          <w:color w:val="auto"/>
          <w:u w:val="none"/>
        </w:rPr>
        <w:t xml:space="preserve">study recruited a convenience </w:t>
      </w:r>
      <w:r w:rsidRPr="00B414C7">
        <w:rPr>
          <w:rStyle w:val="Hyperlink"/>
          <w:rFonts w:ascii="Times New Roman" w:hAnsi="Times New Roman" w:cs="Times New Roman"/>
          <w:color w:val="auto"/>
          <w:u w:val="none"/>
        </w:rPr>
        <w:t>sample and pot</w:t>
      </w:r>
      <w:r w:rsidR="008B6576" w:rsidRPr="00B414C7">
        <w:rPr>
          <w:rStyle w:val="Hyperlink"/>
          <w:rFonts w:ascii="Times New Roman" w:hAnsi="Times New Roman" w:cs="Times New Roman"/>
          <w:color w:val="auto"/>
          <w:u w:val="none"/>
        </w:rPr>
        <w:t>ential confounders such as </w:t>
      </w:r>
      <w:r w:rsidRPr="00B414C7">
        <w:rPr>
          <w:rStyle w:val="Hyperlink"/>
          <w:rFonts w:ascii="Times New Roman" w:hAnsi="Times New Roman" w:cs="Times New Roman"/>
          <w:color w:val="auto"/>
          <w:u w:val="none"/>
        </w:rPr>
        <w:t>socio-economic status and education were not controlled for.</w:t>
      </w:r>
      <w:r w:rsidR="00A00A4E" w:rsidRPr="00B414C7">
        <w:rPr>
          <w:rStyle w:val="Hyperlink"/>
          <w:rFonts w:ascii="Times New Roman" w:hAnsi="Times New Roman" w:cs="Times New Roman"/>
          <w:color w:val="auto"/>
          <w:u w:val="none"/>
        </w:rPr>
        <w:t xml:space="preserve"> </w:t>
      </w:r>
      <w:r w:rsidR="00086167" w:rsidRPr="00B414C7">
        <w:rPr>
          <w:rStyle w:val="Hyperlink"/>
          <w:rFonts w:ascii="Times New Roman" w:hAnsi="Times New Roman" w:cs="Times New Roman"/>
          <w:color w:val="auto"/>
          <w:u w:val="none"/>
        </w:rPr>
        <w:t>Sevent</w:t>
      </w:r>
      <w:r w:rsidR="0091590C" w:rsidRPr="00B414C7">
        <w:rPr>
          <w:rStyle w:val="Hyperlink"/>
          <w:rFonts w:ascii="Times New Roman" w:hAnsi="Times New Roman" w:cs="Times New Roman"/>
          <w:color w:val="auto"/>
          <w:u w:val="none"/>
        </w:rPr>
        <w:t>h, the psy</w:t>
      </w:r>
      <w:r w:rsidR="00AF6B23" w:rsidRPr="00B414C7">
        <w:rPr>
          <w:rStyle w:val="Hyperlink"/>
          <w:rFonts w:ascii="Times New Roman" w:hAnsi="Times New Roman" w:cs="Times New Roman"/>
          <w:color w:val="auto"/>
          <w:u w:val="none"/>
        </w:rPr>
        <w:t xml:space="preserve">chometric properties of the </w:t>
      </w:r>
      <w:proofErr w:type="spellStart"/>
      <w:r w:rsidR="00AF6B23" w:rsidRPr="00B414C7">
        <w:rPr>
          <w:rStyle w:val="Hyperlink"/>
          <w:rFonts w:ascii="Times New Roman" w:hAnsi="Times New Roman" w:cs="Times New Roman"/>
          <w:color w:val="auto"/>
          <w:u w:val="none"/>
        </w:rPr>
        <w:t>MaPS</w:t>
      </w:r>
      <w:proofErr w:type="spellEnd"/>
      <w:r w:rsidR="0091590C" w:rsidRPr="00B414C7">
        <w:rPr>
          <w:rStyle w:val="Hyperlink"/>
          <w:rFonts w:ascii="Times New Roman" w:hAnsi="Times New Roman" w:cs="Times New Roman"/>
          <w:color w:val="auto"/>
          <w:u w:val="none"/>
        </w:rPr>
        <w:t xml:space="preserve"> </w:t>
      </w:r>
      <w:r w:rsidR="00B62110" w:rsidRPr="00B414C7">
        <w:rPr>
          <w:rStyle w:val="Hyperlink"/>
          <w:rFonts w:ascii="Times New Roman" w:hAnsi="Times New Roman" w:cs="Times New Roman"/>
          <w:color w:val="auto"/>
          <w:u w:val="none"/>
        </w:rPr>
        <w:t>have</w:t>
      </w:r>
      <w:r w:rsidR="0091590C" w:rsidRPr="00B414C7">
        <w:rPr>
          <w:rStyle w:val="Hyperlink"/>
          <w:rFonts w:ascii="Times New Roman" w:hAnsi="Times New Roman" w:cs="Times New Roman"/>
          <w:color w:val="auto"/>
          <w:u w:val="none"/>
        </w:rPr>
        <w:t xml:space="preserve">, to date, not been extensively tested in empirical </w:t>
      </w:r>
      <w:r w:rsidR="00A8023B" w:rsidRPr="00B414C7">
        <w:rPr>
          <w:rStyle w:val="Hyperlink"/>
          <w:rFonts w:ascii="Times New Roman" w:hAnsi="Times New Roman" w:cs="Times New Roman"/>
          <w:color w:val="auto"/>
          <w:u w:val="none"/>
        </w:rPr>
        <w:t>studies</w:t>
      </w:r>
      <w:r w:rsidR="0024341C" w:rsidRPr="00B414C7">
        <w:rPr>
          <w:rStyle w:val="Hyperlink"/>
          <w:rFonts w:ascii="Times New Roman" w:hAnsi="Times New Roman" w:cs="Times New Roman"/>
          <w:color w:val="auto"/>
          <w:u w:val="none"/>
        </w:rPr>
        <w:t>.</w:t>
      </w:r>
      <w:r w:rsidR="00A8023B" w:rsidRPr="00B414C7">
        <w:rPr>
          <w:rStyle w:val="Hyperlink"/>
          <w:rFonts w:ascii="Times New Roman" w:hAnsi="Times New Roman" w:cs="Times New Roman"/>
          <w:color w:val="auto"/>
          <w:u w:val="none"/>
        </w:rPr>
        <w:t xml:space="preserve"> This requires the acknowledgement that the use of the </w:t>
      </w:r>
      <w:proofErr w:type="spellStart"/>
      <w:r w:rsidR="00A8023B" w:rsidRPr="00B414C7">
        <w:rPr>
          <w:rStyle w:val="Hyperlink"/>
          <w:rFonts w:ascii="Times New Roman" w:hAnsi="Times New Roman" w:cs="Times New Roman"/>
          <w:color w:val="auto"/>
          <w:u w:val="none"/>
        </w:rPr>
        <w:t>MaP</w:t>
      </w:r>
      <w:r w:rsidR="00660196" w:rsidRPr="00B414C7">
        <w:rPr>
          <w:rStyle w:val="Hyperlink"/>
          <w:rFonts w:ascii="Times New Roman" w:hAnsi="Times New Roman" w:cs="Times New Roman"/>
          <w:color w:val="auto"/>
          <w:u w:val="none"/>
        </w:rPr>
        <w:t>S</w:t>
      </w:r>
      <w:proofErr w:type="spellEnd"/>
      <w:r w:rsidR="00A8023B" w:rsidRPr="00B414C7">
        <w:rPr>
          <w:rStyle w:val="Hyperlink"/>
          <w:rFonts w:ascii="Times New Roman" w:hAnsi="Times New Roman" w:cs="Times New Roman"/>
          <w:color w:val="auto"/>
          <w:u w:val="none"/>
        </w:rPr>
        <w:t xml:space="preserve"> in this study potentially weakens its findings. </w:t>
      </w:r>
      <w:r w:rsidR="00A00A4E" w:rsidRPr="00B414C7">
        <w:rPr>
          <w:rStyle w:val="Hyperlink"/>
          <w:rFonts w:ascii="Times New Roman" w:hAnsi="Times New Roman" w:cs="Times New Roman"/>
          <w:color w:val="auto"/>
          <w:u w:val="none"/>
        </w:rPr>
        <w:t>Finally, a</w:t>
      </w:r>
      <w:r w:rsidR="00086167" w:rsidRPr="00B414C7">
        <w:rPr>
          <w:rStyle w:val="Hyperlink"/>
          <w:rFonts w:ascii="Times New Roman" w:hAnsi="Times New Roman" w:cs="Times New Roman"/>
          <w:color w:val="auto"/>
          <w:u w:val="none"/>
        </w:rPr>
        <w:t>n</w:t>
      </w:r>
      <w:r w:rsidR="00A00A4E" w:rsidRPr="00B414C7">
        <w:rPr>
          <w:rStyle w:val="Hyperlink"/>
          <w:rFonts w:ascii="Times New Roman" w:hAnsi="Times New Roman" w:cs="Times New Roman"/>
          <w:color w:val="auto"/>
          <w:u w:val="none"/>
        </w:rPr>
        <w:t xml:space="preserve"> </w:t>
      </w:r>
      <w:r w:rsidR="00086167" w:rsidRPr="00B414C7">
        <w:rPr>
          <w:rStyle w:val="Hyperlink"/>
          <w:rFonts w:ascii="Times New Roman" w:hAnsi="Times New Roman" w:cs="Times New Roman"/>
          <w:color w:val="auto"/>
          <w:u w:val="none"/>
        </w:rPr>
        <w:t>eighth l</w:t>
      </w:r>
      <w:r w:rsidR="00A00A4E" w:rsidRPr="00B414C7">
        <w:rPr>
          <w:rStyle w:val="Hyperlink"/>
          <w:rFonts w:ascii="Times New Roman" w:hAnsi="Times New Roman" w:cs="Times New Roman"/>
          <w:color w:val="auto"/>
          <w:u w:val="none"/>
        </w:rPr>
        <w:t xml:space="preserve">imitation could lie in in the similarities between the </w:t>
      </w:r>
      <w:r w:rsidR="00AB625E" w:rsidRPr="00B414C7">
        <w:rPr>
          <w:rStyle w:val="Hyperlink"/>
          <w:rFonts w:ascii="Times New Roman" w:hAnsi="Times New Roman" w:cs="Times New Roman"/>
          <w:color w:val="auto"/>
          <w:u w:val="none"/>
        </w:rPr>
        <w:t xml:space="preserve">IDP and the </w:t>
      </w:r>
      <w:r w:rsidR="00A00A4E" w:rsidRPr="00B414C7">
        <w:rPr>
          <w:rStyle w:val="Hyperlink"/>
          <w:rFonts w:ascii="Times New Roman" w:hAnsi="Times New Roman" w:cs="Times New Roman"/>
          <w:color w:val="auto"/>
          <w:u w:val="none"/>
        </w:rPr>
        <w:t xml:space="preserve">PMP factor of the </w:t>
      </w:r>
      <w:proofErr w:type="spellStart"/>
      <w:r w:rsidR="00A00A4E" w:rsidRPr="00B414C7">
        <w:rPr>
          <w:rStyle w:val="Hyperlink"/>
          <w:rFonts w:ascii="Times New Roman" w:hAnsi="Times New Roman" w:cs="Times New Roman"/>
          <w:color w:val="auto"/>
          <w:u w:val="none"/>
        </w:rPr>
        <w:t>MaP</w:t>
      </w:r>
      <w:r w:rsidR="00660196" w:rsidRPr="00B414C7">
        <w:rPr>
          <w:rStyle w:val="Hyperlink"/>
          <w:rFonts w:ascii="Times New Roman" w:hAnsi="Times New Roman" w:cs="Times New Roman"/>
          <w:color w:val="auto"/>
          <w:u w:val="none"/>
        </w:rPr>
        <w:t>S</w:t>
      </w:r>
      <w:proofErr w:type="spellEnd"/>
      <w:r w:rsidR="00A00A4E" w:rsidRPr="00B414C7">
        <w:rPr>
          <w:rStyle w:val="Hyperlink"/>
          <w:rFonts w:ascii="Times New Roman" w:hAnsi="Times New Roman" w:cs="Times New Roman"/>
          <w:color w:val="auto"/>
          <w:u w:val="none"/>
        </w:rPr>
        <w:t>: i.e.,</w:t>
      </w:r>
      <w:r w:rsidR="003821EE" w:rsidRPr="00B414C7">
        <w:rPr>
          <w:rStyle w:val="Hyperlink"/>
          <w:rFonts w:ascii="Times New Roman" w:hAnsi="Times New Roman" w:cs="Times New Roman"/>
          <w:color w:val="auto"/>
          <w:u w:val="none"/>
        </w:rPr>
        <w:t xml:space="preserve"> are they measuring the same construct?</w:t>
      </w:r>
      <w:r w:rsidR="00AB625E" w:rsidRPr="00B414C7">
        <w:rPr>
          <w:rStyle w:val="Hyperlink"/>
          <w:rFonts w:ascii="Times New Roman" w:hAnsi="Times New Roman" w:cs="Times New Roman"/>
          <w:color w:val="auto"/>
          <w:u w:val="none"/>
        </w:rPr>
        <w:t xml:space="preserve"> We argue that they are not. IDP measures the frequency of IP behaviour whilst the PMP factor of the </w:t>
      </w:r>
      <w:proofErr w:type="spellStart"/>
      <w:r w:rsidR="00AB625E" w:rsidRPr="00B414C7">
        <w:rPr>
          <w:rStyle w:val="Hyperlink"/>
          <w:rFonts w:ascii="Times New Roman" w:hAnsi="Times New Roman" w:cs="Times New Roman"/>
          <w:color w:val="auto"/>
          <w:u w:val="none"/>
        </w:rPr>
        <w:t>MaP</w:t>
      </w:r>
      <w:r w:rsidR="00660196" w:rsidRPr="00B414C7">
        <w:rPr>
          <w:rStyle w:val="Hyperlink"/>
          <w:rFonts w:ascii="Times New Roman" w:hAnsi="Times New Roman" w:cs="Times New Roman"/>
          <w:color w:val="auto"/>
          <w:u w:val="none"/>
        </w:rPr>
        <w:t>S</w:t>
      </w:r>
      <w:proofErr w:type="spellEnd"/>
      <w:r w:rsidR="00AB625E" w:rsidRPr="00B414C7">
        <w:rPr>
          <w:rStyle w:val="Hyperlink"/>
          <w:rFonts w:ascii="Times New Roman" w:hAnsi="Times New Roman" w:cs="Times New Roman"/>
          <w:color w:val="auto"/>
          <w:u w:val="none"/>
        </w:rPr>
        <w:t xml:space="preserve"> assesses the strength of positive meta-beliefs about procrastination</w:t>
      </w:r>
      <w:r w:rsidR="00A00A4E" w:rsidRPr="00B414C7">
        <w:rPr>
          <w:rStyle w:val="Hyperlink"/>
          <w:rFonts w:ascii="Times New Roman" w:hAnsi="Times New Roman" w:cs="Times New Roman"/>
          <w:color w:val="auto"/>
          <w:u w:val="none"/>
        </w:rPr>
        <w:t>.</w:t>
      </w:r>
      <w:r w:rsidR="00AB625E" w:rsidRPr="00B414C7">
        <w:rPr>
          <w:rStyle w:val="Hyperlink"/>
          <w:rFonts w:ascii="Times New Roman" w:hAnsi="Times New Roman" w:cs="Times New Roman"/>
          <w:color w:val="auto"/>
          <w:u w:val="none"/>
        </w:rPr>
        <w:t xml:space="preserve"> Indeed, whilst these two variables were significantly associated, this was found only to be a moderate correlation (r</w:t>
      </w:r>
      <w:r w:rsidR="00EA212F" w:rsidRPr="00B414C7">
        <w:rPr>
          <w:rStyle w:val="Hyperlink"/>
          <w:rFonts w:ascii="Times New Roman" w:hAnsi="Times New Roman" w:cs="Times New Roman"/>
          <w:color w:val="auto"/>
          <w:u w:val="none"/>
        </w:rPr>
        <w:t xml:space="preserve"> </w:t>
      </w:r>
      <w:r w:rsidR="00AB625E" w:rsidRPr="00B414C7">
        <w:rPr>
          <w:rStyle w:val="Hyperlink"/>
          <w:rFonts w:ascii="Times New Roman" w:hAnsi="Times New Roman" w:cs="Times New Roman"/>
          <w:color w:val="auto"/>
          <w:u w:val="none"/>
        </w:rPr>
        <w:t>=</w:t>
      </w:r>
      <w:r w:rsidR="00EA212F" w:rsidRPr="00B414C7">
        <w:rPr>
          <w:rStyle w:val="Hyperlink"/>
          <w:rFonts w:ascii="Times New Roman" w:hAnsi="Times New Roman" w:cs="Times New Roman"/>
          <w:color w:val="auto"/>
          <w:u w:val="none"/>
        </w:rPr>
        <w:t xml:space="preserve"> </w:t>
      </w:r>
      <w:r w:rsidR="00AB625E" w:rsidRPr="00B414C7">
        <w:rPr>
          <w:rStyle w:val="Hyperlink"/>
          <w:rFonts w:ascii="Times New Roman" w:hAnsi="Times New Roman" w:cs="Times New Roman"/>
          <w:color w:val="auto"/>
          <w:u w:val="none"/>
        </w:rPr>
        <w:t>.35), suggesting that these are related, but different, constructs.</w:t>
      </w:r>
    </w:p>
    <w:p w14:paraId="5454DED7" w14:textId="76FD3C8B" w:rsidR="00B606C8" w:rsidRPr="00B414C7" w:rsidRDefault="00B606C8" w:rsidP="00A00A4E">
      <w:pPr>
        <w:spacing w:line="480" w:lineRule="auto"/>
        <w:ind w:right="-158"/>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t>Conclusions</w:t>
      </w:r>
    </w:p>
    <w:p w14:paraId="009CD017" w14:textId="13E085FF" w:rsidR="009E2AF4" w:rsidRPr="00B414C7" w:rsidRDefault="008425B5" w:rsidP="0088751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t>This study’s results are attenuated by several limitations, but we suggest that this paper present</w:t>
      </w:r>
      <w:r w:rsidR="00B65A7F" w:rsidRPr="00B414C7">
        <w:rPr>
          <w:rStyle w:val="Hyperlink"/>
          <w:rFonts w:ascii="Times New Roman" w:hAnsi="Times New Roman" w:cs="Times New Roman"/>
          <w:color w:val="auto"/>
          <w:u w:val="none"/>
        </w:rPr>
        <w:t>s</w:t>
      </w:r>
      <w:r w:rsidRPr="00B414C7">
        <w:rPr>
          <w:rStyle w:val="Hyperlink"/>
          <w:rFonts w:ascii="Times New Roman" w:hAnsi="Times New Roman" w:cs="Times New Roman"/>
          <w:color w:val="auto"/>
          <w:u w:val="none"/>
        </w:rPr>
        <w:t xml:space="preserve"> significant evidence that describes a novel and potentially clinically relevant metacognitive model of procrastina</w:t>
      </w:r>
      <w:r w:rsidR="001A51D8" w:rsidRPr="00B414C7">
        <w:rPr>
          <w:rStyle w:val="Hyperlink"/>
          <w:rFonts w:ascii="Times New Roman" w:hAnsi="Times New Roman" w:cs="Times New Roman"/>
          <w:color w:val="auto"/>
          <w:u w:val="none"/>
        </w:rPr>
        <w:t>tion</w:t>
      </w:r>
      <w:r w:rsidR="00B65A7F" w:rsidRPr="00B414C7">
        <w:rPr>
          <w:rStyle w:val="Hyperlink"/>
          <w:rFonts w:ascii="Times New Roman" w:hAnsi="Times New Roman" w:cs="Times New Roman"/>
          <w:color w:val="auto"/>
          <w:u w:val="none"/>
        </w:rPr>
        <w:t xml:space="preserve"> from which new treatments</w:t>
      </w:r>
      <w:r w:rsidR="001A51D8" w:rsidRPr="00B414C7">
        <w:rPr>
          <w:rStyle w:val="Hyperlink"/>
          <w:rFonts w:ascii="Times New Roman" w:hAnsi="Times New Roman" w:cs="Times New Roman"/>
          <w:color w:val="auto"/>
          <w:u w:val="none"/>
        </w:rPr>
        <w:t>,</w:t>
      </w:r>
      <w:r w:rsidRPr="00B414C7">
        <w:rPr>
          <w:rStyle w:val="Hyperlink"/>
          <w:rFonts w:ascii="Times New Roman" w:hAnsi="Times New Roman" w:cs="Times New Roman"/>
          <w:color w:val="auto"/>
          <w:u w:val="none"/>
        </w:rPr>
        <w:t xml:space="preserve"> based on MC</w:t>
      </w:r>
      <w:r w:rsidR="00C41D74" w:rsidRPr="00B414C7">
        <w:rPr>
          <w:rStyle w:val="Hyperlink"/>
          <w:rFonts w:ascii="Times New Roman" w:hAnsi="Times New Roman" w:cs="Times New Roman"/>
          <w:color w:val="auto"/>
          <w:u w:val="none"/>
        </w:rPr>
        <w:t xml:space="preserve">T, </w:t>
      </w:r>
      <w:r w:rsidR="00C41D74" w:rsidRPr="00B414C7">
        <w:rPr>
          <w:rStyle w:val="Hyperlink"/>
          <w:rFonts w:ascii="Times New Roman" w:hAnsi="Times New Roman" w:cs="Times New Roman"/>
          <w:color w:val="auto"/>
          <w:u w:val="none"/>
        </w:rPr>
        <w:lastRenderedPageBreak/>
        <w:t>could be developed.</w:t>
      </w:r>
      <w:r w:rsidR="0088751D" w:rsidRPr="00B414C7">
        <w:rPr>
          <w:rStyle w:val="Hyperlink"/>
          <w:rFonts w:ascii="Times New Roman" w:hAnsi="Times New Roman" w:cs="Times New Roman"/>
          <w:color w:val="auto"/>
          <w:u w:val="none"/>
        </w:rPr>
        <w:t xml:space="preserve"> </w:t>
      </w:r>
      <w:r w:rsidR="00C41D74" w:rsidRPr="00B414C7">
        <w:rPr>
          <w:rStyle w:val="Hyperlink"/>
          <w:rFonts w:ascii="Times New Roman" w:hAnsi="Times New Roman" w:cs="Times New Roman"/>
          <w:color w:val="auto"/>
          <w:u w:val="none"/>
        </w:rPr>
        <w:t>We argue that problematic procrastination is a harmful behaviour that, not only deleteriously affects students’ academic performance, but also reduces the productivity of those in employment. It prevents individuals from ach</w:t>
      </w:r>
      <w:r w:rsidR="003B770A" w:rsidRPr="00B414C7">
        <w:rPr>
          <w:rStyle w:val="Hyperlink"/>
          <w:rFonts w:ascii="Times New Roman" w:hAnsi="Times New Roman" w:cs="Times New Roman"/>
          <w:color w:val="auto"/>
          <w:u w:val="none"/>
        </w:rPr>
        <w:t xml:space="preserve">ieving their full potential, </w:t>
      </w:r>
      <w:r w:rsidR="00C41D74" w:rsidRPr="00B414C7">
        <w:rPr>
          <w:rStyle w:val="Hyperlink"/>
          <w:rFonts w:ascii="Times New Roman" w:hAnsi="Times New Roman" w:cs="Times New Roman"/>
          <w:color w:val="auto"/>
          <w:u w:val="none"/>
        </w:rPr>
        <w:t xml:space="preserve">negatively impacts on their mental health, and is sometimes harmful to their </w:t>
      </w:r>
      <w:r w:rsidR="00B65A7F" w:rsidRPr="00B414C7">
        <w:rPr>
          <w:rStyle w:val="Hyperlink"/>
          <w:rFonts w:ascii="Times New Roman" w:hAnsi="Times New Roman" w:cs="Times New Roman"/>
          <w:color w:val="auto"/>
          <w:u w:val="none"/>
        </w:rPr>
        <w:t>inter</w:t>
      </w:r>
      <w:r w:rsidR="00C41D74" w:rsidRPr="00B414C7">
        <w:rPr>
          <w:rStyle w:val="Hyperlink"/>
          <w:rFonts w:ascii="Times New Roman" w:hAnsi="Times New Roman" w:cs="Times New Roman"/>
          <w:color w:val="auto"/>
          <w:u w:val="none"/>
        </w:rPr>
        <w:t xml:space="preserve">personal relationships. </w:t>
      </w:r>
      <w:r w:rsidR="003B770A" w:rsidRPr="00B414C7">
        <w:rPr>
          <w:rStyle w:val="Hyperlink"/>
          <w:rFonts w:ascii="Times New Roman" w:hAnsi="Times New Roman" w:cs="Times New Roman"/>
          <w:color w:val="auto"/>
          <w:u w:val="none"/>
        </w:rPr>
        <w:t>Research</w:t>
      </w:r>
      <w:r w:rsidR="007E040F" w:rsidRPr="00B414C7">
        <w:rPr>
          <w:rStyle w:val="Hyperlink"/>
          <w:rFonts w:ascii="Times New Roman" w:hAnsi="Times New Roman" w:cs="Times New Roman"/>
          <w:color w:val="auto"/>
          <w:u w:val="none"/>
        </w:rPr>
        <w:t xml:space="preserve"> has suggested</w:t>
      </w:r>
      <w:r w:rsidR="003B770A" w:rsidRPr="00B414C7">
        <w:rPr>
          <w:rStyle w:val="Hyperlink"/>
          <w:rFonts w:ascii="Times New Roman" w:hAnsi="Times New Roman" w:cs="Times New Roman"/>
          <w:color w:val="auto"/>
          <w:u w:val="none"/>
        </w:rPr>
        <w:t xml:space="preserve"> that it affects a significant numbe</w:t>
      </w:r>
      <w:r w:rsidR="00864B6F" w:rsidRPr="00B414C7">
        <w:rPr>
          <w:rStyle w:val="Hyperlink"/>
          <w:rFonts w:ascii="Times New Roman" w:hAnsi="Times New Roman" w:cs="Times New Roman"/>
          <w:color w:val="auto"/>
          <w:u w:val="none"/>
        </w:rPr>
        <w:t xml:space="preserve">r of people and therefore an </w:t>
      </w:r>
      <w:r w:rsidR="006129DD" w:rsidRPr="00B414C7">
        <w:rPr>
          <w:rStyle w:val="Hyperlink"/>
          <w:rFonts w:ascii="Times New Roman" w:hAnsi="Times New Roman" w:cs="Times New Roman"/>
          <w:color w:val="auto"/>
          <w:u w:val="none"/>
        </w:rPr>
        <w:t>effective</w:t>
      </w:r>
      <w:r w:rsidR="00864B6F" w:rsidRPr="00B414C7">
        <w:rPr>
          <w:rStyle w:val="Hyperlink"/>
          <w:rFonts w:ascii="Times New Roman" w:hAnsi="Times New Roman" w:cs="Times New Roman"/>
          <w:color w:val="auto"/>
          <w:u w:val="none"/>
        </w:rPr>
        <w:t xml:space="preserve"> treatment could be widely beneficial</w:t>
      </w:r>
      <w:r w:rsidR="00B65A7F" w:rsidRPr="00B414C7">
        <w:rPr>
          <w:rStyle w:val="Hyperlink"/>
          <w:rFonts w:ascii="Times New Roman" w:hAnsi="Times New Roman" w:cs="Times New Roman"/>
          <w:color w:val="auto"/>
          <w:u w:val="none"/>
        </w:rPr>
        <w:t>, both on individual and societal levels</w:t>
      </w:r>
      <w:r w:rsidR="00864B6F" w:rsidRPr="00B414C7">
        <w:rPr>
          <w:rStyle w:val="Hyperlink"/>
          <w:rFonts w:ascii="Times New Roman" w:hAnsi="Times New Roman" w:cs="Times New Roman"/>
          <w:color w:val="auto"/>
          <w:u w:val="none"/>
        </w:rPr>
        <w:t>.</w:t>
      </w:r>
      <w:r w:rsidR="00F8387E" w:rsidRPr="00B414C7">
        <w:rPr>
          <w:rStyle w:val="Hyperlink"/>
          <w:rFonts w:ascii="Times New Roman" w:hAnsi="Times New Roman" w:cs="Times New Roman"/>
          <w:color w:val="auto"/>
          <w:u w:val="none"/>
        </w:rPr>
        <w:t xml:space="preserve"> However, to justify such optimistic speculations, f</w:t>
      </w:r>
      <w:r w:rsidR="00B022B3" w:rsidRPr="00B414C7">
        <w:rPr>
          <w:rStyle w:val="Hyperlink"/>
          <w:rFonts w:ascii="Times New Roman" w:hAnsi="Times New Roman" w:cs="Times New Roman"/>
          <w:color w:val="auto"/>
          <w:u w:val="none"/>
        </w:rPr>
        <w:t>urther research is needed to test the validity of the metacognitive model of procrastination</w:t>
      </w:r>
      <w:r w:rsidR="00F8387E" w:rsidRPr="00B414C7">
        <w:rPr>
          <w:rStyle w:val="Hyperlink"/>
          <w:rFonts w:ascii="Times New Roman" w:hAnsi="Times New Roman" w:cs="Times New Roman"/>
          <w:color w:val="auto"/>
          <w:u w:val="none"/>
        </w:rPr>
        <w:t xml:space="preserve"> that we have presented</w:t>
      </w:r>
      <w:r w:rsidR="00B022B3" w:rsidRPr="00B414C7">
        <w:rPr>
          <w:rStyle w:val="Hyperlink"/>
          <w:rFonts w:ascii="Times New Roman" w:hAnsi="Times New Roman" w:cs="Times New Roman"/>
          <w:color w:val="auto"/>
          <w:u w:val="none"/>
        </w:rPr>
        <w:t>.</w:t>
      </w:r>
      <w:r w:rsidR="00D13AC1" w:rsidRPr="00B414C7">
        <w:rPr>
          <w:rStyle w:val="Hyperlink"/>
          <w:rFonts w:ascii="Times New Roman" w:hAnsi="Times New Roman" w:cs="Times New Roman"/>
          <w:color w:val="auto"/>
          <w:u w:val="none"/>
        </w:rPr>
        <w:t xml:space="preserve"> For example, it may be of interest to test the model in samples of individuals with a primary clinical diagnosis that often incorporates procrastination as part of its presentation, such as addictive disorders</w:t>
      </w:r>
      <w:r w:rsidR="00F7338B" w:rsidRPr="00B414C7">
        <w:rPr>
          <w:rStyle w:val="Hyperlink"/>
          <w:rFonts w:ascii="Times New Roman" w:hAnsi="Times New Roman" w:cs="Times New Roman"/>
          <w:color w:val="auto"/>
          <w:u w:val="none"/>
        </w:rPr>
        <w:t>.</w:t>
      </w:r>
      <w:r w:rsidR="00B022B3" w:rsidRPr="00B414C7">
        <w:rPr>
          <w:rStyle w:val="Hyperlink"/>
          <w:rFonts w:ascii="Times New Roman" w:hAnsi="Times New Roman" w:cs="Times New Roman"/>
          <w:color w:val="auto"/>
          <w:u w:val="none"/>
        </w:rPr>
        <w:t xml:space="preserve"> </w:t>
      </w:r>
      <w:r w:rsidR="00D13AC1" w:rsidRPr="00B414C7">
        <w:rPr>
          <w:rStyle w:val="Hyperlink"/>
          <w:rFonts w:ascii="Times New Roman" w:hAnsi="Times New Roman" w:cs="Times New Roman"/>
          <w:color w:val="auto"/>
          <w:u w:val="none"/>
        </w:rPr>
        <w:t>Fundamentally, however, t</w:t>
      </w:r>
      <w:r w:rsidR="00332367" w:rsidRPr="00B414C7">
        <w:rPr>
          <w:rStyle w:val="Hyperlink"/>
          <w:rFonts w:ascii="Times New Roman" w:hAnsi="Times New Roman" w:cs="Times New Roman"/>
          <w:color w:val="auto"/>
          <w:u w:val="none"/>
        </w:rPr>
        <w:t>he accuracy</w:t>
      </w:r>
      <w:r w:rsidR="00A12DB6" w:rsidRPr="00B414C7">
        <w:rPr>
          <w:rStyle w:val="Hyperlink"/>
          <w:rFonts w:ascii="Times New Roman" w:hAnsi="Times New Roman" w:cs="Times New Roman"/>
          <w:color w:val="auto"/>
          <w:u w:val="none"/>
        </w:rPr>
        <w:t xml:space="preserve"> and robustness</w:t>
      </w:r>
      <w:r w:rsidR="00332367" w:rsidRPr="00B414C7">
        <w:rPr>
          <w:rStyle w:val="Hyperlink"/>
          <w:rFonts w:ascii="Times New Roman" w:hAnsi="Times New Roman" w:cs="Times New Roman"/>
          <w:color w:val="auto"/>
          <w:u w:val="none"/>
        </w:rPr>
        <w:t xml:space="preserve"> of our model </w:t>
      </w:r>
      <w:r w:rsidR="00600C48" w:rsidRPr="00B414C7">
        <w:rPr>
          <w:rStyle w:val="Hyperlink"/>
          <w:rFonts w:ascii="Times New Roman" w:hAnsi="Times New Roman" w:cs="Times New Roman"/>
          <w:color w:val="auto"/>
          <w:u w:val="none"/>
        </w:rPr>
        <w:t>will depend</w:t>
      </w:r>
      <w:r w:rsidR="00332367" w:rsidRPr="00B414C7">
        <w:rPr>
          <w:rStyle w:val="Hyperlink"/>
          <w:rFonts w:ascii="Times New Roman" w:hAnsi="Times New Roman" w:cs="Times New Roman"/>
          <w:color w:val="auto"/>
          <w:u w:val="none"/>
        </w:rPr>
        <w:t xml:space="preserve"> on </w:t>
      </w:r>
      <w:r w:rsidR="00B022B3" w:rsidRPr="00B414C7">
        <w:rPr>
          <w:rStyle w:val="Hyperlink"/>
          <w:rFonts w:ascii="Times New Roman" w:hAnsi="Times New Roman" w:cs="Times New Roman"/>
          <w:color w:val="auto"/>
          <w:u w:val="none"/>
        </w:rPr>
        <w:t xml:space="preserve">research </w:t>
      </w:r>
      <w:r w:rsidR="00A12DB6" w:rsidRPr="00B414C7">
        <w:rPr>
          <w:rStyle w:val="Hyperlink"/>
          <w:rFonts w:ascii="Times New Roman" w:hAnsi="Times New Roman" w:cs="Times New Roman"/>
          <w:color w:val="auto"/>
          <w:u w:val="none"/>
        </w:rPr>
        <w:t xml:space="preserve">that </w:t>
      </w:r>
      <w:r w:rsidR="00B022B3" w:rsidRPr="00B414C7">
        <w:rPr>
          <w:rStyle w:val="Hyperlink"/>
          <w:rFonts w:ascii="Times New Roman" w:hAnsi="Times New Roman" w:cs="Times New Roman"/>
          <w:color w:val="auto"/>
          <w:u w:val="none"/>
        </w:rPr>
        <w:t>test</w:t>
      </w:r>
      <w:r w:rsidR="00D13AC1" w:rsidRPr="00B414C7">
        <w:rPr>
          <w:rStyle w:val="Hyperlink"/>
          <w:rFonts w:ascii="Times New Roman" w:hAnsi="Times New Roman" w:cs="Times New Roman"/>
          <w:color w:val="auto"/>
          <w:u w:val="none"/>
        </w:rPr>
        <w:t>s</w:t>
      </w:r>
      <w:r w:rsidR="00B022B3" w:rsidRPr="00B414C7">
        <w:rPr>
          <w:rStyle w:val="Hyperlink"/>
          <w:rFonts w:ascii="Times New Roman" w:hAnsi="Times New Roman" w:cs="Times New Roman"/>
          <w:color w:val="auto"/>
          <w:u w:val="none"/>
        </w:rPr>
        <w:t xml:space="preserve"> whether modifications of </w:t>
      </w:r>
      <w:r w:rsidR="002059B6" w:rsidRPr="00B414C7">
        <w:rPr>
          <w:rStyle w:val="Hyperlink"/>
          <w:rFonts w:ascii="Times New Roman" w:hAnsi="Times New Roman" w:cs="Times New Roman"/>
          <w:color w:val="auto"/>
          <w:u w:val="none"/>
        </w:rPr>
        <w:t xml:space="preserve">the specified </w:t>
      </w:r>
      <w:r w:rsidR="000C5C13" w:rsidRPr="00B414C7">
        <w:rPr>
          <w:rStyle w:val="Hyperlink"/>
          <w:rFonts w:ascii="Times New Roman" w:hAnsi="Times New Roman" w:cs="Times New Roman"/>
          <w:color w:val="auto"/>
          <w:u w:val="none"/>
        </w:rPr>
        <w:t>metacognition</w:t>
      </w:r>
      <w:r w:rsidR="002059B6" w:rsidRPr="00B414C7">
        <w:rPr>
          <w:rStyle w:val="Hyperlink"/>
          <w:rFonts w:ascii="Times New Roman" w:hAnsi="Times New Roman" w:cs="Times New Roman"/>
          <w:color w:val="auto"/>
          <w:u w:val="none"/>
        </w:rPr>
        <w:t>s</w:t>
      </w:r>
      <w:r w:rsidR="00B022B3" w:rsidRPr="00B414C7">
        <w:rPr>
          <w:rStyle w:val="Hyperlink"/>
          <w:rFonts w:ascii="Times New Roman" w:hAnsi="Times New Roman" w:cs="Times New Roman"/>
          <w:color w:val="auto"/>
          <w:u w:val="none"/>
        </w:rPr>
        <w:t>, as well as improvements in selective attention, alters levels of UP</w:t>
      </w:r>
      <w:r w:rsidR="00F8387E" w:rsidRPr="00B414C7">
        <w:rPr>
          <w:rStyle w:val="Hyperlink"/>
          <w:rFonts w:ascii="Times New Roman" w:hAnsi="Times New Roman" w:cs="Times New Roman"/>
          <w:color w:val="auto"/>
          <w:u w:val="none"/>
        </w:rPr>
        <w:t>.</w:t>
      </w:r>
      <w:r w:rsidR="00951442" w:rsidRPr="00B414C7">
        <w:rPr>
          <w:rStyle w:val="Hyperlink"/>
          <w:rFonts w:ascii="Times New Roman" w:hAnsi="Times New Roman" w:cs="Times New Roman"/>
          <w:color w:val="auto"/>
          <w:u w:val="none"/>
        </w:rPr>
        <w:t xml:space="preserve"> </w:t>
      </w:r>
      <w:r w:rsidR="009E2AF4" w:rsidRPr="00B414C7">
        <w:rPr>
          <w:rStyle w:val="Hyperlink"/>
          <w:rFonts w:ascii="Times New Roman" w:hAnsi="Times New Roman" w:cs="Times New Roman"/>
          <w:color w:val="auto"/>
          <w:u w:val="none"/>
        </w:rPr>
        <w:t xml:space="preserve">This might be achieved by conducting a pilot study that uses interventions </w:t>
      </w:r>
      <w:r w:rsidR="00090722" w:rsidRPr="00B414C7">
        <w:rPr>
          <w:rStyle w:val="Hyperlink"/>
          <w:rFonts w:ascii="Times New Roman" w:hAnsi="Times New Roman" w:cs="Times New Roman"/>
          <w:color w:val="auto"/>
          <w:u w:val="none"/>
        </w:rPr>
        <w:t xml:space="preserve">derived from the model presented in this paper </w:t>
      </w:r>
      <w:r w:rsidR="009E2AF4" w:rsidRPr="00B414C7">
        <w:rPr>
          <w:rStyle w:val="Hyperlink"/>
          <w:rFonts w:ascii="Times New Roman" w:hAnsi="Times New Roman" w:cs="Times New Roman"/>
          <w:color w:val="auto"/>
          <w:u w:val="none"/>
        </w:rPr>
        <w:t>to disrupt the</w:t>
      </w:r>
      <w:r w:rsidR="000B7FCA" w:rsidRPr="00B414C7">
        <w:rPr>
          <w:rStyle w:val="Hyperlink"/>
          <w:rFonts w:ascii="Times New Roman" w:hAnsi="Times New Roman" w:cs="Times New Roman"/>
          <w:color w:val="auto"/>
          <w:u w:val="none"/>
        </w:rPr>
        <w:t xml:space="preserve"> here within implicated</w:t>
      </w:r>
      <w:r w:rsidR="00090722" w:rsidRPr="00B414C7">
        <w:rPr>
          <w:rStyle w:val="Hyperlink"/>
          <w:rFonts w:ascii="Times New Roman" w:hAnsi="Times New Roman" w:cs="Times New Roman"/>
          <w:color w:val="auto"/>
          <w:u w:val="none"/>
        </w:rPr>
        <w:t xml:space="preserve"> </w:t>
      </w:r>
      <w:r w:rsidR="009E2AF4" w:rsidRPr="00B414C7">
        <w:rPr>
          <w:rStyle w:val="Hyperlink"/>
          <w:rFonts w:ascii="Times New Roman" w:hAnsi="Times New Roman" w:cs="Times New Roman"/>
          <w:color w:val="auto"/>
          <w:u w:val="none"/>
        </w:rPr>
        <w:t>m</w:t>
      </w:r>
      <w:r w:rsidR="00090722" w:rsidRPr="00B414C7">
        <w:rPr>
          <w:rStyle w:val="Hyperlink"/>
          <w:rFonts w:ascii="Times New Roman" w:hAnsi="Times New Roman" w:cs="Times New Roman"/>
          <w:color w:val="auto"/>
          <w:u w:val="none"/>
        </w:rPr>
        <w:t>aintaining factors of procrastination.</w:t>
      </w:r>
    </w:p>
    <w:p w14:paraId="5E73DC02" w14:textId="77777777" w:rsidR="00480AAF" w:rsidRPr="00B414C7" w:rsidRDefault="00480AAF" w:rsidP="00824D2D">
      <w:pPr>
        <w:spacing w:line="480" w:lineRule="auto"/>
        <w:rPr>
          <w:rStyle w:val="Hyperlink"/>
          <w:rFonts w:ascii="Times New Roman" w:hAnsi="Times New Roman" w:cs="Times New Roman"/>
          <w:b/>
          <w:color w:val="auto"/>
          <w:u w:val="none"/>
        </w:rPr>
        <w:sectPr w:rsidR="00480AAF" w:rsidRPr="00B414C7" w:rsidSect="0023239D">
          <w:headerReference w:type="even" r:id="rId10"/>
          <w:headerReference w:type="default" r:id="rId11"/>
          <w:pgSz w:w="11900" w:h="16840"/>
          <w:pgMar w:top="1440" w:right="1800" w:bottom="1440" w:left="1800" w:header="708" w:footer="708" w:gutter="0"/>
          <w:cols w:space="708"/>
          <w:docGrid w:linePitch="360"/>
        </w:sectPr>
      </w:pPr>
    </w:p>
    <w:p w14:paraId="00C15B14" w14:textId="77777777" w:rsidR="00F619ED" w:rsidRPr="00B414C7" w:rsidRDefault="00F619ED" w:rsidP="00DD1BE1">
      <w:pPr>
        <w:pStyle w:val="Default"/>
        <w:pBdr>
          <w:top w:val="none" w:sz="0" w:space="0" w:color="auto"/>
          <w:left w:val="none" w:sz="0" w:space="0" w:color="auto"/>
          <w:bottom w:val="none" w:sz="0" w:space="0" w:color="auto"/>
          <w:right w:val="none" w:sz="0" w:space="0" w:color="auto"/>
          <w:bar w:val="none" w:sz="0" w:color="auto"/>
        </w:pBdr>
        <w:jc w:val="center"/>
        <w:outlineLvl w:val="0"/>
        <w:rPr>
          <w:rFonts w:ascii="Times New Roman" w:hAnsi="Times New Roman" w:cs="Times New Roman"/>
          <w:b/>
          <w:bCs/>
          <w:color w:val="auto"/>
          <w:sz w:val="24"/>
          <w:szCs w:val="24"/>
          <w:lang w:val="en-GB"/>
        </w:rPr>
      </w:pPr>
      <w:r w:rsidRPr="00B414C7">
        <w:rPr>
          <w:rFonts w:ascii="Times New Roman" w:hAnsi="Times New Roman" w:cs="Times New Roman"/>
          <w:b/>
          <w:bCs/>
          <w:color w:val="auto"/>
          <w:sz w:val="24"/>
          <w:szCs w:val="24"/>
          <w:lang w:val="en-GB"/>
        </w:rPr>
        <w:lastRenderedPageBreak/>
        <w:t>Acknowledgements</w:t>
      </w:r>
    </w:p>
    <w:p w14:paraId="14CFC770" w14:textId="77777777" w:rsidR="00F619ED" w:rsidRPr="00B414C7" w:rsidRDefault="00F619ED" w:rsidP="00F619E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en-GB"/>
        </w:rPr>
      </w:pPr>
    </w:p>
    <w:p w14:paraId="0222DDDF" w14:textId="77777777" w:rsidR="00F619ED" w:rsidRPr="00B414C7" w:rsidRDefault="00F619ED" w:rsidP="00F619ED">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B414C7">
        <w:rPr>
          <w:rFonts w:ascii="Times New Roman" w:hAnsi="Times New Roman" w:cs="Times New Roman"/>
          <w:color w:val="auto"/>
          <w:sz w:val="24"/>
          <w:szCs w:val="24"/>
          <w:lang w:val="en-GB"/>
        </w:rPr>
        <w:t>Author BAF receives salary support from the National Institute for Health Research (NIHR) Mental Health Biomedical Research Centre and Dementia Research Unit at South London and Maudsley NHS Foundation Trust and King’s College London. The views expressed are those of the author and not necessarily those of the NHS, the NIHR or the Department of Health.</w:t>
      </w:r>
    </w:p>
    <w:p w14:paraId="0EA66C40" w14:textId="77777777" w:rsidR="00F619ED" w:rsidRPr="00B414C7" w:rsidRDefault="00F619ED" w:rsidP="00F619ED">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B414C7">
        <w:rPr>
          <w:rFonts w:ascii="Times New Roman" w:hAnsi="Times New Roman" w:cs="Times New Roman"/>
          <w:color w:val="auto"/>
          <w:sz w:val="24"/>
          <w:szCs w:val="24"/>
          <w:lang w:val="en-GB"/>
        </w:rPr>
        <w:t>Author BAF would also like to acknowledge the support of Emma Milam and Sarah Thacker in the writing of this paper.</w:t>
      </w:r>
    </w:p>
    <w:p w14:paraId="1C5B9720" w14:textId="77777777" w:rsidR="00F619ED" w:rsidRPr="00B414C7" w:rsidRDefault="00F619ED" w:rsidP="00F619ED">
      <w:pPr>
        <w:spacing w:line="480" w:lineRule="auto"/>
        <w:ind w:right="-158"/>
        <w:rPr>
          <w:rStyle w:val="Hyperlink"/>
          <w:rFonts w:ascii="Times New Roman" w:hAnsi="Times New Roman" w:cs="Times New Roman"/>
          <w:b/>
          <w:color w:val="auto"/>
          <w:u w:val="none"/>
        </w:rPr>
        <w:sectPr w:rsidR="00F619ED" w:rsidRPr="00B414C7" w:rsidSect="0023239D">
          <w:pgSz w:w="11900" w:h="16840"/>
          <w:pgMar w:top="1440" w:right="1800" w:bottom="1440" w:left="1800" w:header="708" w:footer="708" w:gutter="0"/>
          <w:cols w:space="708"/>
          <w:docGrid w:linePitch="360"/>
        </w:sectPr>
      </w:pPr>
    </w:p>
    <w:p w14:paraId="3B484DA8" w14:textId="30071FCC" w:rsidR="00EF69B9" w:rsidRPr="00B414C7" w:rsidRDefault="00870B83" w:rsidP="00DD1BE1">
      <w:pPr>
        <w:spacing w:line="480" w:lineRule="auto"/>
        <w:ind w:right="-158"/>
        <w:outlineLvl w:val="0"/>
        <w:rPr>
          <w:rStyle w:val="Hyperlink"/>
          <w:rFonts w:ascii="Times New Roman" w:hAnsi="Times New Roman" w:cs="Times New Roman"/>
          <w:b/>
          <w:color w:val="auto"/>
          <w:u w:val="none"/>
        </w:rPr>
      </w:pPr>
      <w:r w:rsidRPr="00B414C7">
        <w:rPr>
          <w:rStyle w:val="Hyperlink"/>
          <w:rFonts w:ascii="Times New Roman" w:hAnsi="Times New Roman" w:cs="Times New Roman"/>
          <w:b/>
          <w:color w:val="auto"/>
          <w:u w:val="none"/>
        </w:rPr>
        <w:lastRenderedPageBreak/>
        <w:t>References</w:t>
      </w:r>
    </w:p>
    <w:p w14:paraId="750AB339" w14:textId="77777777" w:rsidR="0088751D" w:rsidRPr="00B414C7" w:rsidRDefault="000923F3" w:rsidP="003B6E9C">
      <w:pPr>
        <w:pStyle w:val="EndNoteBibliography"/>
        <w:ind w:left="720" w:hanging="720"/>
        <w:jc w:val="left"/>
        <w:rPr>
          <w:noProof/>
        </w:rPr>
      </w:pPr>
      <w:r w:rsidRPr="00B414C7">
        <w:rPr>
          <w:rStyle w:val="Hyperlink"/>
          <w:color w:val="auto"/>
          <w:u w:val="none"/>
        </w:rPr>
        <w:fldChar w:fldCharType="begin"/>
      </w:r>
      <w:r w:rsidRPr="00B414C7">
        <w:rPr>
          <w:rStyle w:val="Hyperlink"/>
          <w:color w:val="auto"/>
          <w:u w:val="none"/>
        </w:rPr>
        <w:instrText xml:space="preserve"> ADDIN EN.REFLIST </w:instrText>
      </w:r>
      <w:r w:rsidRPr="00B414C7">
        <w:rPr>
          <w:rStyle w:val="Hyperlink"/>
          <w:color w:val="auto"/>
          <w:u w:val="none"/>
        </w:rPr>
        <w:fldChar w:fldCharType="separate"/>
      </w:r>
      <w:r w:rsidR="0088751D" w:rsidRPr="00B414C7">
        <w:rPr>
          <w:noProof/>
        </w:rPr>
        <w:t xml:space="preserve">Association, A. P. (2013). </w:t>
      </w:r>
      <w:r w:rsidR="0088751D" w:rsidRPr="00B414C7">
        <w:rPr>
          <w:i/>
          <w:noProof/>
        </w:rPr>
        <w:t>Diagnostic and Statistical Manual of Mental Disorders</w:t>
      </w:r>
      <w:r w:rsidR="0088751D" w:rsidRPr="00B414C7">
        <w:rPr>
          <w:noProof/>
        </w:rPr>
        <w:t xml:space="preserve"> (Fifth ed.): American Psychiatric Association.</w:t>
      </w:r>
    </w:p>
    <w:p w14:paraId="7CE14B41" w14:textId="77777777" w:rsidR="0088751D" w:rsidRPr="00B414C7" w:rsidRDefault="0088751D" w:rsidP="003B6E9C">
      <w:pPr>
        <w:pStyle w:val="EndNoteBibliography"/>
        <w:ind w:left="720" w:hanging="720"/>
        <w:jc w:val="left"/>
        <w:rPr>
          <w:noProof/>
        </w:rPr>
      </w:pPr>
      <w:r w:rsidRPr="00B414C7">
        <w:rPr>
          <w:noProof/>
        </w:rPr>
        <w:t xml:space="preserve">Baumeister, R. F., &amp; Heatherton, T. F. (1996). Self-regulation failure: An overview. </w:t>
      </w:r>
      <w:r w:rsidRPr="00B414C7">
        <w:rPr>
          <w:i/>
          <w:noProof/>
        </w:rPr>
        <w:t>Psychological inquiry, 7</w:t>
      </w:r>
      <w:r w:rsidRPr="00B414C7">
        <w:rPr>
          <w:noProof/>
        </w:rPr>
        <w:t xml:space="preserve">(1), 1-15. </w:t>
      </w:r>
    </w:p>
    <w:p w14:paraId="0E634E21" w14:textId="77777777" w:rsidR="0088751D" w:rsidRPr="00B414C7" w:rsidRDefault="0088751D" w:rsidP="003B6E9C">
      <w:pPr>
        <w:pStyle w:val="EndNoteBibliography"/>
        <w:ind w:left="720" w:hanging="720"/>
        <w:jc w:val="left"/>
        <w:rPr>
          <w:noProof/>
        </w:rPr>
      </w:pPr>
      <w:r w:rsidRPr="00B414C7">
        <w:rPr>
          <w:noProof/>
        </w:rPr>
        <w:t xml:space="preserve">Baumeister, R. F., Heatherton, T. F., &amp; Tice, D. M. (1994). </w:t>
      </w:r>
      <w:r w:rsidRPr="00B414C7">
        <w:rPr>
          <w:i/>
          <w:noProof/>
        </w:rPr>
        <w:t>Losing control: How and why people fail at self-regulation</w:t>
      </w:r>
      <w:r w:rsidRPr="00B414C7">
        <w:rPr>
          <w:noProof/>
        </w:rPr>
        <w:t>: Academic Press.</w:t>
      </w:r>
    </w:p>
    <w:p w14:paraId="032B996A" w14:textId="77777777" w:rsidR="0088751D" w:rsidRPr="00B414C7" w:rsidRDefault="0088751D" w:rsidP="003B6E9C">
      <w:pPr>
        <w:pStyle w:val="EndNoteBibliography"/>
        <w:ind w:left="720" w:hanging="720"/>
        <w:jc w:val="left"/>
        <w:rPr>
          <w:noProof/>
        </w:rPr>
      </w:pPr>
      <w:r w:rsidRPr="00B414C7">
        <w:rPr>
          <w:noProof/>
        </w:rPr>
        <w:t xml:space="preserve">Baumeister, R. F., Muraven, M., &amp; Tice, D. M. (2000). Ego depletion: A resource model of volition, self-regulation, and controlled processing. </w:t>
      </w:r>
      <w:r w:rsidRPr="00B414C7">
        <w:rPr>
          <w:i/>
          <w:noProof/>
        </w:rPr>
        <w:t>Social cognition, 18</w:t>
      </w:r>
      <w:r w:rsidRPr="00B414C7">
        <w:rPr>
          <w:noProof/>
        </w:rPr>
        <w:t xml:space="preserve">(2), 130. </w:t>
      </w:r>
    </w:p>
    <w:p w14:paraId="077570A1" w14:textId="77777777" w:rsidR="0088751D" w:rsidRPr="00B414C7" w:rsidRDefault="0088751D" w:rsidP="003B6E9C">
      <w:pPr>
        <w:pStyle w:val="EndNoteBibliography"/>
        <w:ind w:left="720" w:hanging="720"/>
        <w:jc w:val="left"/>
        <w:rPr>
          <w:noProof/>
        </w:rPr>
      </w:pPr>
      <w:r w:rsidRPr="00B414C7">
        <w:rPr>
          <w:noProof/>
        </w:rPr>
        <w:t xml:space="preserve">Berenbaum, H., Bredemeier, K., Thompson, R. J., &amp; Boden, M. T. (2012). Worry, anhedonic depression, and emotional styles. </w:t>
      </w:r>
      <w:r w:rsidRPr="00B414C7">
        <w:rPr>
          <w:i/>
          <w:noProof/>
        </w:rPr>
        <w:t>Cognitive Therapy and Research, 36</w:t>
      </w:r>
      <w:r w:rsidRPr="00B414C7">
        <w:rPr>
          <w:noProof/>
        </w:rPr>
        <w:t xml:space="preserve">(1), 72-80. </w:t>
      </w:r>
    </w:p>
    <w:p w14:paraId="22B7AEB0" w14:textId="77777777" w:rsidR="0088751D" w:rsidRPr="00B414C7" w:rsidRDefault="0088751D" w:rsidP="003B6E9C">
      <w:pPr>
        <w:pStyle w:val="EndNoteBibliography"/>
        <w:ind w:left="720" w:hanging="720"/>
        <w:jc w:val="left"/>
        <w:rPr>
          <w:noProof/>
        </w:rPr>
      </w:pPr>
      <w:r w:rsidRPr="00B414C7">
        <w:rPr>
          <w:noProof/>
        </w:rPr>
        <w:t xml:space="preserve">Birnbaum, M. H. (2004). Human research and data collection via the Internet. </w:t>
      </w:r>
      <w:r w:rsidRPr="00B414C7">
        <w:rPr>
          <w:i/>
          <w:noProof/>
        </w:rPr>
        <w:t>Psychology, 55</w:t>
      </w:r>
      <w:r w:rsidRPr="00B414C7">
        <w:rPr>
          <w:noProof/>
        </w:rPr>
        <w:t xml:space="preserve">(1), 803. </w:t>
      </w:r>
    </w:p>
    <w:p w14:paraId="7ED62781" w14:textId="77777777" w:rsidR="0088751D" w:rsidRPr="00B414C7" w:rsidRDefault="0088751D" w:rsidP="003B6E9C">
      <w:pPr>
        <w:pStyle w:val="EndNoteBibliography"/>
        <w:ind w:left="720" w:hanging="720"/>
        <w:jc w:val="left"/>
        <w:rPr>
          <w:noProof/>
        </w:rPr>
      </w:pPr>
      <w:r w:rsidRPr="00B414C7">
        <w:rPr>
          <w:noProof/>
        </w:rPr>
        <w:t xml:space="preserve">Cartwright-Hatton, S., &amp; Wells, A. (1997). Beliefs about Worry and Intrusions: The Meta-Cognitions Questionnaire and its Correlates. </w:t>
      </w:r>
      <w:r w:rsidRPr="00B414C7">
        <w:rPr>
          <w:i/>
          <w:noProof/>
        </w:rPr>
        <w:t>Journal of Anxiety Disorders, 11</w:t>
      </w:r>
      <w:r w:rsidRPr="00B414C7">
        <w:rPr>
          <w:noProof/>
        </w:rPr>
        <w:t>(3), 279-296. doi: 10.1016/S0887-6185(97)00011-X</w:t>
      </w:r>
    </w:p>
    <w:p w14:paraId="0CF15733" w14:textId="77777777" w:rsidR="0088751D" w:rsidRPr="00B414C7" w:rsidRDefault="0088751D" w:rsidP="003B6E9C">
      <w:pPr>
        <w:pStyle w:val="EndNoteBibliography"/>
        <w:ind w:left="720" w:hanging="720"/>
        <w:jc w:val="left"/>
        <w:rPr>
          <w:noProof/>
        </w:rPr>
      </w:pPr>
      <w:r w:rsidRPr="00B414C7">
        <w:rPr>
          <w:noProof/>
        </w:rPr>
        <w:t xml:space="preserve">Choi, J. N., &amp; Moran, S. V. (2009). Why not procrastinate? Development and validation of a new active procrastination scale. </w:t>
      </w:r>
      <w:r w:rsidRPr="00B414C7">
        <w:rPr>
          <w:i/>
          <w:noProof/>
        </w:rPr>
        <w:t>J Soc Psychol, 149</w:t>
      </w:r>
      <w:r w:rsidRPr="00B414C7">
        <w:rPr>
          <w:noProof/>
        </w:rPr>
        <w:t>(2), 195-211. doi: 10.3200/SOCP.149.2.195-212</w:t>
      </w:r>
    </w:p>
    <w:p w14:paraId="07B82CDD" w14:textId="77777777" w:rsidR="0088751D" w:rsidRPr="00B414C7" w:rsidRDefault="0088751D" w:rsidP="003B6E9C">
      <w:pPr>
        <w:pStyle w:val="EndNoteBibliography"/>
        <w:ind w:left="720" w:hanging="720"/>
        <w:jc w:val="left"/>
        <w:rPr>
          <w:noProof/>
        </w:rPr>
      </w:pPr>
      <w:r w:rsidRPr="00B414C7">
        <w:rPr>
          <w:noProof/>
        </w:rPr>
        <w:t xml:space="preserve">Chu, A. H., &amp; Choi, J. N. (2005). Rethinking procrastination: positive effects of "active" procrastination behavior on attitudes and performance. </w:t>
      </w:r>
      <w:r w:rsidRPr="00B414C7">
        <w:rPr>
          <w:i/>
          <w:noProof/>
        </w:rPr>
        <w:t>J Soc Psychol, 145</w:t>
      </w:r>
      <w:r w:rsidRPr="00B414C7">
        <w:rPr>
          <w:noProof/>
        </w:rPr>
        <w:t>(3), 245-264. doi: 10.3200/SOCP.145.3.245-264</w:t>
      </w:r>
    </w:p>
    <w:p w14:paraId="569810DD" w14:textId="77777777" w:rsidR="0088751D" w:rsidRPr="00B414C7" w:rsidRDefault="0088751D" w:rsidP="003B6E9C">
      <w:pPr>
        <w:pStyle w:val="EndNoteBibliography"/>
        <w:ind w:left="720" w:hanging="720"/>
        <w:jc w:val="left"/>
        <w:rPr>
          <w:noProof/>
        </w:rPr>
      </w:pPr>
      <w:r w:rsidRPr="00B414C7">
        <w:rPr>
          <w:noProof/>
        </w:rPr>
        <w:lastRenderedPageBreak/>
        <w:t xml:space="preserve">Ellis, A., &amp; Knaus, W. J. (1977). </w:t>
      </w:r>
      <w:r w:rsidRPr="00B414C7">
        <w:rPr>
          <w:i/>
          <w:noProof/>
        </w:rPr>
        <w:t>Overcoming procrastination: Or how to think and act rationally in spite of life's inevitable hassles</w:t>
      </w:r>
      <w:r w:rsidRPr="00B414C7">
        <w:rPr>
          <w:noProof/>
        </w:rPr>
        <w:t>: Institute for Rational Living.</w:t>
      </w:r>
    </w:p>
    <w:p w14:paraId="7DD2106A" w14:textId="77777777" w:rsidR="0088751D" w:rsidRPr="00B414C7" w:rsidRDefault="0088751D" w:rsidP="003B6E9C">
      <w:pPr>
        <w:pStyle w:val="EndNoteBibliography"/>
        <w:ind w:left="720" w:hanging="720"/>
        <w:jc w:val="left"/>
        <w:rPr>
          <w:noProof/>
        </w:rPr>
      </w:pPr>
      <w:r w:rsidRPr="00B414C7">
        <w:rPr>
          <w:noProof/>
        </w:rPr>
        <w:t xml:space="preserve">Fernie, B. A., Bharucha, Z., Nikcevic, A. V., &amp; Spada, M. M. (2016). The Unintentional Procrastination Scale. </w:t>
      </w:r>
      <w:r w:rsidRPr="00B414C7">
        <w:rPr>
          <w:i/>
          <w:noProof/>
        </w:rPr>
        <w:t>Journal of Rational-Emotive &amp; Cognitive-Behavior Therapy</w:t>
      </w:r>
      <w:r w:rsidRPr="00B414C7">
        <w:rPr>
          <w:noProof/>
        </w:rPr>
        <w:t xml:space="preserve">. </w:t>
      </w:r>
    </w:p>
    <w:p w14:paraId="60321708" w14:textId="77777777" w:rsidR="0088751D" w:rsidRPr="00B414C7" w:rsidRDefault="0088751D" w:rsidP="003B6E9C">
      <w:pPr>
        <w:pStyle w:val="EndNoteBibliography"/>
        <w:ind w:left="720" w:hanging="720"/>
        <w:jc w:val="left"/>
        <w:rPr>
          <w:noProof/>
        </w:rPr>
      </w:pPr>
      <w:r w:rsidRPr="00B414C7">
        <w:rPr>
          <w:noProof/>
        </w:rPr>
        <w:t xml:space="preserve">Fernie, B. A., McKenzie, A.-M., Nikčević, A. V., Caselli, G., &amp; Spada, M. M. (2015). The Contribution of Metacognitions and Attentional Control to Decisional Procrastination. </w:t>
      </w:r>
      <w:r w:rsidRPr="00B414C7">
        <w:rPr>
          <w:i/>
          <w:noProof/>
        </w:rPr>
        <w:t>Journal of Rational-Emotive &amp; Cognitive-Behavior Therapy</w:t>
      </w:r>
      <w:r w:rsidRPr="00B414C7">
        <w:rPr>
          <w:noProof/>
        </w:rPr>
        <w:t xml:space="preserve">, 1-13. </w:t>
      </w:r>
    </w:p>
    <w:p w14:paraId="1A12884B" w14:textId="77777777" w:rsidR="0088751D" w:rsidRPr="00B414C7" w:rsidRDefault="0088751D" w:rsidP="003B6E9C">
      <w:pPr>
        <w:pStyle w:val="EndNoteBibliography"/>
        <w:ind w:left="720" w:hanging="720"/>
        <w:jc w:val="left"/>
        <w:rPr>
          <w:noProof/>
        </w:rPr>
      </w:pPr>
      <w:r w:rsidRPr="00B414C7">
        <w:rPr>
          <w:noProof/>
        </w:rPr>
        <w:t xml:space="preserve">Fernie, B. A., &amp; Spada, M. M. (2008). Metacognitions about procrastination: A preliminary investigation. </w:t>
      </w:r>
      <w:r w:rsidRPr="00B414C7">
        <w:rPr>
          <w:i/>
          <w:noProof/>
        </w:rPr>
        <w:t>Behavioural and Cognitive Psychotherapy, 36</w:t>
      </w:r>
      <w:r w:rsidRPr="00B414C7">
        <w:rPr>
          <w:noProof/>
        </w:rPr>
        <w:t xml:space="preserve">(03), 359-364. </w:t>
      </w:r>
    </w:p>
    <w:p w14:paraId="625F96B6" w14:textId="77777777" w:rsidR="0088751D" w:rsidRPr="00B414C7" w:rsidRDefault="0088751D" w:rsidP="003B6E9C">
      <w:pPr>
        <w:pStyle w:val="EndNoteBibliography"/>
        <w:ind w:left="720" w:hanging="720"/>
        <w:jc w:val="left"/>
        <w:rPr>
          <w:noProof/>
        </w:rPr>
      </w:pPr>
      <w:r w:rsidRPr="00B414C7">
        <w:rPr>
          <w:noProof/>
        </w:rPr>
        <w:t xml:space="preserve">Fernie, B. A., Spada, M. M., Nikčević, A. V., Georgiou, G. A., &amp; Moneta, G. B. (2009). Metacognitive Beliefs About Procrastination: Development and Concurrent Validity of a Self-Report Questionnaire. </w:t>
      </w:r>
      <w:r w:rsidRPr="00B414C7">
        <w:rPr>
          <w:i/>
          <w:noProof/>
        </w:rPr>
        <w:t>Journal of Cognitive Psychotherapy, 23</w:t>
      </w:r>
      <w:r w:rsidRPr="00B414C7">
        <w:rPr>
          <w:noProof/>
        </w:rPr>
        <w:t>(4), 283-293. doi: 10.1891/0889-8391.23.4.283</w:t>
      </w:r>
    </w:p>
    <w:p w14:paraId="5A3E8818" w14:textId="77777777" w:rsidR="0088751D" w:rsidRPr="00B414C7" w:rsidRDefault="0088751D" w:rsidP="003B6E9C">
      <w:pPr>
        <w:pStyle w:val="EndNoteBibliography"/>
        <w:ind w:left="720" w:hanging="720"/>
        <w:jc w:val="left"/>
        <w:rPr>
          <w:noProof/>
        </w:rPr>
      </w:pPr>
      <w:r w:rsidRPr="00B414C7">
        <w:rPr>
          <w:noProof/>
        </w:rPr>
        <w:t xml:space="preserve">Ferrari, J. R. (1994). Dysfunctional procrastination and its relationship with self-esteem, interpersonal dependency, and self-defeating behaviors. </w:t>
      </w:r>
      <w:r w:rsidRPr="00B414C7">
        <w:rPr>
          <w:i/>
          <w:noProof/>
        </w:rPr>
        <w:t>Personality and Individual Differences, 17</w:t>
      </w:r>
      <w:r w:rsidRPr="00B414C7">
        <w:rPr>
          <w:noProof/>
        </w:rPr>
        <w:t xml:space="preserve">(5), 673-679. </w:t>
      </w:r>
    </w:p>
    <w:p w14:paraId="58B6AD53" w14:textId="77777777" w:rsidR="0088751D" w:rsidRPr="00B414C7" w:rsidRDefault="0088751D" w:rsidP="003B6E9C">
      <w:pPr>
        <w:pStyle w:val="EndNoteBibliography"/>
        <w:ind w:left="720" w:hanging="720"/>
        <w:jc w:val="left"/>
        <w:rPr>
          <w:noProof/>
        </w:rPr>
      </w:pPr>
      <w:r w:rsidRPr="00B414C7">
        <w:rPr>
          <w:noProof/>
        </w:rPr>
        <w:t xml:space="preserve">Ferrari, J. R., &amp; Emmons, R. A. (1995). Methods of procrastination and their relation to self-control and self-reinforcement: An exploratory study. </w:t>
      </w:r>
      <w:r w:rsidRPr="00B414C7">
        <w:rPr>
          <w:i/>
          <w:noProof/>
        </w:rPr>
        <w:t>Journal of Social Behavior and Personality, 10</w:t>
      </w:r>
      <w:r w:rsidRPr="00B414C7">
        <w:rPr>
          <w:noProof/>
        </w:rPr>
        <w:t xml:space="preserve">(1), 135. </w:t>
      </w:r>
    </w:p>
    <w:p w14:paraId="50308FF9" w14:textId="77777777" w:rsidR="0088751D" w:rsidRPr="00B414C7" w:rsidRDefault="0088751D" w:rsidP="003B6E9C">
      <w:pPr>
        <w:pStyle w:val="EndNoteBibliography"/>
        <w:ind w:left="720" w:hanging="720"/>
        <w:jc w:val="left"/>
        <w:rPr>
          <w:noProof/>
        </w:rPr>
      </w:pPr>
      <w:r w:rsidRPr="00B414C7">
        <w:rPr>
          <w:noProof/>
        </w:rPr>
        <w:t xml:space="preserve">Ferrari, J. R., Johnson, J. L., &amp; McCown, W. G. (1995). </w:t>
      </w:r>
      <w:r w:rsidRPr="00B414C7">
        <w:rPr>
          <w:i/>
          <w:noProof/>
        </w:rPr>
        <w:t>Procrastination Research</w:t>
      </w:r>
      <w:r w:rsidRPr="00B414C7">
        <w:rPr>
          <w:noProof/>
        </w:rPr>
        <w:t>: Springer.</w:t>
      </w:r>
    </w:p>
    <w:p w14:paraId="03D3EF75" w14:textId="77777777" w:rsidR="0088751D" w:rsidRPr="00B414C7" w:rsidRDefault="0088751D" w:rsidP="003B6E9C">
      <w:pPr>
        <w:pStyle w:val="EndNoteBibliography"/>
        <w:ind w:left="720" w:hanging="720"/>
        <w:jc w:val="left"/>
        <w:rPr>
          <w:noProof/>
        </w:rPr>
      </w:pPr>
      <w:r w:rsidRPr="00B414C7">
        <w:rPr>
          <w:noProof/>
        </w:rPr>
        <w:lastRenderedPageBreak/>
        <w:t xml:space="preserve">Harriott, J., &amp; Ferrari, J. R. (1996). Prevalence of procrastination among samples of adults. </w:t>
      </w:r>
      <w:r w:rsidRPr="00B414C7">
        <w:rPr>
          <w:i/>
          <w:noProof/>
        </w:rPr>
        <w:t>Psychological Reports, 78</w:t>
      </w:r>
      <w:r w:rsidRPr="00B414C7">
        <w:rPr>
          <w:noProof/>
        </w:rPr>
        <w:t xml:space="preserve">(2), 611-616. </w:t>
      </w:r>
    </w:p>
    <w:p w14:paraId="3E1F69F5" w14:textId="77777777" w:rsidR="0088751D" w:rsidRPr="00B414C7" w:rsidRDefault="0088751D" w:rsidP="003B6E9C">
      <w:pPr>
        <w:pStyle w:val="EndNoteBibliography"/>
        <w:ind w:left="720" w:hanging="720"/>
        <w:jc w:val="left"/>
        <w:rPr>
          <w:noProof/>
        </w:rPr>
      </w:pPr>
      <w:r w:rsidRPr="00B414C7">
        <w:rPr>
          <w:rFonts w:hint="eastAsia"/>
          <w:noProof/>
        </w:rPr>
        <w:t>Haycock, L. A., McCarthy, P., &amp; Skay, C. L. (1998). Procrastination in college students: The role of self</w:t>
      </w:r>
      <w:r w:rsidRPr="00B414C7">
        <w:rPr>
          <w:rFonts w:hint="eastAsia"/>
          <w:noProof/>
        </w:rPr>
        <w:t>‐</w:t>
      </w:r>
      <w:r w:rsidRPr="00B414C7">
        <w:rPr>
          <w:rFonts w:hint="eastAsia"/>
          <w:noProof/>
        </w:rPr>
        <w:t xml:space="preserve">efficacy and anxiety. </w:t>
      </w:r>
      <w:r w:rsidRPr="00B414C7">
        <w:rPr>
          <w:rFonts w:hint="eastAsia"/>
          <w:i/>
          <w:noProof/>
        </w:rPr>
        <w:t>Journal of Counseling &amp; Development, 76</w:t>
      </w:r>
      <w:r w:rsidRPr="00B414C7">
        <w:rPr>
          <w:rFonts w:hint="eastAsia"/>
          <w:noProof/>
        </w:rPr>
        <w:t xml:space="preserve">(3), 317-324. </w:t>
      </w:r>
    </w:p>
    <w:p w14:paraId="52F95726" w14:textId="77777777" w:rsidR="0088751D" w:rsidRPr="00B414C7" w:rsidRDefault="0088751D" w:rsidP="003B6E9C">
      <w:pPr>
        <w:pStyle w:val="EndNoteBibliography"/>
        <w:ind w:left="720" w:hanging="720"/>
        <w:jc w:val="left"/>
        <w:rPr>
          <w:noProof/>
        </w:rPr>
      </w:pPr>
      <w:r w:rsidRPr="00B414C7">
        <w:rPr>
          <w:noProof/>
        </w:rPr>
        <w:t xml:space="preserve">Hofmann, W., Schmeichel, B. J., &amp; Baddeley, A. D. (2012). Executive functions and self-regulation. </w:t>
      </w:r>
      <w:r w:rsidRPr="00B414C7">
        <w:rPr>
          <w:i/>
          <w:noProof/>
        </w:rPr>
        <w:t>Trends Cogn Sci, 16</w:t>
      </w:r>
      <w:r w:rsidRPr="00B414C7">
        <w:rPr>
          <w:noProof/>
        </w:rPr>
        <w:t>(3), 174-180. doi: 10.1016/j.tics.2012.01.006</w:t>
      </w:r>
    </w:p>
    <w:p w14:paraId="76E7E2D0" w14:textId="77777777" w:rsidR="0088751D" w:rsidRPr="00B414C7" w:rsidRDefault="0088751D" w:rsidP="003B6E9C">
      <w:pPr>
        <w:pStyle w:val="EndNoteBibliography"/>
        <w:ind w:left="720" w:hanging="720"/>
        <w:jc w:val="left"/>
        <w:rPr>
          <w:noProof/>
        </w:rPr>
      </w:pPr>
      <w:r w:rsidRPr="00B414C7">
        <w:rPr>
          <w:noProof/>
        </w:rPr>
        <w:t xml:space="preserve">Karas, D., &amp; Spada, M. M. (2009). Brief cognitive-behavioural coaching for procrastination: A case series. </w:t>
      </w:r>
      <w:r w:rsidRPr="00B414C7">
        <w:rPr>
          <w:i/>
          <w:noProof/>
        </w:rPr>
        <w:t>Coaching: An International Journal of Theory, Research and Practice, 2</w:t>
      </w:r>
      <w:r w:rsidRPr="00B414C7">
        <w:rPr>
          <w:noProof/>
        </w:rPr>
        <w:t xml:space="preserve">(1), 44-53. </w:t>
      </w:r>
    </w:p>
    <w:p w14:paraId="31072A0B" w14:textId="77777777" w:rsidR="0088751D" w:rsidRPr="00B414C7" w:rsidRDefault="0088751D" w:rsidP="003B6E9C">
      <w:pPr>
        <w:pStyle w:val="EndNoteBibliography"/>
        <w:ind w:left="720" w:hanging="720"/>
        <w:jc w:val="left"/>
        <w:rPr>
          <w:noProof/>
        </w:rPr>
      </w:pPr>
      <w:r w:rsidRPr="00B414C7">
        <w:rPr>
          <w:noProof/>
        </w:rPr>
        <w:t xml:space="preserve">Kroenke, K., Spitzer, R. L., &amp; Williams, J. B. (2001). The PHQ-9: validity of a brief depression severity measure. </w:t>
      </w:r>
      <w:r w:rsidRPr="00B414C7">
        <w:rPr>
          <w:i/>
          <w:noProof/>
        </w:rPr>
        <w:t>J Gen Intern Med, 16</w:t>
      </w:r>
      <w:r w:rsidRPr="00B414C7">
        <w:rPr>
          <w:noProof/>
        </w:rPr>
        <w:t xml:space="preserve">(9), 606-613. </w:t>
      </w:r>
    </w:p>
    <w:p w14:paraId="46ABA39A" w14:textId="77777777" w:rsidR="0088751D" w:rsidRPr="00B414C7" w:rsidRDefault="0088751D" w:rsidP="003B6E9C">
      <w:pPr>
        <w:pStyle w:val="EndNoteBibliography"/>
        <w:ind w:left="720" w:hanging="720"/>
        <w:jc w:val="left"/>
        <w:rPr>
          <w:noProof/>
        </w:rPr>
      </w:pPr>
      <w:r w:rsidRPr="00B414C7">
        <w:rPr>
          <w:noProof/>
        </w:rPr>
        <w:t xml:space="preserve">Muraven, M., &amp; Baumeister, R. F. (2000). Self-regulation and depletion of limited resources: Does self-control resemble a muscle? </w:t>
      </w:r>
      <w:r w:rsidRPr="00B414C7">
        <w:rPr>
          <w:i/>
          <w:noProof/>
        </w:rPr>
        <w:t>Psychol Bull, 126</w:t>
      </w:r>
      <w:r w:rsidRPr="00B414C7">
        <w:rPr>
          <w:noProof/>
        </w:rPr>
        <w:t xml:space="preserve">(2), 247. </w:t>
      </w:r>
    </w:p>
    <w:p w14:paraId="15FC0CAF" w14:textId="77777777" w:rsidR="0088751D" w:rsidRPr="00B414C7" w:rsidRDefault="0088751D" w:rsidP="003B6E9C">
      <w:pPr>
        <w:pStyle w:val="EndNoteBibliography"/>
        <w:ind w:left="720" w:hanging="720"/>
        <w:jc w:val="left"/>
        <w:rPr>
          <w:noProof/>
        </w:rPr>
      </w:pPr>
      <w:r w:rsidRPr="00B414C7">
        <w:rPr>
          <w:noProof/>
        </w:rPr>
        <w:t xml:space="preserve">Nolen-Hoeksema, S. (1991). Responses to depression and their effects on the duration of depressive episodes. </w:t>
      </w:r>
      <w:r w:rsidRPr="00B414C7">
        <w:rPr>
          <w:i/>
          <w:noProof/>
        </w:rPr>
        <w:t>J Abnorm Psychol, 100</w:t>
      </w:r>
      <w:r w:rsidRPr="00B414C7">
        <w:rPr>
          <w:noProof/>
        </w:rPr>
        <w:t>(4), 569-582. doi: 10.1037/0021-843x.100.4.569</w:t>
      </w:r>
    </w:p>
    <w:p w14:paraId="0A5352B6" w14:textId="77777777" w:rsidR="0088751D" w:rsidRPr="00B414C7" w:rsidRDefault="0088751D" w:rsidP="003B6E9C">
      <w:pPr>
        <w:pStyle w:val="EndNoteBibliography"/>
        <w:ind w:left="720" w:hanging="720"/>
        <w:jc w:val="left"/>
        <w:rPr>
          <w:noProof/>
        </w:rPr>
      </w:pPr>
      <w:r w:rsidRPr="00B414C7">
        <w:rPr>
          <w:noProof/>
        </w:rPr>
        <w:t xml:space="preserve">Normann, N., van Emmerik, A. A., &amp; Morina, N. (2014). The efficacy of metacognitive therapy for anxiety and depression: a meta-analytic review. </w:t>
      </w:r>
      <w:r w:rsidRPr="00B414C7">
        <w:rPr>
          <w:i/>
          <w:noProof/>
        </w:rPr>
        <w:t>Depress Anxiety, 31</w:t>
      </w:r>
      <w:r w:rsidRPr="00B414C7">
        <w:rPr>
          <w:noProof/>
        </w:rPr>
        <w:t>(5), 402-411. doi: 10.1002/da.22273</w:t>
      </w:r>
    </w:p>
    <w:p w14:paraId="143FD6DC" w14:textId="77777777" w:rsidR="0088751D" w:rsidRPr="00B414C7" w:rsidRDefault="0088751D" w:rsidP="003B6E9C">
      <w:pPr>
        <w:pStyle w:val="EndNoteBibliography"/>
        <w:ind w:left="720" w:hanging="720"/>
        <w:jc w:val="left"/>
        <w:rPr>
          <w:noProof/>
        </w:rPr>
      </w:pPr>
      <w:r w:rsidRPr="00B414C7">
        <w:rPr>
          <w:noProof/>
        </w:rPr>
        <w:t xml:space="preserve">Organization, W. H. (2004). </w:t>
      </w:r>
      <w:r w:rsidRPr="00B414C7">
        <w:rPr>
          <w:i/>
          <w:noProof/>
        </w:rPr>
        <w:t>International statistical classification of diseases and health related problems (The) ICD-10.</w:t>
      </w:r>
      <w:r w:rsidRPr="00B414C7">
        <w:rPr>
          <w:noProof/>
        </w:rPr>
        <w:t xml:space="preserve"> World Health Organization.   </w:t>
      </w:r>
    </w:p>
    <w:p w14:paraId="77CE870C" w14:textId="77777777" w:rsidR="0088751D" w:rsidRPr="00B414C7" w:rsidRDefault="0088751D" w:rsidP="003B6E9C">
      <w:pPr>
        <w:pStyle w:val="EndNoteBibliography"/>
        <w:ind w:left="720" w:hanging="720"/>
        <w:jc w:val="left"/>
        <w:rPr>
          <w:noProof/>
        </w:rPr>
      </w:pPr>
      <w:r w:rsidRPr="00B414C7">
        <w:rPr>
          <w:noProof/>
        </w:rPr>
        <w:lastRenderedPageBreak/>
        <w:t xml:space="preserve">Papageorgiou, C., &amp; Wells, A. (2009). A prospective test of the clinical metacognitive model of rumination and depression. </w:t>
      </w:r>
      <w:r w:rsidRPr="00B414C7">
        <w:rPr>
          <w:i/>
          <w:noProof/>
        </w:rPr>
        <w:t>International Journal of Cognitive Therapy, 2</w:t>
      </w:r>
      <w:r w:rsidRPr="00B414C7">
        <w:rPr>
          <w:noProof/>
        </w:rPr>
        <w:t xml:space="preserve">(2), 123-131. </w:t>
      </w:r>
    </w:p>
    <w:p w14:paraId="61E32BFE" w14:textId="77777777" w:rsidR="0088751D" w:rsidRPr="00B414C7" w:rsidRDefault="0088751D" w:rsidP="003B6E9C">
      <w:pPr>
        <w:pStyle w:val="EndNoteBibliography"/>
        <w:ind w:left="720" w:hanging="720"/>
        <w:jc w:val="left"/>
        <w:rPr>
          <w:noProof/>
        </w:rPr>
      </w:pPr>
      <w:r w:rsidRPr="00B414C7">
        <w:rPr>
          <w:noProof/>
        </w:rPr>
        <w:t>R-Studio. (2012). R Studio: integrated development environment for R: Version 0.97.</w:t>
      </w:r>
    </w:p>
    <w:p w14:paraId="47C33CF5" w14:textId="77777777" w:rsidR="0088751D" w:rsidRPr="00B414C7" w:rsidRDefault="0088751D" w:rsidP="003B6E9C">
      <w:pPr>
        <w:pStyle w:val="EndNoteBibliography"/>
        <w:ind w:left="720" w:hanging="720"/>
        <w:jc w:val="left"/>
        <w:rPr>
          <w:noProof/>
        </w:rPr>
      </w:pPr>
      <w:r w:rsidRPr="00B414C7">
        <w:rPr>
          <w:noProof/>
        </w:rPr>
        <w:t xml:space="preserve">Rosseel, Y. (2012). lavaan: An R package for structural equation modeling. </w:t>
      </w:r>
      <w:r w:rsidRPr="00B414C7">
        <w:rPr>
          <w:i/>
          <w:noProof/>
        </w:rPr>
        <w:t>Journal of Statistical Software, 48</w:t>
      </w:r>
      <w:r w:rsidRPr="00B414C7">
        <w:rPr>
          <w:noProof/>
        </w:rPr>
        <w:t xml:space="preserve">(2), 1-36. </w:t>
      </w:r>
    </w:p>
    <w:p w14:paraId="27D2C9E7" w14:textId="77777777" w:rsidR="0088751D" w:rsidRPr="00B414C7" w:rsidRDefault="0088751D" w:rsidP="003B6E9C">
      <w:pPr>
        <w:pStyle w:val="EndNoteBibliography"/>
        <w:ind w:left="720" w:hanging="720"/>
        <w:jc w:val="left"/>
        <w:rPr>
          <w:noProof/>
        </w:rPr>
      </w:pPr>
      <w:r w:rsidRPr="00B414C7">
        <w:rPr>
          <w:noProof/>
        </w:rPr>
        <w:t xml:space="preserve">Rozental, A., Forsström, D., Nilsson, S., Rizzo, A., &amp; Carlbring, P. (2014). Group versus Internet-based cognitive-behavioral therapy for procrastination: Study protocol for a randomized controlled trial. </w:t>
      </w:r>
      <w:r w:rsidRPr="00B414C7">
        <w:rPr>
          <w:i/>
          <w:noProof/>
        </w:rPr>
        <w:t>Internet Interventions, 1</w:t>
      </w:r>
      <w:r w:rsidRPr="00B414C7">
        <w:rPr>
          <w:noProof/>
        </w:rPr>
        <w:t>(2), 84-89. doi: 10.1016/j.invent.2014.05.005</w:t>
      </w:r>
    </w:p>
    <w:p w14:paraId="6127CDF3" w14:textId="77777777" w:rsidR="0088751D" w:rsidRPr="00B414C7" w:rsidRDefault="0088751D" w:rsidP="003B6E9C">
      <w:pPr>
        <w:pStyle w:val="EndNoteBibliography"/>
        <w:ind w:left="720" w:hanging="720"/>
        <w:jc w:val="left"/>
        <w:rPr>
          <w:noProof/>
        </w:rPr>
      </w:pPr>
      <w:r w:rsidRPr="00B414C7">
        <w:rPr>
          <w:noProof/>
        </w:rPr>
        <w:t xml:space="preserve">Shoham-Salomon, V., Avner, R., &amp; Neeman, R. (1989). You're changed if you do and changed if you don't: Mechanisms underlying paradoxical interventions. </w:t>
      </w:r>
      <w:r w:rsidRPr="00B414C7">
        <w:rPr>
          <w:i/>
          <w:noProof/>
        </w:rPr>
        <w:t>Journal of consulting and clinical psychology, 57</w:t>
      </w:r>
      <w:r w:rsidRPr="00B414C7">
        <w:rPr>
          <w:noProof/>
        </w:rPr>
        <w:t xml:space="preserve">(5), 590. </w:t>
      </w:r>
    </w:p>
    <w:p w14:paraId="2CF2845B" w14:textId="77777777" w:rsidR="0088751D" w:rsidRPr="00B414C7" w:rsidRDefault="0088751D" w:rsidP="003B6E9C">
      <w:pPr>
        <w:pStyle w:val="EndNoteBibliography"/>
        <w:ind w:left="720" w:hanging="720"/>
        <w:jc w:val="left"/>
        <w:rPr>
          <w:noProof/>
        </w:rPr>
      </w:pPr>
      <w:r w:rsidRPr="00B414C7">
        <w:rPr>
          <w:noProof/>
        </w:rPr>
        <w:t xml:space="preserve">Solomon, L. J., &amp; Rothblum, E. D. (1984). Academic Procrastination - Frequency and Cognitive-Behavioral Correlates. </w:t>
      </w:r>
      <w:r w:rsidRPr="00B414C7">
        <w:rPr>
          <w:i/>
          <w:noProof/>
        </w:rPr>
        <w:t>Journal of Counseling Psychology, 31</w:t>
      </w:r>
      <w:r w:rsidRPr="00B414C7">
        <w:rPr>
          <w:noProof/>
        </w:rPr>
        <w:t>(4), 503-509. doi: Doi 10.1037//0022-0167.31.4.503</w:t>
      </w:r>
    </w:p>
    <w:p w14:paraId="6FFCC329" w14:textId="77777777" w:rsidR="0088751D" w:rsidRPr="00B414C7" w:rsidRDefault="0088751D" w:rsidP="003B6E9C">
      <w:pPr>
        <w:pStyle w:val="EndNoteBibliography"/>
        <w:ind w:left="720" w:hanging="720"/>
        <w:jc w:val="left"/>
        <w:rPr>
          <w:noProof/>
        </w:rPr>
      </w:pPr>
      <w:r w:rsidRPr="00B414C7">
        <w:rPr>
          <w:noProof/>
        </w:rPr>
        <w:t xml:space="preserve">Spada, M. M., Hiou, K., &amp; Nikcevic, A. V. (2006). Metacognitions, Emotions, and Procrastination. </w:t>
      </w:r>
      <w:r w:rsidRPr="00B414C7">
        <w:rPr>
          <w:i/>
          <w:noProof/>
        </w:rPr>
        <w:t>Journal of Cognitive Psychotherapy, 20</w:t>
      </w:r>
      <w:r w:rsidRPr="00B414C7">
        <w:rPr>
          <w:noProof/>
        </w:rPr>
        <w:t>(3), 319-326. doi: 10.1891/jcop.20.3.319</w:t>
      </w:r>
    </w:p>
    <w:p w14:paraId="4CA1D76A" w14:textId="77777777" w:rsidR="0088751D" w:rsidRPr="00B414C7" w:rsidRDefault="0088751D" w:rsidP="003B6E9C">
      <w:pPr>
        <w:pStyle w:val="EndNoteBibliography"/>
        <w:ind w:left="720" w:hanging="720"/>
        <w:jc w:val="left"/>
        <w:rPr>
          <w:noProof/>
        </w:rPr>
      </w:pPr>
      <w:r w:rsidRPr="00B414C7">
        <w:rPr>
          <w:noProof/>
        </w:rPr>
        <w:t xml:space="preserve">Steel, P., &amp; König, C. J. (2006). Integrating theories of motivation. </w:t>
      </w:r>
      <w:r w:rsidRPr="00B414C7">
        <w:rPr>
          <w:i/>
          <w:noProof/>
        </w:rPr>
        <w:t>Academy of Management Review, 31</w:t>
      </w:r>
      <w:r w:rsidRPr="00B414C7">
        <w:rPr>
          <w:noProof/>
        </w:rPr>
        <w:t xml:space="preserve">(4), 889-913. </w:t>
      </w:r>
    </w:p>
    <w:p w14:paraId="048357F3" w14:textId="77777777" w:rsidR="0088751D" w:rsidRPr="00B414C7" w:rsidRDefault="0088751D" w:rsidP="003B6E9C">
      <w:pPr>
        <w:pStyle w:val="EndNoteBibliography"/>
        <w:ind w:left="720" w:hanging="720"/>
        <w:jc w:val="left"/>
        <w:rPr>
          <w:noProof/>
        </w:rPr>
      </w:pPr>
      <w:r w:rsidRPr="00B414C7">
        <w:rPr>
          <w:noProof/>
        </w:rPr>
        <w:t xml:space="preserve">Stöber, J., &amp; Joormann, J. (2001). Worry, procrastination, and perfectionism: Differentiating amount of worry, pathological worry, anxiety, and depression. </w:t>
      </w:r>
      <w:r w:rsidRPr="00B414C7">
        <w:rPr>
          <w:i/>
          <w:noProof/>
        </w:rPr>
        <w:t>Cognitive Therapy and Research, 25</w:t>
      </w:r>
      <w:r w:rsidRPr="00B414C7">
        <w:rPr>
          <w:noProof/>
        </w:rPr>
        <w:t xml:space="preserve">(1), 49-60. </w:t>
      </w:r>
    </w:p>
    <w:p w14:paraId="63DBE9BB" w14:textId="77777777" w:rsidR="0088751D" w:rsidRPr="00B414C7" w:rsidRDefault="0088751D" w:rsidP="003B6E9C">
      <w:pPr>
        <w:pStyle w:val="EndNoteBibliography"/>
        <w:ind w:left="720" w:hanging="720"/>
        <w:jc w:val="left"/>
        <w:rPr>
          <w:noProof/>
        </w:rPr>
      </w:pPr>
      <w:r w:rsidRPr="00B414C7">
        <w:rPr>
          <w:noProof/>
        </w:rPr>
        <w:lastRenderedPageBreak/>
        <w:t xml:space="preserve">Toker, B., &amp; Avci, R. (2015). Effect of Cognitive-Behavioral-Theory-based Skill Training on Academic Procrastination Behaviors of University Students. </w:t>
      </w:r>
      <w:r w:rsidRPr="00B414C7">
        <w:rPr>
          <w:i/>
          <w:noProof/>
        </w:rPr>
        <w:t>Educational Sciences: Theory &amp; Practice, 5</w:t>
      </w:r>
      <w:r w:rsidRPr="00B414C7">
        <w:rPr>
          <w:noProof/>
        </w:rPr>
        <w:t xml:space="preserve">, 1157-1168. </w:t>
      </w:r>
    </w:p>
    <w:p w14:paraId="240B7EF0" w14:textId="77777777" w:rsidR="0088751D" w:rsidRPr="00B414C7" w:rsidRDefault="0088751D" w:rsidP="003B6E9C">
      <w:pPr>
        <w:pStyle w:val="EndNoteBibliography"/>
        <w:ind w:left="720" w:hanging="720"/>
        <w:jc w:val="left"/>
        <w:rPr>
          <w:noProof/>
        </w:rPr>
      </w:pPr>
      <w:r w:rsidRPr="00B414C7">
        <w:rPr>
          <w:noProof/>
        </w:rPr>
        <w:t xml:space="preserve">Tuckman, B., &amp; Sexton, T. (1989). </w:t>
      </w:r>
      <w:r w:rsidRPr="00B414C7">
        <w:rPr>
          <w:i/>
          <w:noProof/>
        </w:rPr>
        <w:t>Effects of relative feedback in overcoming procrastination on academic tasks.</w:t>
      </w:r>
      <w:r w:rsidRPr="00B414C7">
        <w:rPr>
          <w:noProof/>
        </w:rPr>
        <w:t xml:space="preserve"> Paper presented at the meeting of the American Psychological Association, New Orleans, LA.</w:t>
      </w:r>
    </w:p>
    <w:p w14:paraId="65623649" w14:textId="77777777" w:rsidR="0088751D" w:rsidRPr="00B414C7" w:rsidRDefault="0088751D" w:rsidP="003B6E9C">
      <w:pPr>
        <w:pStyle w:val="EndNoteBibliography"/>
        <w:ind w:left="720" w:hanging="720"/>
        <w:jc w:val="left"/>
        <w:rPr>
          <w:noProof/>
        </w:rPr>
      </w:pPr>
      <w:r w:rsidRPr="00B414C7">
        <w:rPr>
          <w:noProof/>
        </w:rPr>
        <w:t xml:space="preserve">Wang, S., Zhou, Y., Yu, S., Ran, L.-W., Liu, X.-P., &amp; Chen, Y.-F. (2015). Acceptance and Commitment Therapy and Cognitive–Behavioral Therapy as Treatments for Academic Procrastination A Randomized Controlled Group Session. </w:t>
      </w:r>
      <w:r w:rsidRPr="00B414C7">
        <w:rPr>
          <w:i/>
          <w:noProof/>
        </w:rPr>
        <w:t>Research on Social Work Practice</w:t>
      </w:r>
      <w:r w:rsidRPr="00B414C7">
        <w:rPr>
          <w:noProof/>
        </w:rPr>
        <w:t xml:space="preserve">, 1049731515577890. </w:t>
      </w:r>
    </w:p>
    <w:p w14:paraId="3AC56DAF" w14:textId="77777777" w:rsidR="0088751D" w:rsidRPr="00B414C7" w:rsidRDefault="0088751D" w:rsidP="003B6E9C">
      <w:pPr>
        <w:pStyle w:val="EndNoteBibliography"/>
        <w:ind w:left="720" w:hanging="720"/>
        <w:jc w:val="left"/>
        <w:rPr>
          <w:noProof/>
        </w:rPr>
      </w:pPr>
      <w:r w:rsidRPr="00B414C7">
        <w:rPr>
          <w:noProof/>
        </w:rPr>
        <w:t xml:space="preserve">Wells, A. (2007). The attention training technique: Theory, effects, and a metacognitive hypothesis on auditory hallucinations. </w:t>
      </w:r>
      <w:r w:rsidRPr="00B414C7">
        <w:rPr>
          <w:i/>
          <w:noProof/>
        </w:rPr>
        <w:t>Cognitive and Behavioral Practice, 14</w:t>
      </w:r>
      <w:r w:rsidRPr="00B414C7">
        <w:rPr>
          <w:noProof/>
        </w:rPr>
        <w:t xml:space="preserve">(2), 134-138. </w:t>
      </w:r>
    </w:p>
    <w:p w14:paraId="7DD0195C" w14:textId="77777777" w:rsidR="0088751D" w:rsidRPr="00B414C7" w:rsidRDefault="0088751D" w:rsidP="003B6E9C">
      <w:pPr>
        <w:pStyle w:val="EndNoteBibliography"/>
        <w:ind w:left="720" w:hanging="720"/>
        <w:jc w:val="left"/>
        <w:rPr>
          <w:noProof/>
        </w:rPr>
      </w:pPr>
      <w:r w:rsidRPr="00B414C7">
        <w:rPr>
          <w:noProof/>
        </w:rPr>
        <w:t xml:space="preserve">Wells, A. (2011). </w:t>
      </w:r>
      <w:r w:rsidRPr="00B414C7">
        <w:rPr>
          <w:i/>
          <w:noProof/>
        </w:rPr>
        <w:t>Metacognitive therapy for anxiety and depression</w:t>
      </w:r>
      <w:r w:rsidRPr="00B414C7">
        <w:rPr>
          <w:noProof/>
        </w:rPr>
        <w:t>: Guilford press.</w:t>
      </w:r>
    </w:p>
    <w:p w14:paraId="3A86BBC8" w14:textId="77777777" w:rsidR="0088751D" w:rsidRPr="00B414C7" w:rsidRDefault="0088751D" w:rsidP="003B6E9C">
      <w:pPr>
        <w:pStyle w:val="EndNoteBibliography"/>
        <w:ind w:left="720" w:hanging="720"/>
        <w:jc w:val="left"/>
        <w:rPr>
          <w:noProof/>
        </w:rPr>
      </w:pPr>
      <w:r w:rsidRPr="00B414C7">
        <w:rPr>
          <w:noProof/>
        </w:rPr>
        <w:t xml:space="preserve">Wells, A., &amp; Cartwright-Hatton, S. (2004). A short form of the metacognitions questionnaire: properties of the MCQ-30. </w:t>
      </w:r>
      <w:r w:rsidRPr="00B414C7">
        <w:rPr>
          <w:i/>
          <w:noProof/>
        </w:rPr>
        <w:t>Behav Res Ther, 42</w:t>
      </w:r>
      <w:r w:rsidRPr="00B414C7">
        <w:rPr>
          <w:noProof/>
        </w:rPr>
        <w:t>(4), 385-396. doi: 10.1016/S0005-7967(03)00147-5</w:t>
      </w:r>
    </w:p>
    <w:p w14:paraId="432E13C7" w14:textId="77777777" w:rsidR="0088751D" w:rsidRPr="00B414C7" w:rsidRDefault="0088751D" w:rsidP="003B6E9C">
      <w:pPr>
        <w:pStyle w:val="EndNoteBibliography"/>
        <w:ind w:left="720" w:hanging="720"/>
        <w:jc w:val="left"/>
        <w:rPr>
          <w:noProof/>
        </w:rPr>
      </w:pPr>
      <w:r w:rsidRPr="00B414C7">
        <w:rPr>
          <w:noProof/>
        </w:rPr>
        <w:t xml:space="preserve">Wells, A., &amp; Matthews, G. (1994). </w:t>
      </w:r>
      <w:r w:rsidRPr="00B414C7">
        <w:rPr>
          <w:i/>
          <w:noProof/>
        </w:rPr>
        <w:t>Attention and emotion: A clinical perspective</w:t>
      </w:r>
      <w:r w:rsidRPr="00B414C7">
        <w:rPr>
          <w:noProof/>
        </w:rPr>
        <w:t>: Psychology Press.</w:t>
      </w:r>
    </w:p>
    <w:p w14:paraId="6DADEDB9" w14:textId="77777777" w:rsidR="0088751D" w:rsidRPr="00B414C7" w:rsidRDefault="0088751D" w:rsidP="003B6E9C">
      <w:pPr>
        <w:pStyle w:val="EndNoteBibliography"/>
        <w:ind w:left="720" w:hanging="720"/>
        <w:jc w:val="left"/>
        <w:rPr>
          <w:noProof/>
        </w:rPr>
      </w:pPr>
      <w:r w:rsidRPr="00B414C7">
        <w:rPr>
          <w:noProof/>
        </w:rPr>
        <w:t xml:space="preserve">Wells, A., &amp; Matthews, G. (1996). Modelling cognition in emotional disorder: The S-REF model. </w:t>
      </w:r>
      <w:r w:rsidRPr="00B414C7">
        <w:rPr>
          <w:i/>
          <w:noProof/>
        </w:rPr>
        <w:t>Behav Res Ther, 34</w:t>
      </w:r>
      <w:r w:rsidRPr="00B414C7">
        <w:rPr>
          <w:noProof/>
        </w:rPr>
        <w:t xml:space="preserve">(11), 881-888. </w:t>
      </w:r>
    </w:p>
    <w:p w14:paraId="5C9DFB33" w14:textId="77777777" w:rsidR="0088751D" w:rsidRPr="00B414C7" w:rsidRDefault="0088751D" w:rsidP="003B6E9C">
      <w:pPr>
        <w:pStyle w:val="EndNoteBibliography"/>
        <w:ind w:left="720" w:hanging="720"/>
        <w:jc w:val="left"/>
        <w:rPr>
          <w:noProof/>
        </w:rPr>
      </w:pPr>
      <w:r w:rsidRPr="00B414C7">
        <w:rPr>
          <w:noProof/>
        </w:rPr>
        <w:t xml:space="preserve">Wells, A., White, J., &amp; Carter, K. (1997). Attention training: Effects on anxiety and beliefs in panic and social phobia. </w:t>
      </w:r>
      <w:r w:rsidRPr="00B414C7">
        <w:rPr>
          <w:i/>
          <w:noProof/>
        </w:rPr>
        <w:t>Clin Psychol Psychother, 4</w:t>
      </w:r>
      <w:r w:rsidRPr="00B414C7">
        <w:rPr>
          <w:noProof/>
        </w:rPr>
        <w:t xml:space="preserve">(4), 226-232. </w:t>
      </w:r>
    </w:p>
    <w:p w14:paraId="5A9D0DB5" w14:textId="4485D089" w:rsidR="0059628D" w:rsidRPr="00B414C7" w:rsidRDefault="000923F3" w:rsidP="003B6E9C">
      <w:pPr>
        <w:spacing w:line="480" w:lineRule="auto"/>
        <w:ind w:right="-158"/>
        <w:rPr>
          <w:rStyle w:val="Hyperlink"/>
          <w:rFonts w:ascii="Times New Roman" w:hAnsi="Times New Roman" w:cs="Times New Roman"/>
          <w:color w:val="auto"/>
          <w:u w:val="none"/>
        </w:rPr>
        <w:sectPr w:rsidR="0059628D" w:rsidRPr="00B414C7" w:rsidSect="0023239D">
          <w:pgSz w:w="11900" w:h="16840"/>
          <w:pgMar w:top="1440" w:right="1800" w:bottom="1440" w:left="1800" w:header="708" w:footer="708" w:gutter="0"/>
          <w:cols w:space="708"/>
          <w:docGrid w:linePitch="360"/>
        </w:sectPr>
      </w:pPr>
      <w:r w:rsidRPr="00B414C7">
        <w:rPr>
          <w:rStyle w:val="Hyperlink"/>
          <w:rFonts w:ascii="Times New Roman" w:hAnsi="Times New Roman" w:cs="Times New Roman"/>
          <w:color w:val="auto"/>
          <w:u w:val="none"/>
        </w:rPr>
        <w:fldChar w:fldCharType="end"/>
      </w:r>
    </w:p>
    <w:p w14:paraId="564382CE" w14:textId="124A4B8B" w:rsidR="0059628D" w:rsidRPr="00B414C7" w:rsidRDefault="0021130E" w:rsidP="00824D2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lastRenderedPageBreak/>
        <w:t>Table 1</w:t>
      </w:r>
      <w:r w:rsidR="00806C8A" w:rsidRPr="00B414C7">
        <w:rPr>
          <w:rStyle w:val="Hyperlink"/>
          <w:rFonts w:ascii="Times New Roman" w:hAnsi="Times New Roman" w:cs="Times New Roman"/>
          <w:color w:val="auto"/>
          <w:u w:val="none"/>
        </w:rPr>
        <w:t>: Means, SDs,</w:t>
      </w:r>
      <w:r w:rsidR="008A6058" w:rsidRPr="00B414C7">
        <w:rPr>
          <w:rStyle w:val="Hyperlink"/>
          <w:rFonts w:ascii="Times New Roman" w:hAnsi="Times New Roman" w:cs="Times New Roman"/>
          <w:color w:val="auto"/>
          <w:u w:val="none"/>
        </w:rPr>
        <w:t xml:space="preserve"> ranges</w:t>
      </w:r>
      <w:r w:rsidR="00806C8A" w:rsidRPr="00B414C7">
        <w:rPr>
          <w:rStyle w:val="Hyperlink"/>
          <w:rFonts w:ascii="Times New Roman" w:hAnsi="Times New Roman" w:cs="Times New Roman"/>
          <w:color w:val="auto"/>
          <w:u w:val="none"/>
        </w:rPr>
        <w:t>, and Cronbach’s alphas</w:t>
      </w:r>
      <w:r w:rsidR="008A6058" w:rsidRPr="00B414C7">
        <w:rPr>
          <w:rStyle w:val="Hyperlink"/>
          <w:rFonts w:ascii="Times New Roman" w:hAnsi="Times New Roman" w:cs="Times New Roman"/>
          <w:color w:val="auto"/>
          <w:u w:val="none"/>
        </w:rPr>
        <w:t xml:space="preserve"> for all experimental variables and </w:t>
      </w:r>
      <w:r w:rsidR="00E43604" w:rsidRPr="00B414C7">
        <w:rPr>
          <w:rStyle w:val="Hyperlink"/>
          <w:rFonts w:ascii="Times New Roman" w:hAnsi="Times New Roman" w:cs="Times New Roman"/>
          <w:color w:val="auto"/>
          <w:u w:val="none"/>
        </w:rPr>
        <w:t xml:space="preserve">a </w:t>
      </w:r>
      <w:r w:rsidR="00353E23" w:rsidRPr="00B414C7">
        <w:rPr>
          <w:rStyle w:val="Hyperlink"/>
          <w:rFonts w:ascii="Times New Roman" w:hAnsi="Times New Roman" w:cs="Times New Roman"/>
          <w:color w:val="auto"/>
          <w:u w:val="none"/>
        </w:rPr>
        <w:t xml:space="preserve">non-parametric </w:t>
      </w:r>
      <w:r w:rsidR="008A6058" w:rsidRPr="00B414C7">
        <w:rPr>
          <w:rStyle w:val="Hyperlink"/>
          <w:rFonts w:ascii="Times New Roman" w:hAnsi="Times New Roman" w:cs="Times New Roman"/>
          <w:color w:val="auto"/>
          <w:u w:val="none"/>
        </w:rPr>
        <w:t>correlation matrix</w:t>
      </w:r>
    </w:p>
    <w:tbl>
      <w:tblPr>
        <w:tblW w:w="0" w:type="auto"/>
        <w:tblLayout w:type="fixed"/>
        <w:tblLook w:val="04A0" w:firstRow="1" w:lastRow="0" w:firstColumn="1" w:lastColumn="0" w:noHBand="0" w:noVBand="1"/>
      </w:tblPr>
      <w:tblGrid>
        <w:gridCol w:w="1101"/>
        <w:gridCol w:w="708"/>
        <w:gridCol w:w="709"/>
        <w:gridCol w:w="807"/>
        <w:gridCol w:w="1019"/>
        <w:gridCol w:w="663"/>
        <w:gridCol w:w="664"/>
        <w:gridCol w:w="663"/>
        <w:gridCol w:w="664"/>
        <w:gridCol w:w="663"/>
        <w:gridCol w:w="664"/>
      </w:tblGrid>
      <w:tr w:rsidR="00A32B4A" w:rsidRPr="00B414C7" w14:paraId="45FE4695" w14:textId="77777777" w:rsidTr="00184971">
        <w:trPr>
          <w:trHeight w:val="300"/>
        </w:trPr>
        <w:tc>
          <w:tcPr>
            <w:tcW w:w="1101" w:type="dxa"/>
            <w:tcBorders>
              <w:top w:val="single" w:sz="4" w:space="0" w:color="auto"/>
              <w:left w:val="nil"/>
              <w:bottom w:val="single" w:sz="4" w:space="0" w:color="auto"/>
              <w:right w:val="nil"/>
            </w:tcBorders>
            <w:shd w:val="clear" w:color="auto" w:fill="auto"/>
            <w:vAlign w:val="bottom"/>
            <w:hideMark/>
          </w:tcPr>
          <w:p w14:paraId="275DD9EC"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 </w:t>
            </w:r>
          </w:p>
        </w:tc>
        <w:tc>
          <w:tcPr>
            <w:tcW w:w="708" w:type="dxa"/>
            <w:tcBorders>
              <w:top w:val="single" w:sz="4" w:space="0" w:color="auto"/>
              <w:left w:val="nil"/>
              <w:bottom w:val="single" w:sz="4" w:space="0" w:color="auto"/>
              <w:right w:val="nil"/>
            </w:tcBorders>
            <w:shd w:val="clear" w:color="auto" w:fill="auto"/>
            <w:vAlign w:val="bottom"/>
            <w:hideMark/>
          </w:tcPr>
          <w:p w14:paraId="567E059B"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Mean</w:t>
            </w:r>
          </w:p>
        </w:tc>
        <w:tc>
          <w:tcPr>
            <w:tcW w:w="709" w:type="dxa"/>
            <w:tcBorders>
              <w:top w:val="single" w:sz="4" w:space="0" w:color="auto"/>
              <w:left w:val="nil"/>
              <w:bottom w:val="single" w:sz="4" w:space="0" w:color="auto"/>
              <w:right w:val="nil"/>
            </w:tcBorders>
            <w:shd w:val="clear" w:color="auto" w:fill="auto"/>
            <w:vAlign w:val="bottom"/>
            <w:hideMark/>
          </w:tcPr>
          <w:p w14:paraId="3BA9E11A"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SD</w:t>
            </w:r>
          </w:p>
        </w:tc>
        <w:tc>
          <w:tcPr>
            <w:tcW w:w="807" w:type="dxa"/>
            <w:tcBorders>
              <w:top w:val="single" w:sz="4" w:space="0" w:color="auto"/>
              <w:left w:val="nil"/>
              <w:bottom w:val="single" w:sz="4" w:space="0" w:color="auto"/>
              <w:right w:val="nil"/>
            </w:tcBorders>
            <w:shd w:val="clear" w:color="auto" w:fill="auto"/>
            <w:vAlign w:val="bottom"/>
            <w:hideMark/>
          </w:tcPr>
          <w:p w14:paraId="7F2D7B75"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Range</w:t>
            </w:r>
          </w:p>
        </w:tc>
        <w:tc>
          <w:tcPr>
            <w:tcW w:w="1019" w:type="dxa"/>
            <w:tcBorders>
              <w:top w:val="single" w:sz="4" w:space="0" w:color="auto"/>
              <w:left w:val="nil"/>
              <w:bottom w:val="single" w:sz="4" w:space="0" w:color="auto"/>
              <w:right w:val="nil"/>
            </w:tcBorders>
            <w:shd w:val="clear" w:color="auto" w:fill="auto"/>
            <w:vAlign w:val="bottom"/>
            <w:hideMark/>
          </w:tcPr>
          <w:p w14:paraId="0EE62F9E" w14:textId="519B1DEF"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 xml:space="preserve">Cronbach's </w:t>
            </w:r>
            <w:r w:rsidR="00307D53" w:rsidRPr="00B414C7">
              <w:rPr>
                <w:rFonts w:ascii="Times New Roman" w:eastAsia="Times New Roman" w:hAnsi="Times New Roman" w:cs="Times New Roman"/>
                <w:color w:val="000000"/>
                <w:sz w:val="18"/>
                <w:szCs w:val="18"/>
              </w:rPr>
              <w:t>alpha</w:t>
            </w:r>
          </w:p>
        </w:tc>
        <w:tc>
          <w:tcPr>
            <w:tcW w:w="663" w:type="dxa"/>
            <w:tcBorders>
              <w:top w:val="single" w:sz="4" w:space="0" w:color="auto"/>
              <w:left w:val="nil"/>
              <w:bottom w:val="single" w:sz="4" w:space="0" w:color="auto"/>
              <w:right w:val="nil"/>
            </w:tcBorders>
            <w:shd w:val="clear" w:color="auto" w:fill="auto"/>
            <w:vAlign w:val="bottom"/>
            <w:hideMark/>
          </w:tcPr>
          <w:p w14:paraId="2FBD7A78"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2</w:t>
            </w:r>
          </w:p>
        </w:tc>
        <w:tc>
          <w:tcPr>
            <w:tcW w:w="664" w:type="dxa"/>
            <w:tcBorders>
              <w:top w:val="single" w:sz="4" w:space="0" w:color="auto"/>
              <w:left w:val="nil"/>
              <w:bottom w:val="single" w:sz="4" w:space="0" w:color="auto"/>
              <w:right w:val="nil"/>
            </w:tcBorders>
            <w:shd w:val="clear" w:color="auto" w:fill="auto"/>
            <w:vAlign w:val="bottom"/>
            <w:hideMark/>
          </w:tcPr>
          <w:p w14:paraId="13101EAB"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3</w:t>
            </w:r>
          </w:p>
        </w:tc>
        <w:tc>
          <w:tcPr>
            <w:tcW w:w="663" w:type="dxa"/>
            <w:tcBorders>
              <w:top w:val="single" w:sz="4" w:space="0" w:color="auto"/>
              <w:left w:val="nil"/>
              <w:bottom w:val="single" w:sz="4" w:space="0" w:color="auto"/>
              <w:right w:val="nil"/>
            </w:tcBorders>
            <w:shd w:val="clear" w:color="auto" w:fill="auto"/>
            <w:vAlign w:val="bottom"/>
            <w:hideMark/>
          </w:tcPr>
          <w:p w14:paraId="6C754E20"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4</w:t>
            </w:r>
          </w:p>
        </w:tc>
        <w:tc>
          <w:tcPr>
            <w:tcW w:w="664" w:type="dxa"/>
            <w:tcBorders>
              <w:top w:val="single" w:sz="4" w:space="0" w:color="auto"/>
              <w:left w:val="nil"/>
              <w:bottom w:val="single" w:sz="4" w:space="0" w:color="auto"/>
              <w:right w:val="nil"/>
            </w:tcBorders>
            <w:shd w:val="clear" w:color="auto" w:fill="auto"/>
            <w:vAlign w:val="bottom"/>
            <w:hideMark/>
          </w:tcPr>
          <w:p w14:paraId="6B4310D1"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5</w:t>
            </w:r>
          </w:p>
        </w:tc>
        <w:tc>
          <w:tcPr>
            <w:tcW w:w="663" w:type="dxa"/>
            <w:tcBorders>
              <w:top w:val="single" w:sz="4" w:space="0" w:color="auto"/>
              <w:left w:val="nil"/>
              <w:bottom w:val="single" w:sz="4" w:space="0" w:color="auto"/>
              <w:right w:val="nil"/>
            </w:tcBorders>
            <w:shd w:val="clear" w:color="auto" w:fill="auto"/>
            <w:vAlign w:val="bottom"/>
            <w:hideMark/>
          </w:tcPr>
          <w:p w14:paraId="06E9110C"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6</w:t>
            </w:r>
          </w:p>
        </w:tc>
        <w:tc>
          <w:tcPr>
            <w:tcW w:w="664" w:type="dxa"/>
            <w:tcBorders>
              <w:top w:val="single" w:sz="4" w:space="0" w:color="auto"/>
              <w:left w:val="nil"/>
              <w:bottom w:val="single" w:sz="4" w:space="0" w:color="auto"/>
              <w:right w:val="nil"/>
            </w:tcBorders>
            <w:shd w:val="clear" w:color="auto" w:fill="auto"/>
            <w:vAlign w:val="bottom"/>
            <w:hideMark/>
          </w:tcPr>
          <w:p w14:paraId="363FBB39" w14:textId="77777777" w:rsidR="00A32B4A" w:rsidRPr="00B414C7" w:rsidRDefault="00A32B4A">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7</w:t>
            </w:r>
          </w:p>
        </w:tc>
      </w:tr>
      <w:tr w:rsidR="00A32B4A" w:rsidRPr="00B414C7" w14:paraId="2ADCD783" w14:textId="77777777" w:rsidTr="00184971">
        <w:trPr>
          <w:trHeight w:val="680"/>
        </w:trPr>
        <w:tc>
          <w:tcPr>
            <w:tcW w:w="1101" w:type="dxa"/>
            <w:tcBorders>
              <w:top w:val="nil"/>
              <w:left w:val="nil"/>
              <w:bottom w:val="nil"/>
              <w:right w:val="nil"/>
            </w:tcBorders>
            <w:shd w:val="clear" w:color="auto" w:fill="auto"/>
            <w:vAlign w:val="center"/>
            <w:hideMark/>
          </w:tcPr>
          <w:p w14:paraId="46E6A9E8"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 Age</w:t>
            </w:r>
          </w:p>
        </w:tc>
        <w:tc>
          <w:tcPr>
            <w:tcW w:w="708" w:type="dxa"/>
            <w:tcBorders>
              <w:top w:val="nil"/>
              <w:left w:val="nil"/>
              <w:bottom w:val="nil"/>
              <w:right w:val="nil"/>
            </w:tcBorders>
            <w:shd w:val="clear" w:color="auto" w:fill="auto"/>
            <w:vAlign w:val="center"/>
            <w:hideMark/>
          </w:tcPr>
          <w:p w14:paraId="1A10F2B7"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30.89</w:t>
            </w:r>
          </w:p>
        </w:tc>
        <w:tc>
          <w:tcPr>
            <w:tcW w:w="709" w:type="dxa"/>
            <w:tcBorders>
              <w:top w:val="nil"/>
              <w:left w:val="nil"/>
              <w:bottom w:val="nil"/>
              <w:right w:val="nil"/>
            </w:tcBorders>
            <w:shd w:val="clear" w:color="auto" w:fill="auto"/>
            <w:vAlign w:val="center"/>
            <w:hideMark/>
          </w:tcPr>
          <w:p w14:paraId="173C0A42"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12.65</w:t>
            </w:r>
          </w:p>
        </w:tc>
        <w:tc>
          <w:tcPr>
            <w:tcW w:w="807" w:type="dxa"/>
            <w:tcBorders>
              <w:top w:val="nil"/>
              <w:left w:val="nil"/>
              <w:bottom w:val="nil"/>
              <w:right w:val="nil"/>
            </w:tcBorders>
            <w:shd w:val="clear" w:color="auto" w:fill="auto"/>
            <w:vAlign w:val="center"/>
            <w:hideMark/>
          </w:tcPr>
          <w:p w14:paraId="75624D28"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18-72</w:t>
            </w:r>
          </w:p>
        </w:tc>
        <w:tc>
          <w:tcPr>
            <w:tcW w:w="1019" w:type="dxa"/>
            <w:tcBorders>
              <w:top w:val="nil"/>
              <w:left w:val="nil"/>
              <w:bottom w:val="nil"/>
              <w:right w:val="nil"/>
            </w:tcBorders>
            <w:shd w:val="clear" w:color="auto" w:fill="auto"/>
            <w:vAlign w:val="center"/>
            <w:hideMark/>
          </w:tcPr>
          <w:p w14:paraId="5736E6CC"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N/A</w:t>
            </w:r>
          </w:p>
        </w:tc>
        <w:tc>
          <w:tcPr>
            <w:tcW w:w="663" w:type="dxa"/>
            <w:tcBorders>
              <w:top w:val="nil"/>
              <w:left w:val="nil"/>
              <w:bottom w:val="nil"/>
              <w:right w:val="nil"/>
            </w:tcBorders>
            <w:shd w:val="clear" w:color="auto" w:fill="auto"/>
            <w:noWrap/>
            <w:vAlign w:val="center"/>
            <w:hideMark/>
          </w:tcPr>
          <w:p w14:paraId="70411645"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-.09</w:t>
            </w:r>
          </w:p>
        </w:tc>
        <w:tc>
          <w:tcPr>
            <w:tcW w:w="664" w:type="dxa"/>
            <w:tcBorders>
              <w:top w:val="nil"/>
              <w:left w:val="nil"/>
              <w:bottom w:val="nil"/>
              <w:right w:val="nil"/>
            </w:tcBorders>
            <w:shd w:val="clear" w:color="auto" w:fill="auto"/>
            <w:noWrap/>
            <w:vAlign w:val="center"/>
            <w:hideMark/>
          </w:tcPr>
          <w:p w14:paraId="0C004011"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-.28</w:t>
            </w:r>
            <w:r w:rsidRPr="00B414C7">
              <w:rPr>
                <w:rFonts w:ascii="Times New Roman" w:eastAsia="Times New Roman" w:hAnsi="Times New Roman" w:cs="Times New Roman"/>
                <w:color w:val="000000"/>
                <w:sz w:val="18"/>
                <w:szCs w:val="18"/>
                <w:vertAlign w:val="superscript"/>
              </w:rPr>
              <w:t>**</w:t>
            </w:r>
          </w:p>
        </w:tc>
        <w:tc>
          <w:tcPr>
            <w:tcW w:w="663" w:type="dxa"/>
            <w:tcBorders>
              <w:top w:val="nil"/>
              <w:left w:val="nil"/>
              <w:bottom w:val="nil"/>
              <w:right w:val="nil"/>
            </w:tcBorders>
            <w:shd w:val="clear" w:color="auto" w:fill="auto"/>
            <w:noWrap/>
            <w:vAlign w:val="center"/>
            <w:hideMark/>
          </w:tcPr>
          <w:p w14:paraId="00A68E57"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-.18</w:t>
            </w:r>
            <w:r w:rsidRPr="00B414C7">
              <w:rPr>
                <w:rFonts w:ascii="Times New Roman" w:eastAsia="Times New Roman" w:hAnsi="Times New Roman" w:cs="Times New Roman"/>
                <w:color w:val="000000"/>
                <w:sz w:val="18"/>
                <w:szCs w:val="18"/>
                <w:vertAlign w:val="superscript"/>
              </w:rPr>
              <w:t>**</w:t>
            </w:r>
          </w:p>
        </w:tc>
        <w:tc>
          <w:tcPr>
            <w:tcW w:w="664" w:type="dxa"/>
            <w:tcBorders>
              <w:top w:val="nil"/>
              <w:left w:val="nil"/>
              <w:bottom w:val="nil"/>
              <w:right w:val="nil"/>
            </w:tcBorders>
            <w:shd w:val="clear" w:color="auto" w:fill="auto"/>
            <w:noWrap/>
            <w:vAlign w:val="center"/>
            <w:hideMark/>
          </w:tcPr>
          <w:p w14:paraId="10AF61FF"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-.17</w:t>
            </w:r>
            <w:r w:rsidRPr="00B414C7">
              <w:rPr>
                <w:rFonts w:ascii="Times New Roman" w:eastAsia="Times New Roman" w:hAnsi="Times New Roman" w:cs="Times New Roman"/>
                <w:color w:val="000000"/>
                <w:sz w:val="18"/>
                <w:szCs w:val="18"/>
                <w:vertAlign w:val="superscript"/>
              </w:rPr>
              <w:t>**</w:t>
            </w:r>
          </w:p>
        </w:tc>
        <w:tc>
          <w:tcPr>
            <w:tcW w:w="663" w:type="dxa"/>
            <w:tcBorders>
              <w:top w:val="nil"/>
              <w:left w:val="nil"/>
              <w:bottom w:val="nil"/>
              <w:right w:val="nil"/>
            </w:tcBorders>
            <w:shd w:val="clear" w:color="auto" w:fill="auto"/>
            <w:noWrap/>
            <w:vAlign w:val="center"/>
            <w:hideMark/>
          </w:tcPr>
          <w:p w14:paraId="334F2491"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-.13</w:t>
            </w:r>
            <w:r w:rsidRPr="00B414C7">
              <w:rPr>
                <w:rFonts w:ascii="Times New Roman" w:eastAsia="Times New Roman" w:hAnsi="Times New Roman" w:cs="Times New Roman"/>
                <w:color w:val="000000"/>
                <w:sz w:val="18"/>
                <w:szCs w:val="18"/>
                <w:vertAlign w:val="superscript"/>
              </w:rPr>
              <w:t>*</w:t>
            </w:r>
          </w:p>
        </w:tc>
        <w:tc>
          <w:tcPr>
            <w:tcW w:w="664" w:type="dxa"/>
            <w:tcBorders>
              <w:top w:val="nil"/>
              <w:left w:val="nil"/>
              <w:bottom w:val="nil"/>
              <w:right w:val="nil"/>
            </w:tcBorders>
            <w:shd w:val="clear" w:color="auto" w:fill="auto"/>
            <w:noWrap/>
            <w:vAlign w:val="center"/>
            <w:hideMark/>
          </w:tcPr>
          <w:p w14:paraId="7E3AA51A"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-.19</w:t>
            </w:r>
            <w:r w:rsidRPr="00B414C7">
              <w:rPr>
                <w:rFonts w:ascii="Times New Roman" w:eastAsia="Times New Roman" w:hAnsi="Times New Roman" w:cs="Times New Roman"/>
                <w:color w:val="000000"/>
                <w:sz w:val="18"/>
                <w:szCs w:val="18"/>
                <w:vertAlign w:val="superscript"/>
              </w:rPr>
              <w:t>**</w:t>
            </w:r>
          </w:p>
        </w:tc>
      </w:tr>
      <w:tr w:rsidR="00A32B4A" w:rsidRPr="00B414C7" w14:paraId="678E7205" w14:textId="77777777" w:rsidTr="00184971">
        <w:trPr>
          <w:trHeight w:val="680"/>
        </w:trPr>
        <w:tc>
          <w:tcPr>
            <w:tcW w:w="1101" w:type="dxa"/>
            <w:tcBorders>
              <w:top w:val="nil"/>
              <w:left w:val="nil"/>
              <w:bottom w:val="nil"/>
              <w:right w:val="nil"/>
            </w:tcBorders>
            <w:shd w:val="clear" w:color="auto" w:fill="auto"/>
            <w:vAlign w:val="center"/>
            <w:hideMark/>
          </w:tcPr>
          <w:p w14:paraId="75447E99"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2. IDP</w:t>
            </w:r>
          </w:p>
        </w:tc>
        <w:tc>
          <w:tcPr>
            <w:tcW w:w="708" w:type="dxa"/>
            <w:tcBorders>
              <w:top w:val="nil"/>
              <w:left w:val="nil"/>
              <w:bottom w:val="nil"/>
              <w:right w:val="nil"/>
            </w:tcBorders>
            <w:shd w:val="clear" w:color="auto" w:fill="auto"/>
            <w:vAlign w:val="center"/>
            <w:hideMark/>
          </w:tcPr>
          <w:p w14:paraId="5FB9B4C2"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15.59</w:t>
            </w:r>
          </w:p>
        </w:tc>
        <w:tc>
          <w:tcPr>
            <w:tcW w:w="709" w:type="dxa"/>
            <w:tcBorders>
              <w:top w:val="nil"/>
              <w:left w:val="nil"/>
              <w:bottom w:val="nil"/>
              <w:right w:val="nil"/>
            </w:tcBorders>
            <w:shd w:val="clear" w:color="auto" w:fill="auto"/>
            <w:vAlign w:val="center"/>
            <w:hideMark/>
          </w:tcPr>
          <w:p w14:paraId="72585602"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5.2</w:t>
            </w:r>
          </w:p>
        </w:tc>
        <w:tc>
          <w:tcPr>
            <w:tcW w:w="807" w:type="dxa"/>
            <w:tcBorders>
              <w:top w:val="nil"/>
              <w:left w:val="nil"/>
              <w:bottom w:val="nil"/>
              <w:right w:val="nil"/>
            </w:tcBorders>
            <w:shd w:val="clear" w:color="auto" w:fill="auto"/>
            <w:vAlign w:val="center"/>
            <w:hideMark/>
          </w:tcPr>
          <w:p w14:paraId="41E87B45"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4-28</w:t>
            </w:r>
          </w:p>
        </w:tc>
        <w:tc>
          <w:tcPr>
            <w:tcW w:w="1019" w:type="dxa"/>
            <w:tcBorders>
              <w:top w:val="nil"/>
              <w:left w:val="nil"/>
              <w:bottom w:val="nil"/>
              <w:right w:val="nil"/>
            </w:tcBorders>
            <w:shd w:val="clear" w:color="auto" w:fill="auto"/>
            <w:vAlign w:val="center"/>
            <w:hideMark/>
          </w:tcPr>
          <w:p w14:paraId="0ECDD951"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0.66</w:t>
            </w:r>
          </w:p>
        </w:tc>
        <w:tc>
          <w:tcPr>
            <w:tcW w:w="663" w:type="dxa"/>
            <w:tcBorders>
              <w:top w:val="nil"/>
              <w:left w:val="nil"/>
              <w:bottom w:val="nil"/>
              <w:right w:val="nil"/>
            </w:tcBorders>
            <w:shd w:val="clear" w:color="auto" w:fill="auto"/>
            <w:noWrap/>
            <w:vAlign w:val="center"/>
            <w:hideMark/>
          </w:tcPr>
          <w:p w14:paraId="0A16A456" w14:textId="460848E1"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nil"/>
              <w:right w:val="nil"/>
            </w:tcBorders>
            <w:shd w:val="clear" w:color="auto" w:fill="auto"/>
            <w:noWrap/>
            <w:vAlign w:val="center"/>
            <w:hideMark/>
          </w:tcPr>
          <w:p w14:paraId="21AB3BA7"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.15</w:t>
            </w:r>
            <w:r w:rsidRPr="00B414C7">
              <w:rPr>
                <w:rFonts w:ascii="Times New Roman" w:eastAsia="Times New Roman" w:hAnsi="Times New Roman" w:cs="Times New Roman"/>
                <w:color w:val="000000"/>
                <w:sz w:val="18"/>
                <w:szCs w:val="18"/>
                <w:vertAlign w:val="superscript"/>
              </w:rPr>
              <w:t>**</w:t>
            </w:r>
          </w:p>
        </w:tc>
        <w:tc>
          <w:tcPr>
            <w:tcW w:w="663" w:type="dxa"/>
            <w:tcBorders>
              <w:top w:val="nil"/>
              <w:left w:val="nil"/>
              <w:bottom w:val="nil"/>
              <w:right w:val="nil"/>
            </w:tcBorders>
            <w:shd w:val="clear" w:color="auto" w:fill="auto"/>
            <w:noWrap/>
            <w:vAlign w:val="center"/>
            <w:hideMark/>
          </w:tcPr>
          <w:p w14:paraId="411C494A"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.16</w:t>
            </w:r>
            <w:r w:rsidRPr="00B414C7">
              <w:rPr>
                <w:rFonts w:ascii="Times New Roman" w:eastAsia="Times New Roman" w:hAnsi="Times New Roman" w:cs="Times New Roman"/>
                <w:color w:val="000000"/>
                <w:sz w:val="18"/>
                <w:szCs w:val="18"/>
                <w:vertAlign w:val="superscript"/>
              </w:rPr>
              <w:t>**</w:t>
            </w:r>
          </w:p>
        </w:tc>
        <w:tc>
          <w:tcPr>
            <w:tcW w:w="664" w:type="dxa"/>
            <w:tcBorders>
              <w:top w:val="nil"/>
              <w:left w:val="nil"/>
              <w:bottom w:val="nil"/>
              <w:right w:val="nil"/>
            </w:tcBorders>
            <w:shd w:val="clear" w:color="auto" w:fill="auto"/>
            <w:noWrap/>
            <w:vAlign w:val="center"/>
            <w:hideMark/>
          </w:tcPr>
          <w:p w14:paraId="75346AA1"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.35</w:t>
            </w:r>
            <w:r w:rsidRPr="00B414C7">
              <w:rPr>
                <w:rFonts w:ascii="Times New Roman" w:eastAsia="Times New Roman" w:hAnsi="Times New Roman" w:cs="Times New Roman"/>
                <w:color w:val="000000"/>
                <w:sz w:val="18"/>
                <w:szCs w:val="18"/>
                <w:vertAlign w:val="superscript"/>
              </w:rPr>
              <w:t>**</w:t>
            </w:r>
          </w:p>
        </w:tc>
        <w:tc>
          <w:tcPr>
            <w:tcW w:w="663" w:type="dxa"/>
            <w:tcBorders>
              <w:top w:val="nil"/>
              <w:left w:val="nil"/>
              <w:bottom w:val="nil"/>
              <w:right w:val="nil"/>
            </w:tcBorders>
            <w:shd w:val="clear" w:color="auto" w:fill="auto"/>
            <w:noWrap/>
            <w:vAlign w:val="center"/>
            <w:hideMark/>
          </w:tcPr>
          <w:p w14:paraId="76EB9F04"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-.06</w:t>
            </w:r>
          </w:p>
        </w:tc>
        <w:tc>
          <w:tcPr>
            <w:tcW w:w="664" w:type="dxa"/>
            <w:tcBorders>
              <w:top w:val="nil"/>
              <w:left w:val="nil"/>
              <w:bottom w:val="nil"/>
              <w:right w:val="nil"/>
            </w:tcBorders>
            <w:shd w:val="clear" w:color="auto" w:fill="auto"/>
            <w:noWrap/>
            <w:vAlign w:val="center"/>
            <w:hideMark/>
          </w:tcPr>
          <w:p w14:paraId="48405876"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.13</w:t>
            </w:r>
            <w:r w:rsidRPr="00B414C7">
              <w:rPr>
                <w:rFonts w:ascii="Times New Roman" w:eastAsia="Times New Roman" w:hAnsi="Times New Roman" w:cs="Times New Roman"/>
                <w:color w:val="000000"/>
                <w:sz w:val="18"/>
                <w:szCs w:val="18"/>
                <w:vertAlign w:val="superscript"/>
              </w:rPr>
              <w:t>*</w:t>
            </w:r>
          </w:p>
        </w:tc>
      </w:tr>
      <w:tr w:rsidR="00A32B4A" w:rsidRPr="00B414C7" w14:paraId="4C4C3FC6" w14:textId="77777777" w:rsidTr="00184971">
        <w:trPr>
          <w:trHeight w:val="680"/>
        </w:trPr>
        <w:tc>
          <w:tcPr>
            <w:tcW w:w="1101" w:type="dxa"/>
            <w:tcBorders>
              <w:top w:val="nil"/>
              <w:left w:val="nil"/>
              <w:bottom w:val="nil"/>
              <w:right w:val="nil"/>
            </w:tcBorders>
            <w:shd w:val="clear" w:color="auto" w:fill="auto"/>
            <w:vAlign w:val="center"/>
            <w:hideMark/>
          </w:tcPr>
          <w:p w14:paraId="5EB90AC6"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3.PHQ-9</w:t>
            </w:r>
          </w:p>
        </w:tc>
        <w:tc>
          <w:tcPr>
            <w:tcW w:w="708" w:type="dxa"/>
            <w:tcBorders>
              <w:top w:val="nil"/>
              <w:left w:val="nil"/>
              <w:bottom w:val="nil"/>
              <w:right w:val="nil"/>
            </w:tcBorders>
            <w:shd w:val="clear" w:color="auto" w:fill="auto"/>
            <w:vAlign w:val="center"/>
            <w:hideMark/>
          </w:tcPr>
          <w:p w14:paraId="7BDF296A"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15.42</w:t>
            </w:r>
          </w:p>
        </w:tc>
        <w:tc>
          <w:tcPr>
            <w:tcW w:w="709" w:type="dxa"/>
            <w:tcBorders>
              <w:top w:val="nil"/>
              <w:left w:val="nil"/>
              <w:bottom w:val="nil"/>
              <w:right w:val="nil"/>
            </w:tcBorders>
            <w:shd w:val="clear" w:color="auto" w:fill="auto"/>
            <w:vAlign w:val="center"/>
            <w:hideMark/>
          </w:tcPr>
          <w:p w14:paraId="3B44BF65"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5.8</w:t>
            </w:r>
          </w:p>
        </w:tc>
        <w:tc>
          <w:tcPr>
            <w:tcW w:w="807" w:type="dxa"/>
            <w:tcBorders>
              <w:top w:val="nil"/>
              <w:left w:val="nil"/>
              <w:bottom w:val="nil"/>
              <w:right w:val="nil"/>
            </w:tcBorders>
            <w:shd w:val="clear" w:color="auto" w:fill="auto"/>
            <w:vAlign w:val="center"/>
            <w:hideMark/>
          </w:tcPr>
          <w:p w14:paraId="576F5125"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9-35</w:t>
            </w:r>
          </w:p>
        </w:tc>
        <w:tc>
          <w:tcPr>
            <w:tcW w:w="1019" w:type="dxa"/>
            <w:tcBorders>
              <w:top w:val="nil"/>
              <w:left w:val="nil"/>
              <w:bottom w:val="nil"/>
              <w:right w:val="nil"/>
            </w:tcBorders>
            <w:shd w:val="clear" w:color="auto" w:fill="auto"/>
            <w:vAlign w:val="center"/>
            <w:hideMark/>
          </w:tcPr>
          <w:p w14:paraId="6488CEE8"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0.88</w:t>
            </w:r>
          </w:p>
        </w:tc>
        <w:tc>
          <w:tcPr>
            <w:tcW w:w="663" w:type="dxa"/>
            <w:tcBorders>
              <w:top w:val="nil"/>
              <w:left w:val="nil"/>
              <w:bottom w:val="nil"/>
              <w:right w:val="nil"/>
            </w:tcBorders>
            <w:shd w:val="clear" w:color="auto" w:fill="auto"/>
            <w:noWrap/>
            <w:vAlign w:val="center"/>
            <w:hideMark/>
          </w:tcPr>
          <w:p w14:paraId="6F768BA5" w14:textId="46E0ACEA"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nil"/>
              <w:right w:val="nil"/>
            </w:tcBorders>
            <w:shd w:val="clear" w:color="auto" w:fill="auto"/>
            <w:noWrap/>
            <w:vAlign w:val="center"/>
            <w:hideMark/>
          </w:tcPr>
          <w:p w14:paraId="31D83254" w14:textId="34566A4B" w:rsidR="00A32B4A" w:rsidRPr="00B414C7" w:rsidRDefault="00A32B4A" w:rsidP="00184971">
            <w:pPr>
              <w:jc w:val="center"/>
              <w:rPr>
                <w:rFonts w:ascii="Times New Roman" w:eastAsia="Times New Roman" w:hAnsi="Times New Roman" w:cs="Times New Roman"/>
                <w:color w:val="000000"/>
                <w:sz w:val="18"/>
                <w:szCs w:val="18"/>
              </w:rPr>
            </w:pPr>
          </w:p>
        </w:tc>
        <w:tc>
          <w:tcPr>
            <w:tcW w:w="663" w:type="dxa"/>
            <w:tcBorders>
              <w:top w:val="nil"/>
              <w:left w:val="nil"/>
              <w:bottom w:val="nil"/>
              <w:right w:val="nil"/>
            </w:tcBorders>
            <w:shd w:val="clear" w:color="auto" w:fill="auto"/>
            <w:noWrap/>
            <w:vAlign w:val="center"/>
            <w:hideMark/>
          </w:tcPr>
          <w:p w14:paraId="4E0F7DE2"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.48</w:t>
            </w:r>
            <w:r w:rsidRPr="00B414C7">
              <w:rPr>
                <w:rFonts w:ascii="Times New Roman" w:eastAsia="Times New Roman" w:hAnsi="Times New Roman" w:cs="Times New Roman"/>
                <w:color w:val="000000"/>
                <w:sz w:val="18"/>
                <w:szCs w:val="18"/>
                <w:vertAlign w:val="superscript"/>
              </w:rPr>
              <w:t>**</w:t>
            </w:r>
          </w:p>
        </w:tc>
        <w:tc>
          <w:tcPr>
            <w:tcW w:w="664" w:type="dxa"/>
            <w:tcBorders>
              <w:top w:val="nil"/>
              <w:left w:val="nil"/>
              <w:bottom w:val="nil"/>
              <w:right w:val="nil"/>
            </w:tcBorders>
            <w:shd w:val="clear" w:color="auto" w:fill="auto"/>
            <w:noWrap/>
            <w:vAlign w:val="center"/>
            <w:hideMark/>
          </w:tcPr>
          <w:p w14:paraId="435D17E0"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.22</w:t>
            </w:r>
            <w:r w:rsidRPr="00B414C7">
              <w:rPr>
                <w:rFonts w:ascii="Times New Roman" w:eastAsia="Times New Roman" w:hAnsi="Times New Roman" w:cs="Times New Roman"/>
                <w:color w:val="000000"/>
                <w:sz w:val="18"/>
                <w:szCs w:val="18"/>
                <w:vertAlign w:val="superscript"/>
              </w:rPr>
              <w:t>**</w:t>
            </w:r>
          </w:p>
        </w:tc>
        <w:tc>
          <w:tcPr>
            <w:tcW w:w="663" w:type="dxa"/>
            <w:tcBorders>
              <w:top w:val="nil"/>
              <w:left w:val="nil"/>
              <w:bottom w:val="nil"/>
              <w:right w:val="nil"/>
            </w:tcBorders>
            <w:shd w:val="clear" w:color="auto" w:fill="auto"/>
            <w:noWrap/>
            <w:vAlign w:val="center"/>
            <w:hideMark/>
          </w:tcPr>
          <w:p w14:paraId="6569BEDE"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.44</w:t>
            </w:r>
            <w:r w:rsidRPr="00B414C7">
              <w:rPr>
                <w:rFonts w:ascii="Times New Roman" w:eastAsia="Times New Roman" w:hAnsi="Times New Roman" w:cs="Times New Roman"/>
                <w:color w:val="000000"/>
                <w:sz w:val="18"/>
                <w:szCs w:val="18"/>
                <w:vertAlign w:val="superscript"/>
              </w:rPr>
              <w:t>**</w:t>
            </w:r>
          </w:p>
        </w:tc>
        <w:tc>
          <w:tcPr>
            <w:tcW w:w="664" w:type="dxa"/>
            <w:tcBorders>
              <w:top w:val="nil"/>
              <w:left w:val="nil"/>
              <w:bottom w:val="nil"/>
              <w:right w:val="nil"/>
            </w:tcBorders>
            <w:shd w:val="clear" w:color="auto" w:fill="auto"/>
            <w:noWrap/>
            <w:vAlign w:val="center"/>
            <w:hideMark/>
          </w:tcPr>
          <w:p w14:paraId="24CC4A54"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.43</w:t>
            </w:r>
            <w:r w:rsidRPr="00B414C7">
              <w:rPr>
                <w:rFonts w:ascii="Times New Roman" w:eastAsia="Times New Roman" w:hAnsi="Times New Roman" w:cs="Times New Roman"/>
                <w:color w:val="000000"/>
                <w:sz w:val="18"/>
                <w:szCs w:val="18"/>
                <w:vertAlign w:val="superscript"/>
              </w:rPr>
              <w:t>**</w:t>
            </w:r>
          </w:p>
        </w:tc>
      </w:tr>
      <w:tr w:rsidR="00A32B4A" w:rsidRPr="00B414C7" w14:paraId="41FB2189" w14:textId="77777777" w:rsidTr="00184971">
        <w:trPr>
          <w:trHeight w:val="680"/>
        </w:trPr>
        <w:tc>
          <w:tcPr>
            <w:tcW w:w="1101" w:type="dxa"/>
            <w:tcBorders>
              <w:top w:val="nil"/>
              <w:left w:val="nil"/>
              <w:bottom w:val="nil"/>
              <w:right w:val="nil"/>
            </w:tcBorders>
            <w:shd w:val="clear" w:color="auto" w:fill="auto"/>
            <w:vAlign w:val="center"/>
            <w:hideMark/>
          </w:tcPr>
          <w:p w14:paraId="24375ECE"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4. UPS</w:t>
            </w:r>
          </w:p>
        </w:tc>
        <w:tc>
          <w:tcPr>
            <w:tcW w:w="708" w:type="dxa"/>
            <w:tcBorders>
              <w:top w:val="nil"/>
              <w:left w:val="nil"/>
              <w:bottom w:val="nil"/>
              <w:right w:val="nil"/>
            </w:tcBorders>
            <w:shd w:val="clear" w:color="auto" w:fill="auto"/>
            <w:vAlign w:val="center"/>
            <w:hideMark/>
          </w:tcPr>
          <w:p w14:paraId="7B3CD06F"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14.59</w:t>
            </w:r>
          </w:p>
        </w:tc>
        <w:tc>
          <w:tcPr>
            <w:tcW w:w="709" w:type="dxa"/>
            <w:tcBorders>
              <w:top w:val="nil"/>
              <w:left w:val="nil"/>
              <w:bottom w:val="nil"/>
              <w:right w:val="nil"/>
            </w:tcBorders>
            <w:shd w:val="clear" w:color="auto" w:fill="auto"/>
            <w:vAlign w:val="center"/>
            <w:hideMark/>
          </w:tcPr>
          <w:p w14:paraId="67153D17"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5.16</w:t>
            </w:r>
          </w:p>
        </w:tc>
        <w:tc>
          <w:tcPr>
            <w:tcW w:w="807" w:type="dxa"/>
            <w:tcBorders>
              <w:top w:val="nil"/>
              <w:left w:val="nil"/>
              <w:bottom w:val="nil"/>
              <w:right w:val="nil"/>
            </w:tcBorders>
            <w:shd w:val="clear" w:color="auto" w:fill="auto"/>
            <w:vAlign w:val="center"/>
            <w:hideMark/>
          </w:tcPr>
          <w:p w14:paraId="34D5847B"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6-24</w:t>
            </w:r>
          </w:p>
        </w:tc>
        <w:tc>
          <w:tcPr>
            <w:tcW w:w="1019" w:type="dxa"/>
            <w:tcBorders>
              <w:top w:val="nil"/>
              <w:left w:val="nil"/>
              <w:bottom w:val="nil"/>
              <w:right w:val="nil"/>
            </w:tcBorders>
            <w:shd w:val="clear" w:color="auto" w:fill="auto"/>
            <w:vAlign w:val="center"/>
            <w:hideMark/>
          </w:tcPr>
          <w:p w14:paraId="7E483673"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0.88</w:t>
            </w:r>
          </w:p>
        </w:tc>
        <w:tc>
          <w:tcPr>
            <w:tcW w:w="663" w:type="dxa"/>
            <w:tcBorders>
              <w:top w:val="nil"/>
              <w:left w:val="nil"/>
              <w:bottom w:val="nil"/>
              <w:right w:val="nil"/>
            </w:tcBorders>
            <w:shd w:val="clear" w:color="auto" w:fill="auto"/>
            <w:noWrap/>
            <w:vAlign w:val="center"/>
            <w:hideMark/>
          </w:tcPr>
          <w:p w14:paraId="335DDCD4" w14:textId="72389E8D"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nil"/>
              <w:right w:val="nil"/>
            </w:tcBorders>
            <w:shd w:val="clear" w:color="auto" w:fill="auto"/>
            <w:noWrap/>
            <w:vAlign w:val="center"/>
            <w:hideMark/>
          </w:tcPr>
          <w:p w14:paraId="32ED7F04" w14:textId="0127893A" w:rsidR="00A32B4A" w:rsidRPr="00B414C7" w:rsidRDefault="00A32B4A" w:rsidP="00184971">
            <w:pPr>
              <w:jc w:val="center"/>
              <w:rPr>
                <w:rFonts w:ascii="Times New Roman" w:eastAsia="Times New Roman" w:hAnsi="Times New Roman" w:cs="Times New Roman"/>
                <w:color w:val="000000"/>
                <w:sz w:val="18"/>
                <w:szCs w:val="18"/>
              </w:rPr>
            </w:pPr>
          </w:p>
        </w:tc>
        <w:tc>
          <w:tcPr>
            <w:tcW w:w="663" w:type="dxa"/>
            <w:tcBorders>
              <w:top w:val="nil"/>
              <w:left w:val="nil"/>
              <w:bottom w:val="nil"/>
              <w:right w:val="nil"/>
            </w:tcBorders>
            <w:shd w:val="clear" w:color="auto" w:fill="auto"/>
            <w:noWrap/>
            <w:vAlign w:val="center"/>
            <w:hideMark/>
          </w:tcPr>
          <w:p w14:paraId="5C2E99AA" w14:textId="64C82F3D"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nil"/>
              <w:right w:val="nil"/>
            </w:tcBorders>
            <w:shd w:val="clear" w:color="auto" w:fill="auto"/>
            <w:noWrap/>
            <w:vAlign w:val="center"/>
            <w:hideMark/>
          </w:tcPr>
          <w:p w14:paraId="02C9E71A"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.21</w:t>
            </w:r>
            <w:r w:rsidRPr="00B414C7">
              <w:rPr>
                <w:rFonts w:ascii="Times New Roman" w:eastAsia="Times New Roman" w:hAnsi="Times New Roman" w:cs="Times New Roman"/>
                <w:color w:val="000000"/>
                <w:sz w:val="18"/>
                <w:szCs w:val="18"/>
                <w:vertAlign w:val="superscript"/>
              </w:rPr>
              <w:t>**</w:t>
            </w:r>
          </w:p>
        </w:tc>
        <w:tc>
          <w:tcPr>
            <w:tcW w:w="663" w:type="dxa"/>
            <w:tcBorders>
              <w:top w:val="nil"/>
              <w:left w:val="nil"/>
              <w:bottom w:val="nil"/>
              <w:right w:val="nil"/>
            </w:tcBorders>
            <w:shd w:val="clear" w:color="auto" w:fill="auto"/>
            <w:noWrap/>
            <w:vAlign w:val="center"/>
            <w:hideMark/>
          </w:tcPr>
          <w:p w14:paraId="16B389D8"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.46</w:t>
            </w:r>
            <w:r w:rsidRPr="00B414C7">
              <w:rPr>
                <w:rFonts w:ascii="Times New Roman" w:eastAsia="Times New Roman" w:hAnsi="Times New Roman" w:cs="Times New Roman"/>
                <w:color w:val="000000"/>
                <w:sz w:val="18"/>
                <w:szCs w:val="18"/>
                <w:vertAlign w:val="superscript"/>
              </w:rPr>
              <w:t>**</w:t>
            </w:r>
          </w:p>
        </w:tc>
        <w:tc>
          <w:tcPr>
            <w:tcW w:w="664" w:type="dxa"/>
            <w:tcBorders>
              <w:top w:val="nil"/>
              <w:left w:val="nil"/>
              <w:bottom w:val="nil"/>
              <w:right w:val="nil"/>
            </w:tcBorders>
            <w:shd w:val="clear" w:color="auto" w:fill="auto"/>
            <w:noWrap/>
            <w:vAlign w:val="center"/>
            <w:hideMark/>
          </w:tcPr>
          <w:p w14:paraId="00BBDC32"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.50</w:t>
            </w:r>
            <w:r w:rsidRPr="00B414C7">
              <w:rPr>
                <w:rFonts w:ascii="Times New Roman" w:eastAsia="Times New Roman" w:hAnsi="Times New Roman" w:cs="Times New Roman"/>
                <w:color w:val="000000"/>
                <w:sz w:val="18"/>
                <w:szCs w:val="18"/>
                <w:vertAlign w:val="superscript"/>
              </w:rPr>
              <w:t>**</w:t>
            </w:r>
          </w:p>
        </w:tc>
      </w:tr>
      <w:tr w:rsidR="00A32B4A" w:rsidRPr="00B414C7" w14:paraId="499B7C7C" w14:textId="77777777" w:rsidTr="00184971">
        <w:trPr>
          <w:trHeight w:val="680"/>
        </w:trPr>
        <w:tc>
          <w:tcPr>
            <w:tcW w:w="1101" w:type="dxa"/>
            <w:tcBorders>
              <w:top w:val="nil"/>
              <w:left w:val="nil"/>
              <w:bottom w:val="nil"/>
              <w:right w:val="nil"/>
            </w:tcBorders>
            <w:shd w:val="clear" w:color="auto" w:fill="auto"/>
            <w:vAlign w:val="center"/>
            <w:hideMark/>
          </w:tcPr>
          <w:p w14:paraId="5A426786"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5.PMP</w:t>
            </w:r>
          </w:p>
        </w:tc>
        <w:tc>
          <w:tcPr>
            <w:tcW w:w="708" w:type="dxa"/>
            <w:tcBorders>
              <w:top w:val="nil"/>
              <w:left w:val="nil"/>
              <w:bottom w:val="nil"/>
              <w:right w:val="nil"/>
            </w:tcBorders>
            <w:shd w:val="clear" w:color="auto" w:fill="auto"/>
            <w:vAlign w:val="center"/>
            <w:hideMark/>
          </w:tcPr>
          <w:p w14:paraId="408A746B"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14.30</w:t>
            </w:r>
          </w:p>
        </w:tc>
        <w:tc>
          <w:tcPr>
            <w:tcW w:w="709" w:type="dxa"/>
            <w:tcBorders>
              <w:top w:val="nil"/>
              <w:left w:val="nil"/>
              <w:bottom w:val="nil"/>
              <w:right w:val="nil"/>
            </w:tcBorders>
            <w:shd w:val="clear" w:color="auto" w:fill="auto"/>
            <w:vAlign w:val="center"/>
            <w:hideMark/>
          </w:tcPr>
          <w:p w14:paraId="1AA10690"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4.41</w:t>
            </w:r>
          </w:p>
        </w:tc>
        <w:tc>
          <w:tcPr>
            <w:tcW w:w="807" w:type="dxa"/>
            <w:tcBorders>
              <w:top w:val="nil"/>
              <w:left w:val="nil"/>
              <w:bottom w:val="nil"/>
              <w:right w:val="nil"/>
            </w:tcBorders>
            <w:shd w:val="clear" w:color="auto" w:fill="auto"/>
            <w:vAlign w:val="center"/>
            <w:hideMark/>
          </w:tcPr>
          <w:p w14:paraId="2E85860D"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8-32</w:t>
            </w:r>
          </w:p>
        </w:tc>
        <w:tc>
          <w:tcPr>
            <w:tcW w:w="1019" w:type="dxa"/>
            <w:tcBorders>
              <w:top w:val="nil"/>
              <w:left w:val="nil"/>
              <w:bottom w:val="nil"/>
              <w:right w:val="nil"/>
            </w:tcBorders>
            <w:shd w:val="clear" w:color="auto" w:fill="auto"/>
            <w:vAlign w:val="center"/>
            <w:hideMark/>
          </w:tcPr>
          <w:p w14:paraId="53745BFD"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0.77</w:t>
            </w:r>
          </w:p>
        </w:tc>
        <w:tc>
          <w:tcPr>
            <w:tcW w:w="663" w:type="dxa"/>
            <w:tcBorders>
              <w:top w:val="nil"/>
              <w:left w:val="nil"/>
              <w:bottom w:val="nil"/>
              <w:right w:val="nil"/>
            </w:tcBorders>
            <w:shd w:val="clear" w:color="auto" w:fill="auto"/>
            <w:noWrap/>
            <w:vAlign w:val="center"/>
            <w:hideMark/>
          </w:tcPr>
          <w:p w14:paraId="31F9ECC0" w14:textId="6EC927B3"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nil"/>
              <w:right w:val="nil"/>
            </w:tcBorders>
            <w:shd w:val="clear" w:color="auto" w:fill="auto"/>
            <w:noWrap/>
            <w:vAlign w:val="center"/>
            <w:hideMark/>
          </w:tcPr>
          <w:p w14:paraId="5BFC548B" w14:textId="360502F3" w:rsidR="00A32B4A" w:rsidRPr="00B414C7" w:rsidRDefault="00A32B4A" w:rsidP="00184971">
            <w:pPr>
              <w:jc w:val="center"/>
              <w:rPr>
                <w:rFonts w:ascii="Times New Roman" w:eastAsia="Times New Roman" w:hAnsi="Times New Roman" w:cs="Times New Roman"/>
                <w:color w:val="000000"/>
                <w:sz w:val="18"/>
                <w:szCs w:val="18"/>
              </w:rPr>
            </w:pPr>
          </w:p>
        </w:tc>
        <w:tc>
          <w:tcPr>
            <w:tcW w:w="663" w:type="dxa"/>
            <w:tcBorders>
              <w:top w:val="nil"/>
              <w:left w:val="nil"/>
              <w:bottom w:val="nil"/>
              <w:right w:val="nil"/>
            </w:tcBorders>
            <w:shd w:val="clear" w:color="auto" w:fill="auto"/>
            <w:noWrap/>
            <w:vAlign w:val="center"/>
            <w:hideMark/>
          </w:tcPr>
          <w:p w14:paraId="7A444DAE" w14:textId="794F071B"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nil"/>
              <w:right w:val="nil"/>
            </w:tcBorders>
            <w:shd w:val="clear" w:color="auto" w:fill="auto"/>
            <w:noWrap/>
            <w:vAlign w:val="center"/>
            <w:hideMark/>
          </w:tcPr>
          <w:p w14:paraId="29650FB6" w14:textId="67D0870D" w:rsidR="00A32B4A" w:rsidRPr="00B414C7" w:rsidRDefault="00A32B4A" w:rsidP="00184971">
            <w:pPr>
              <w:jc w:val="center"/>
              <w:rPr>
                <w:rFonts w:ascii="Times New Roman" w:eastAsia="Times New Roman" w:hAnsi="Times New Roman" w:cs="Times New Roman"/>
                <w:color w:val="000000"/>
                <w:sz w:val="18"/>
                <w:szCs w:val="18"/>
              </w:rPr>
            </w:pPr>
          </w:p>
        </w:tc>
        <w:tc>
          <w:tcPr>
            <w:tcW w:w="663" w:type="dxa"/>
            <w:tcBorders>
              <w:top w:val="nil"/>
              <w:left w:val="nil"/>
              <w:bottom w:val="nil"/>
              <w:right w:val="nil"/>
            </w:tcBorders>
            <w:shd w:val="clear" w:color="auto" w:fill="auto"/>
            <w:noWrap/>
            <w:vAlign w:val="center"/>
            <w:hideMark/>
          </w:tcPr>
          <w:p w14:paraId="25188A91"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-.08</w:t>
            </w:r>
          </w:p>
        </w:tc>
        <w:tc>
          <w:tcPr>
            <w:tcW w:w="664" w:type="dxa"/>
            <w:tcBorders>
              <w:top w:val="nil"/>
              <w:left w:val="nil"/>
              <w:bottom w:val="nil"/>
              <w:right w:val="nil"/>
            </w:tcBorders>
            <w:shd w:val="clear" w:color="auto" w:fill="auto"/>
            <w:noWrap/>
            <w:vAlign w:val="center"/>
            <w:hideMark/>
          </w:tcPr>
          <w:p w14:paraId="3988A129"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.16</w:t>
            </w:r>
            <w:r w:rsidRPr="00B414C7">
              <w:rPr>
                <w:rFonts w:ascii="Times New Roman" w:eastAsia="Times New Roman" w:hAnsi="Times New Roman" w:cs="Times New Roman"/>
                <w:color w:val="000000"/>
                <w:sz w:val="18"/>
                <w:szCs w:val="18"/>
                <w:vertAlign w:val="superscript"/>
              </w:rPr>
              <w:t>**</w:t>
            </w:r>
          </w:p>
        </w:tc>
      </w:tr>
      <w:tr w:rsidR="00A32B4A" w:rsidRPr="00B414C7" w14:paraId="2A809063" w14:textId="77777777" w:rsidTr="00184971">
        <w:trPr>
          <w:trHeight w:val="680"/>
        </w:trPr>
        <w:tc>
          <w:tcPr>
            <w:tcW w:w="1101" w:type="dxa"/>
            <w:tcBorders>
              <w:top w:val="nil"/>
              <w:left w:val="nil"/>
              <w:bottom w:val="nil"/>
              <w:right w:val="nil"/>
            </w:tcBorders>
            <w:shd w:val="clear" w:color="auto" w:fill="auto"/>
            <w:vAlign w:val="center"/>
            <w:hideMark/>
          </w:tcPr>
          <w:p w14:paraId="6D036BAC"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6. NMP</w:t>
            </w:r>
          </w:p>
        </w:tc>
        <w:tc>
          <w:tcPr>
            <w:tcW w:w="708" w:type="dxa"/>
            <w:tcBorders>
              <w:top w:val="nil"/>
              <w:left w:val="nil"/>
              <w:bottom w:val="nil"/>
              <w:right w:val="nil"/>
            </w:tcBorders>
            <w:shd w:val="clear" w:color="auto" w:fill="auto"/>
            <w:vAlign w:val="center"/>
            <w:hideMark/>
          </w:tcPr>
          <w:p w14:paraId="3746A264"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20.11</w:t>
            </w:r>
          </w:p>
        </w:tc>
        <w:tc>
          <w:tcPr>
            <w:tcW w:w="709" w:type="dxa"/>
            <w:tcBorders>
              <w:top w:val="nil"/>
              <w:left w:val="nil"/>
              <w:bottom w:val="nil"/>
              <w:right w:val="nil"/>
            </w:tcBorders>
            <w:shd w:val="clear" w:color="auto" w:fill="auto"/>
            <w:vAlign w:val="center"/>
            <w:hideMark/>
          </w:tcPr>
          <w:p w14:paraId="2BD0A860"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6.74</w:t>
            </w:r>
          </w:p>
        </w:tc>
        <w:tc>
          <w:tcPr>
            <w:tcW w:w="807" w:type="dxa"/>
            <w:tcBorders>
              <w:top w:val="nil"/>
              <w:left w:val="nil"/>
              <w:bottom w:val="nil"/>
              <w:right w:val="nil"/>
            </w:tcBorders>
            <w:shd w:val="clear" w:color="auto" w:fill="auto"/>
            <w:vAlign w:val="center"/>
            <w:hideMark/>
          </w:tcPr>
          <w:p w14:paraId="7ED840BD"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8-32</w:t>
            </w:r>
          </w:p>
        </w:tc>
        <w:tc>
          <w:tcPr>
            <w:tcW w:w="1019" w:type="dxa"/>
            <w:tcBorders>
              <w:top w:val="nil"/>
              <w:left w:val="nil"/>
              <w:bottom w:val="nil"/>
              <w:right w:val="nil"/>
            </w:tcBorders>
            <w:shd w:val="clear" w:color="auto" w:fill="auto"/>
            <w:vAlign w:val="center"/>
            <w:hideMark/>
          </w:tcPr>
          <w:p w14:paraId="49389902" w14:textId="4740C553"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0.9</w:t>
            </w:r>
            <w:r w:rsidR="00E43604" w:rsidRPr="00B414C7">
              <w:rPr>
                <w:rFonts w:ascii="Times New Roman" w:eastAsia="Times New Roman" w:hAnsi="Times New Roman" w:cs="Times New Roman"/>
                <w:color w:val="000000"/>
                <w:sz w:val="18"/>
                <w:szCs w:val="18"/>
              </w:rPr>
              <w:t>0</w:t>
            </w:r>
          </w:p>
        </w:tc>
        <w:tc>
          <w:tcPr>
            <w:tcW w:w="663" w:type="dxa"/>
            <w:tcBorders>
              <w:top w:val="nil"/>
              <w:left w:val="nil"/>
              <w:bottom w:val="nil"/>
              <w:right w:val="nil"/>
            </w:tcBorders>
            <w:shd w:val="clear" w:color="auto" w:fill="auto"/>
            <w:noWrap/>
            <w:vAlign w:val="center"/>
            <w:hideMark/>
          </w:tcPr>
          <w:p w14:paraId="1B52AF6E" w14:textId="45D9DB75"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nil"/>
              <w:right w:val="nil"/>
            </w:tcBorders>
            <w:shd w:val="clear" w:color="auto" w:fill="auto"/>
            <w:noWrap/>
            <w:vAlign w:val="center"/>
            <w:hideMark/>
          </w:tcPr>
          <w:p w14:paraId="4E20D04C" w14:textId="51C4FA42" w:rsidR="00A32B4A" w:rsidRPr="00B414C7" w:rsidRDefault="00A32B4A" w:rsidP="00184971">
            <w:pPr>
              <w:jc w:val="center"/>
              <w:rPr>
                <w:rFonts w:ascii="Times New Roman" w:eastAsia="Times New Roman" w:hAnsi="Times New Roman" w:cs="Times New Roman"/>
                <w:color w:val="000000"/>
                <w:sz w:val="18"/>
                <w:szCs w:val="18"/>
              </w:rPr>
            </w:pPr>
          </w:p>
        </w:tc>
        <w:tc>
          <w:tcPr>
            <w:tcW w:w="663" w:type="dxa"/>
            <w:tcBorders>
              <w:top w:val="nil"/>
              <w:left w:val="nil"/>
              <w:bottom w:val="nil"/>
              <w:right w:val="nil"/>
            </w:tcBorders>
            <w:shd w:val="clear" w:color="auto" w:fill="auto"/>
            <w:noWrap/>
            <w:vAlign w:val="center"/>
            <w:hideMark/>
          </w:tcPr>
          <w:p w14:paraId="5BE3DC6F" w14:textId="0CC19F41"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nil"/>
              <w:right w:val="nil"/>
            </w:tcBorders>
            <w:shd w:val="clear" w:color="auto" w:fill="auto"/>
            <w:noWrap/>
            <w:vAlign w:val="center"/>
            <w:hideMark/>
          </w:tcPr>
          <w:p w14:paraId="4F8C6C95" w14:textId="7B073BF4" w:rsidR="00A32B4A" w:rsidRPr="00B414C7" w:rsidRDefault="00A32B4A" w:rsidP="00184971">
            <w:pPr>
              <w:jc w:val="center"/>
              <w:rPr>
                <w:rFonts w:ascii="Times New Roman" w:eastAsia="Times New Roman" w:hAnsi="Times New Roman" w:cs="Times New Roman"/>
                <w:color w:val="000000"/>
                <w:sz w:val="18"/>
                <w:szCs w:val="18"/>
              </w:rPr>
            </w:pPr>
          </w:p>
        </w:tc>
        <w:tc>
          <w:tcPr>
            <w:tcW w:w="663" w:type="dxa"/>
            <w:tcBorders>
              <w:top w:val="nil"/>
              <w:left w:val="nil"/>
              <w:bottom w:val="nil"/>
              <w:right w:val="nil"/>
            </w:tcBorders>
            <w:shd w:val="clear" w:color="auto" w:fill="auto"/>
            <w:noWrap/>
            <w:vAlign w:val="center"/>
            <w:hideMark/>
          </w:tcPr>
          <w:p w14:paraId="592E7D4C" w14:textId="5F93FA72"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nil"/>
              <w:right w:val="nil"/>
            </w:tcBorders>
            <w:shd w:val="clear" w:color="auto" w:fill="auto"/>
            <w:noWrap/>
            <w:vAlign w:val="center"/>
            <w:hideMark/>
          </w:tcPr>
          <w:p w14:paraId="6789BF66"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.60</w:t>
            </w:r>
            <w:r w:rsidRPr="00B414C7">
              <w:rPr>
                <w:rFonts w:ascii="Times New Roman" w:eastAsia="Times New Roman" w:hAnsi="Times New Roman" w:cs="Times New Roman"/>
                <w:color w:val="000000"/>
                <w:sz w:val="18"/>
                <w:szCs w:val="18"/>
                <w:vertAlign w:val="superscript"/>
              </w:rPr>
              <w:t>**</w:t>
            </w:r>
          </w:p>
        </w:tc>
      </w:tr>
      <w:tr w:rsidR="00A32B4A" w:rsidRPr="00B414C7" w14:paraId="20A542D3" w14:textId="77777777" w:rsidTr="00184971">
        <w:trPr>
          <w:trHeight w:val="680"/>
        </w:trPr>
        <w:tc>
          <w:tcPr>
            <w:tcW w:w="1101" w:type="dxa"/>
            <w:tcBorders>
              <w:top w:val="nil"/>
              <w:left w:val="nil"/>
              <w:bottom w:val="single" w:sz="4" w:space="0" w:color="auto"/>
              <w:right w:val="nil"/>
            </w:tcBorders>
            <w:shd w:val="clear" w:color="auto" w:fill="auto"/>
            <w:vAlign w:val="center"/>
            <w:hideMark/>
          </w:tcPr>
          <w:p w14:paraId="212FE1C3" w14:textId="485BE932" w:rsidR="00A32B4A" w:rsidRPr="00B414C7" w:rsidRDefault="00A32B4A" w:rsidP="000209E9">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 xml:space="preserve">7. CAS </w:t>
            </w:r>
            <w:r w:rsidR="000209E9" w:rsidRPr="00B414C7">
              <w:rPr>
                <w:rFonts w:ascii="Times New Roman" w:eastAsia="Times New Roman" w:hAnsi="Times New Roman" w:cs="Times New Roman"/>
                <w:color w:val="000000"/>
                <w:sz w:val="18"/>
                <w:szCs w:val="18"/>
              </w:rPr>
              <w:t>mean</w:t>
            </w:r>
          </w:p>
        </w:tc>
        <w:tc>
          <w:tcPr>
            <w:tcW w:w="708" w:type="dxa"/>
            <w:tcBorders>
              <w:top w:val="nil"/>
              <w:left w:val="nil"/>
              <w:bottom w:val="single" w:sz="4" w:space="0" w:color="auto"/>
              <w:right w:val="nil"/>
            </w:tcBorders>
            <w:shd w:val="clear" w:color="auto" w:fill="auto"/>
            <w:vAlign w:val="center"/>
            <w:hideMark/>
          </w:tcPr>
          <w:p w14:paraId="44F4A75E"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.0013</w:t>
            </w:r>
          </w:p>
        </w:tc>
        <w:tc>
          <w:tcPr>
            <w:tcW w:w="709" w:type="dxa"/>
            <w:tcBorders>
              <w:top w:val="nil"/>
              <w:left w:val="nil"/>
              <w:bottom w:val="single" w:sz="4" w:space="0" w:color="auto"/>
              <w:right w:val="nil"/>
            </w:tcBorders>
            <w:shd w:val="clear" w:color="auto" w:fill="auto"/>
            <w:vAlign w:val="center"/>
            <w:hideMark/>
          </w:tcPr>
          <w:p w14:paraId="78C59D75"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0.83</w:t>
            </w:r>
          </w:p>
        </w:tc>
        <w:tc>
          <w:tcPr>
            <w:tcW w:w="807" w:type="dxa"/>
            <w:tcBorders>
              <w:top w:val="nil"/>
              <w:left w:val="nil"/>
              <w:bottom w:val="single" w:sz="4" w:space="0" w:color="auto"/>
              <w:right w:val="nil"/>
            </w:tcBorders>
            <w:shd w:val="clear" w:color="auto" w:fill="auto"/>
            <w:vAlign w:val="center"/>
            <w:hideMark/>
          </w:tcPr>
          <w:p w14:paraId="50368950"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-1.43-1.78</w:t>
            </w:r>
          </w:p>
        </w:tc>
        <w:tc>
          <w:tcPr>
            <w:tcW w:w="1019" w:type="dxa"/>
            <w:tcBorders>
              <w:top w:val="nil"/>
              <w:left w:val="nil"/>
              <w:bottom w:val="single" w:sz="4" w:space="0" w:color="auto"/>
              <w:right w:val="nil"/>
            </w:tcBorders>
            <w:shd w:val="clear" w:color="auto" w:fill="auto"/>
            <w:vAlign w:val="center"/>
            <w:hideMark/>
          </w:tcPr>
          <w:p w14:paraId="573EACFC" w14:textId="77777777" w:rsidR="00A32B4A" w:rsidRPr="00B414C7" w:rsidRDefault="00A32B4A" w:rsidP="00184971">
            <w:pPr>
              <w:jc w:val="center"/>
              <w:rPr>
                <w:rFonts w:ascii="Times New Roman" w:eastAsia="Times New Roman" w:hAnsi="Times New Roman" w:cs="Times New Roman"/>
                <w:color w:val="000000"/>
                <w:sz w:val="18"/>
                <w:szCs w:val="18"/>
              </w:rPr>
            </w:pPr>
            <w:r w:rsidRPr="00B414C7">
              <w:rPr>
                <w:rFonts w:ascii="Times New Roman" w:eastAsia="Times New Roman" w:hAnsi="Times New Roman" w:cs="Times New Roman"/>
                <w:color w:val="000000"/>
                <w:sz w:val="18"/>
                <w:szCs w:val="18"/>
              </w:rPr>
              <w:t>N/A</w:t>
            </w:r>
          </w:p>
        </w:tc>
        <w:tc>
          <w:tcPr>
            <w:tcW w:w="663" w:type="dxa"/>
            <w:tcBorders>
              <w:top w:val="nil"/>
              <w:left w:val="nil"/>
              <w:bottom w:val="single" w:sz="4" w:space="0" w:color="auto"/>
              <w:right w:val="nil"/>
            </w:tcBorders>
            <w:shd w:val="clear" w:color="auto" w:fill="auto"/>
            <w:noWrap/>
            <w:vAlign w:val="center"/>
            <w:hideMark/>
          </w:tcPr>
          <w:p w14:paraId="1A7F211B" w14:textId="4AFBDC87"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single" w:sz="4" w:space="0" w:color="auto"/>
              <w:right w:val="nil"/>
            </w:tcBorders>
            <w:shd w:val="clear" w:color="auto" w:fill="auto"/>
            <w:noWrap/>
            <w:vAlign w:val="center"/>
            <w:hideMark/>
          </w:tcPr>
          <w:p w14:paraId="1A25CF52" w14:textId="3B47FD36" w:rsidR="00A32B4A" w:rsidRPr="00B414C7" w:rsidRDefault="00A32B4A" w:rsidP="00184971">
            <w:pPr>
              <w:jc w:val="center"/>
              <w:rPr>
                <w:rFonts w:ascii="Times New Roman" w:eastAsia="Times New Roman" w:hAnsi="Times New Roman" w:cs="Times New Roman"/>
                <w:color w:val="000000"/>
                <w:sz w:val="18"/>
                <w:szCs w:val="18"/>
              </w:rPr>
            </w:pPr>
          </w:p>
        </w:tc>
        <w:tc>
          <w:tcPr>
            <w:tcW w:w="663" w:type="dxa"/>
            <w:tcBorders>
              <w:top w:val="nil"/>
              <w:left w:val="nil"/>
              <w:bottom w:val="single" w:sz="4" w:space="0" w:color="auto"/>
              <w:right w:val="nil"/>
            </w:tcBorders>
            <w:shd w:val="clear" w:color="auto" w:fill="auto"/>
            <w:noWrap/>
            <w:vAlign w:val="center"/>
            <w:hideMark/>
          </w:tcPr>
          <w:p w14:paraId="378F2D58" w14:textId="53C9D61C"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single" w:sz="4" w:space="0" w:color="auto"/>
              <w:right w:val="nil"/>
            </w:tcBorders>
            <w:shd w:val="clear" w:color="auto" w:fill="auto"/>
            <w:noWrap/>
            <w:vAlign w:val="center"/>
            <w:hideMark/>
          </w:tcPr>
          <w:p w14:paraId="0ACB576C" w14:textId="0127D3AE" w:rsidR="00A32B4A" w:rsidRPr="00B414C7" w:rsidRDefault="00A32B4A" w:rsidP="00184971">
            <w:pPr>
              <w:jc w:val="center"/>
              <w:rPr>
                <w:rFonts w:ascii="Times New Roman" w:eastAsia="Times New Roman" w:hAnsi="Times New Roman" w:cs="Times New Roman"/>
                <w:color w:val="000000"/>
                <w:sz w:val="18"/>
                <w:szCs w:val="18"/>
              </w:rPr>
            </w:pPr>
          </w:p>
        </w:tc>
        <w:tc>
          <w:tcPr>
            <w:tcW w:w="663" w:type="dxa"/>
            <w:tcBorders>
              <w:top w:val="nil"/>
              <w:left w:val="nil"/>
              <w:bottom w:val="single" w:sz="4" w:space="0" w:color="auto"/>
              <w:right w:val="nil"/>
            </w:tcBorders>
            <w:shd w:val="clear" w:color="auto" w:fill="auto"/>
            <w:noWrap/>
            <w:vAlign w:val="center"/>
            <w:hideMark/>
          </w:tcPr>
          <w:p w14:paraId="35E58488" w14:textId="6FF07613" w:rsidR="00A32B4A" w:rsidRPr="00B414C7" w:rsidRDefault="00A32B4A" w:rsidP="00184971">
            <w:pPr>
              <w:jc w:val="center"/>
              <w:rPr>
                <w:rFonts w:ascii="Times New Roman" w:eastAsia="Times New Roman" w:hAnsi="Times New Roman" w:cs="Times New Roman"/>
                <w:color w:val="000000"/>
                <w:sz w:val="18"/>
                <w:szCs w:val="18"/>
              </w:rPr>
            </w:pPr>
          </w:p>
        </w:tc>
        <w:tc>
          <w:tcPr>
            <w:tcW w:w="664" w:type="dxa"/>
            <w:tcBorders>
              <w:top w:val="nil"/>
              <w:left w:val="nil"/>
              <w:bottom w:val="single" w:sz="4" w:space="0" w:color="auto"/>
              <w:right w:val="nil"/>
            </w:tcBorders>
            <w:shd w:val="clear" w:color="auto" w:fill="auto"/>
            <w:noWrap/>
            <w:vAlign w:val="center"/>
            <w:hideMark/>
          </w:tcPr>
          <w:p w14:paraId="411A1505" w14:textId="76EEBC1F" w:rsidR="00A32B4A" w:rsidRPr="00B414C7" w:rsidRDefault="00A32B4A" w:rsidP="00184971">
            <w:pPr>
              <w:jc w:val="center"/>
              <w:rPr>
                <w:rFonts w:ascii="Times New Roman" w:eastAsia="Times New Roman" w:hAnsi="Times New Roman" w:cs="Times New Roman"/>
                <w:color w:val="000000"/>
                <w:sz w:val="18"/>
                <w:szCs w:val="18"/>
              </w:rPr>
            </w:pPr>
          </w:p>
        </w:tc>
      </w:tr>
    </w:tbl>
    <w:p w14:paraId="61E90E53" w14:textId="262FEF00" w:rsidR="00534653" w:rsidRPr="00B414C7" w:rsidRDefault="00333A0D" w:rsidP="00824D2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i/>
          <w:color w:val="auto"/>
          <w:u w:val="none"/>
        </w:rPr>
        <w:t>Note.</w:t>
      </w:r>
      <w:r w:rsidR="00534653" w:rsidRPr="00B414C7">
        <w:rPr>
          <w:rStyle w:val="Hyperlink"/>
          <w:rFonts w:ascii="Times New Roman" w:hAnsi="Times New Roman" w:cs="Times New Roman"/>
          <w:i/>
          <w:color w:val="auto"/>
          <w:u w:val="none"/>
        </w:rPr>
        <w:t xml:space="preserve"> </w:t>
      </w:r>
      <w:r w:rsidR="00307D53" w:rsidRPr="00B414C7">
        <w:rPr>
          <w:rStyle w:val="Hyperlink"/>
          <w:rFonts w:ascii="Times New Roman" w:hAnsi="Times New Roman" w:cs="Times New Roman"/>
          <w:color w:val="auto"/>
          <w:u w:val="none"/>
        </w:rPr>
        <w:t>IDP = Intentional Decision to Procrastinate; PHQ-9 = Patient Health Questionnaire</w:t>
      </w:r>
      <w:r w:rsidR="00036C90" w:rsidRPr="00B414C7">
        <w:rPr>
          <w:rStyle w:val="Hyperlink"/>
          <w:rFonts w:ascii="Times New Roman" w:hAnsi="Times New Roman" w:cs="Times New Roman"/>
          <w:color w:val="auto"/>
          <w:u w:val="none"/>
        </w:rPr>
        <w:t xml:space="preserve"> 9</w:t>
      </w:r>
      <w:r w:rsidR="00307D53" w:rsidRPr="00B414C7">
        <w:rPr>
          <w:rStyle w:val="Hyperlink"/>
          <w:rFonts w:ascii="Times New Roman" w:hAnsi="Times New Roman" w:cs="Times New Roman"/>
          <w:color w:val="auto"/>
          <w:u w:val="none"/>
        </w:rPr>
        <w:t xml:space="preserve">; </w:t>
      </w:r>
      <w:r w:rsidR="00534653" w:rsidRPr="00B414C7">
        <w:rPr>
          <w:rStyle w:val="Hyperlink"/>
          <w:rFonts w:ascii="Times New Roman" w:hAnsi="Times New Roman" w:cs="Times New Roman"/>
          <w:color w:val="auto"/>
          <w:u w:val="none"/>
        </w:rPr>
        <w:t>UPS = Unintentional Procrastination Sca</w:t>
      </w:r>
      <w:r w:rsidR="00307D53" w:rsidRPr="00B414C7">
        <w:rPr>
          <w:rStyle w:val="Hyperlink"/>
          <w:rFonts w:ascii="Times New Roman" w:hAnsi="Times New Roman" w:cs="Times New Roman"/>
          <w:color w:val="auto"/>
          <w:u w:val="none"/>
        </w:rPr>
        <w:t>le;</w:t>
      </w:r>
      <w:r w:rsidR="00534653" w:rsidRPr="00B414C7">
        <w:rPr>
          <w:rStyle w:val="Hyperlink"/>
          <w:rFonts w:ascii="Times New Roman" w:hAnsi="Times New Roman" w:cs="Times New Roman"/>
          <w:color w:val="auto"/>
          <w:u w:val="none"/>
        </w:rPr>
        <w:t xml:space="preserve"> PMP = Positive Metacognitions about</w:t>
      </w:r>
      <w:r w:rsidRPr="00B414C7">
        <w:rPr>
          <w:rStyle w:val="Hyperlink"/>
          <w:rFonts w:ascii="Times New Roman" w:hAnsi="Times New Roman" w:cs="Times New Roman"/>
          <w:color w:val="auto"/>
          <w:u w:val="none"/>
        </w:rPr>
        <w:t xml:space="preserve"> Procrastination</w:t>
      </w:r>
      <w:r w:rsidR="00534653" w:rsidRPr="00B414C7">
        <w:rPr>
          <w:rStyle w:val="Hyperlink"/>
          <w:rFonts w:ascii="Times New Roman" w:hAnsi="Times New Roman" w:cs="Times New Roman"/>
          <w:color w:val="auto"/>
          <w:u w:val="none"/>
        </w:rPr>
        <w:t xml:space="preserve">; NMP = Negative Metacognitions about Procrastination; </w:t>
      </w:r>
      <w:r w:rsidR="00A712A7" w:rsidRPr="00B414C7">
        <w:rPr>
          <w:rStyle w:val="Hyperlink"/>
          <w:rFonts w:ascii="Times New Roman" w:hAnsi="Times New Roman" w:cs="Times New Roman"/>
          <w:color w:val="auto"/>
          <w:u w:val="none"/>
        </w:rPr>
        <w:t>CAS mean</w:t>
      </w:r>
      <w:r w:rsidR="006C629D" w:rsidRPr="00B414C7">
        <w:rPr>
          <w:rStyle w:val="Hyperlink"/>
          <w:rFonts w:ascii="Times New Roman" w:hAnsi="Times New Roman" w:cs="Times New Roman"/>
          <w:color w:val="auto"/>
          <w:u w:val="none"/>
        </w:rPr>
        <w:t xml:space="preserve"> = Cog</w:t>
      </w:r>
      <w:r w:rsidR="00A712A7" w:rsidRPr="00B414C7">
        <w:rPr>
          <w:rStyle w:val="Hyperlink"/>
          <w:rFonts w:ascii="Times New Roman" w:hAnsi="Times New Roman" w:cs="Times New Roman"/>
          <w:color w:val="auto"/>
          <w:u w:val="none"/>
        </w:rPr>
        <w:t>nitive Attentional Syndrome mean z-</w:t>
      </w:r>
      <w:r w:rsidR="006C629D" w:rsidRPr="00B414C7">
        <w:rPr>
          <w:rStyle w:val="Hyperlink"/>
          <w:rFonts w:ascii="Times New Roman" w:hAnsi="Times New Roman" w:cs="Times New Roman"/>
          <w:color w:val="auto"/>
          <w:u w:val="none"/>
        </w:rPr>
        <w:t xml:space="preserve">score; </w:t>
      </w:r>
      <w:r w:rsidR="00534653" w:rsidRPr="00B414C7">
        <w:rPr>
          <w:rStyle w:val="Hyperlink"/>
          <w:rFonts w:ascii="Times New Roman" w:hAnsi="Times New Roman" w:cs="Times New Roman"/>
          <w:color w:val="auto"/>
          <w:u w:val="none"/>
        </w:rPr>
        <w:t>n</w:t>
      </w:r>
      <w:r w:rsidR="00307D53" w:rsidRPr="00B414C7">
        <w:rPr>
          <w:rStyle w:val="Hyperlink"/>
          <w:rFonts w:ascii="Times New Roman" w:hAnsi="Times New Roman" w:cs="Times New Roman"/>
          <w:color w:val="auto"/>
          <w:u w:val="none"/>
        </w:rPr>
        <w:t>=</w:t>
      </w:r>
      <w:r w:rsidR="00AC177F" w:rsidRPr="00B414C7">
        <w:rPr>
          <w:rStyle w:val="Hyperlink"/>
          <w:rFonts w:ascii="Times New Roman" w:hAnsi="Times New Roman" w:cs="Times New Roman"/>
          <w:color w:val="auto"/>
          <w:u w:val="none"/>
        </w:rPr>
        <w:t>305 to n=</w:t>
      </w:r>
      <w:r w:rsidR="00307D53" w:rsidRPr="00B414C7">
        <w:rPr>
          <w:rStyle w:val="Hyperlink"/>
          <w:rFonts w:ascii="Times New Roman" w:hAnsi="Times New Roman" w:cs="Times New Roman"/>
          <w:color w:val="auto"/>
          <w:u w:val="none"/>
        </w:rPr>
        <w:t>400</w:t>
      </w:r>
      <w:r w:rsidR="00B01BC1" w:rsidRPr="00B414C7">
        <w:rPr>
          <w:rStyle w:val="Hyperlink"/>
          <w:rFonts w:ascii="Times New Roman" w:hAnsi="Times New Roman" w:cs="Times New Roman"/>
          <w:color w:val="auto"/>
          <w:u w:val="none"/>
        </w:rPr>
        <w:t>; *</w:t>
      </w:r>
      <w:r w:rsidR="002032C3" w:rsidRPr="00B414C7">
        <w:rPr>
          <w:rStyle w:val="Hyperlink"/>
          <w:rFonts w:ascii="Times New Roman" w:hAnsi="Times New Roman" w:cs="Times New Roman"/>
          <w:color w:val="auto"/>
          <w:u w:val="none"/>
        </w:rPr>
        <w:t xml:space="preserve"> = </w:t>
      </w:r>
      <w:r w:rsidR="00B01BC1" w:rsidRPr="00B414C7">
        <w:rPr>
          <w:rStyle w:val="Hyperlink"/>
          <w:rFonts w:ascii="Times New Roman" w:hAnsi="Times New Roman" w:cs="Times New Roman"/>
          <w:color w:val="auto"/>
          <w:u w:val="none"/>
        </w:rPr>
        <w:t>p &lt; .05; **</w:t>
      </w:r>
      <w:r w:rsidR="002032C3" w:rsidRPr="00B414C7">
        <w:rPr>
          <w:rStyle w:val="Hyperlink"/>
          <w:rFonts w:ascii="Times New Roman" w:hAnsi="Times New Roman" w:cs="Times New Roman"/>
          <w:color w:val="auto"/>
          <w:u w:val="none"/>
        </w:rPr>
        <w:t xml:space="preserve"> = </w:t>
      </w:r>
      <w:r w:rsidR="00B01BC1" w:rsidRPr="00B414C7">
        <w:rPr>
          <w:rStyle w:val="Hyperlink"/>
          <w:rFonts w:ascii="Times New Roman" w:hAnsi="Times New Roman" w:cs="Times New Roman"/>
          <w:color w:val="auto"/>
          <w:u w:val="none"/>
        </w:rPr>
        <w:t>p</w:t>
      </w:r>
      <w:r w:rsidR="002032C3" w:rsidRPr="00B414C7">
        <w:rPr>
          <w:rStyle w:val="Hyperlink"/>
          <w:rFonts w:ascii="Times New Roman" w:hAnsi="Times New Roman" w:cs="Times New Roman"/>
          <w:color w:val="auto"/>
          <w:u w:val="none"/>
        </w:rPr>
        <w:t xml:space="preserve"> </w:t>
      </w:r>
      <w:r w:rsidR="00B01BC1" w:rsidRPr="00B414C7">
        <w:rPr>
          <w:rStyle w:val="Hyperlink"/>
          <w:rFonts w:ascii="Times New Roman" w:hAnsi="Times New Roman" w:cs="Times New Roman"/>
          <w:color w:val="auto"/>
          <w:u w:val="none"/>
        </w:rPr>
        <w:t>&lt; .01.</w:t>
      </w:r>
    </w:p>
    <w:p w14:paraId="44D77CB0" w14:textId="77777777" w:rsidR="006C415C" w:rsidRPr="00B414C7" w:rsidRDefault="006C415C" w:rsidP="00824D2D">
      <w:pPr>
        <w:spacing w:line="480" w:lineRule="auto"/>
        <w:ind w:right="-158"/>
        <w:rPr>
          <w:rStyle w:val="Hyperlink"/>
          <w:rFonts w:ascii="Times New Roman" w:hAnsi="Times New Roman" w:cs="Times New Roman"/>
          <w:color w:val="auto"/>
          <w:u w:val="none"/>
        </w:rPr>
        <w:sectPr w:rsidR="006C415C" w:rsidRPr="00B414C7" w:rsidSect="0023239D">
          <w:pgSz w:w="11900" w:h="16840"/>
          <w:pgMar w:top="1440" w:right="1800" w:bottom="1440" w:left="1800" w:header="708" w:footer="708" w:gutter="0"/>
          <w:cols w:space="708"/>
          <w:docGrid w:linePitch="360"/>
        </w:sectPr>
      </w:pPr>
    </w:p>
    <w:p w14:paraId="004F59D6" w14:textId="59EFD7D4" w:rsidR="008255BE" w:rsidRPr="00B414C7" w:rsidRDefault="008255BE" w:rsidP="00824D2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lastRenderedPageBreak/>
        <w:t xml:space="preserve">Table 2: </w:t>
      </w:r>
      <w:r w:rsidR="003924A7" w:rsidRPr="00B414C7">
        <w:rPr>
          <w:rStyle w:val="Hyperlink"/>
          <w:rFonts w:ascii="Times New Roman" w:hAnsi="Times New Roman" w:cs="Times New Roman"/>
          <w:color w:val="auto"/>
          <w:u w:val="none"/>
        </w:rPr>
        <w:t>Six-s</w:t>
      </w:r>
      <w:r w:rsidR="009A6595" w:rsidRPr="00B414C7">
        <w:rPr>
          <w:rStyle w:val="Hyperlink"/>
          <w:rFonts w:ascii="Times New Roman" w:hAnsi="Times New Roman" w:cs="Times New Roman"/>
          <w:color w:val="auto"/>
          <w:u w:val="none"/>
        </w:rPr>
        <w:t xml:space="preserve">tep </w:t>
      </w:r>
      <w:r w:rsidR="003924A7" w:rsidRPr="00B414C7">
        <w:rPr>
          <w:rStyle w:val="Hyperlink"/>
          <w:rFonts w:ascii="Times New Roman" w:hAnsi="Times New Roman" w:cs="Times New Roman"/>
          <w:color w:val="auto"/>
          <w:u w:val="none"/>
        </w:rPr>
        <w:t>hierarchical regression a</w:t>
      </w:r>
      <w:r w:rsidRPr="00B414C7">
        <w:rPr>
          <w:rStyle w:val="Hyperlink"/>
          <w:rFonts w:ascii="Times New Roman" w:hAnsi="Times New Roman" w:cs="Times New Roman"/>
          <w:color w:val="auto"/>
          <w:u w:val="none"/>
        </w:rPr>
        <w:t>n</w:t>
      </w:r>
      <w:r w:rsidR="003924A7" w:rsidRPr="00B414C7">
        <w:rPr>
          <w:rStyle w:val="Hyperlink"/>
          <w:rFonts w:ascii="Times New Roman" w:hAnsi="Times New Roman" w:cs="Times New Roman"/>
          <w:color w:val="auto"/>
          <w:u w:val="none"/>
        </w:rPr>
        <w:t>alysis with UPS as the outcome v</w:t>
      </w:r>
      <w:r w:rsidRPr="00B414C7">
        <w:rPr>
          <w:rStyle w:val="Hyperlink"/>
          <w:rFonts w:ascii="Times New Roman" w:hAnsi="Times New Roman" w:cs="Times New Roman"/>
          <w:color w:val="auto"/>
          <w:u w:val="none"/>
        </w:rPr>
        <w:t>ariable</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48"/>
        <w:gridCol w:w="1287"/>
        <w:gridCol w:w="700"/>
        <w:gridCol w:w="980"/>
        <w:gridCol w:w="841"/>
        <w:gridCol w:w="865"/>
        <w:gridCol w:w="865"/>
        <w:gridCol w:w="866"/>
        <w:gridCol w:w="965"/>
        <w:gridCol w:w="906"/>
      </w:tblGrid>
      <w:tr w:rsidR="000C7755" w:rsidRPr="00B414C7" w14:paraId="0CDD0ACF" w14:textId="77777777" w:rsidTr="00400494">
        <w:tc>
          <w:tcPr>
            <w:tcW w:w="1535" w:type="dxa"/>
            <w:gridSpan w:val="2"/>
            <w:tcBorders>
              <w:bottom w:val="nil"/>
            </w:tcBorders>
            <w:shd w:val="clear" w:color="auto" w:fill="auto"/>
          </w:tcPr>
          <w:p w14:paraId="3CFFE0D3" w14:textId="77777777" w:rsidR="00F1109B" w:rsidRPr="00B414C7" w:rsidRDefault="00F1109B" w:rsidP="00F1109B">
            <w:pPr>
              <w:rPr>
                <w:rFonts w:ascii="Times New Roman" w:hAnsi="Times New Roman"/>
                <w:sz w:val="20"/>
                <w:szCs w:val="20"/>
              </w:rPr>
            </w:pPr>
          </w:p>
        </w:tc>
        <w:tc>
          <w:tcPr>
            <w:tcW w:w="700" w:type="dxa"/>
            <w:tcBorders>
              <w:bottom w:val="nil"/>
            </w:tcBorders>
            <w:shd w:val="clear" w:color="auto" w:fill="auto"/>
          </w:tcPr>
          <w:p w14:paraId="3F60D87E" w14:textId="77777777" w:rsidR="00F1109B" w:rsidRPr="00B414C7" w:rsidRDefault="00F1109B" w:rsidP="00F1109B">
            <w:pPr>
              <w:rPr>
                <w:rFonts w:ascii="Times New Roman" w:hAnsi="Times New Roman"/>
                <w:sz w:val="20"/>
                <w:szCs w:val="20"/>
                <w:vertAlign w:val="superscript"/>
              </w:rPr>
            </w:pPr>
          </w:p>
        </w:tc>
        <w:tc>
          <w:tcPr>
            <w:tcW w:w="980" w:type="dxa"/>
            <w:tcBorders>
              <w:bottom w:val="nil"/>
            </w:tcBorders>
          </w:tcPr>
          <w:p w14:paraId="71F55881" w14:textId="77777777" w:rsidR="00F1109B" w:rsidRPr="00B414C7" w:rsidRDefault="00F1109B" w:rsidP="00F1109B">
            <w:pPr>
              <w:rPr>
                <w:rFonts w:ascii="Times New Roman" w:hAnsi="Times New Roman"/>
                <w:sz w:val="20"/>
                <w:szCs w:val="20"/>
              </w:rPr>
            </w:pPr>
          </w:p>
        </w:tc>
        <w:tc>
          <w:tcPr>
            <w:tcW w:w="841" w:type="dxa"/>
            <w:tcBorders>
              <w:bottom w:val="nil"/>
            </w:tcBorders>
            <w:shd w:val="clear" w:color="auto" w:fill="auto"/>
          </w:tcPr>
          <w:p w14:paraId="015E2B73" w14:textId="628A6298" w:rsidR="00F1109B" w:rsidRPr="00B414C7" w:rsidRDefault="00F1109B" w:rsidP="00F1109B">
            <w:pPr>
              <w:rPr>
                <w:rFonts w:ascii="Times New Roman" w:hAnsi="Times New Roman"/>
                <w:sz w:val="20"/>
                <w:szCs w:val="20"/>
              </w:rPr>
            </w:pPr>
          </w:p>
        </w:tc>
        <w:tc>
          <w:tcPr>
            <w:tcW w:w="865" w:type="dxa"/>
            <w:tcBorders>
              <w:bottom w:val="nil"/>
            </w:tcBorders>
            <w:shd w:val="clear" w:color="auto" w:fill="auto"/>
          </w:tcPr>
          <w:p w14:paraId="14B58DCE" w14:textId="77777777" w:rsidR="00F1109B" w:rsidRPr="00B414C7" w:rsidRDefault="00F1109B" w:rsidP="00F1109B">
            <w:pPr>
              <w:rPr>
                <w:rFonts w:ascii="Times New Roman" w:hAnsi="Times New Roman"/>
                <w:sz w:val="20"/>
                <w:szCs w:val="20"/>
              </w:rPr>
            </w:pPr>
          </w:p>
        </w:tc>
        <w:tc>
          <w:tcPr>
            <w:tcW w:w="865" w:type="dxa"/>
            <w:tcBorders>
              <w:bottom w:val="nil"/>
            </w:tcBorders>
            <w:shd w:val="clear" w:color="auto" w:fill="auto"/>
          </w:tcPr>
          <w:p w14:paraId="140DE611" w14:textId="77777777" w:rsidR="00F1109B" w:rsidRPr="00B414C7" w:rsidRDefault="00F1109B" w:rsidP="00F1109B">
            <w:pPr>
              <w:rPr>
                <w:rFonts w:ascii="Times New Roman" w:hAnsi="Times New Roman"/>
                <w:sz w:val="20"/>
                <w:szCs w:val="20"/>
              </w:rPr>
            </w:pPr>
          </w:p>
        </w:tc>
        <w:tc>
          <w:tcPr>
            <w:tcW w:w="866" w:type="dxa"/>
            <w:tcBorders>
              <w:bottom w:val="nil"/>
            </w:tcBorders>
            <w:shd w:val="clear" w:color="auto" w:fill="auto"/>
          </w:tcPr>
          <w:p w14:paraId="743FCB10" w14:textId="77777777" w:rsidR="00F1109B" w:rsidRPr="00B414C7" w:rsidRDefault="00F1109B" w:rsidP="00F1109B">
            <w:pPr>
              <w:rPr>
                <w:rFonts w:ascii="Times New Roman" w:hAnsi="Times New Roman"/>
                <w:sz w:val="20"/>
                <w:szCs w:val="20"/>
              </w:rPr>
            </w:pPr>
          </w:p>
        </w:tc>
        <w:tc>
          <w:tcPr>
            <w:tcW w:w="1871" w:type="dxa"/>
            <w:gridSpan w:val="2"/>
            <w:tcBorders>
              <w:top w:val="single" w:sz="4" w:space="0" w:color="auto"/>
              <w:bottom w:val="single" w:sz="4" w:space="0" w:color="auto"/>
            </w:tcBorders>
            <w:shd w:val="clear" w:color="auto" w:fill="auto"/>
          </w:tcPr>
          <w:p w14:paraId="4E5E25CD" w14:textId="77777777"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95% Confidence Interval</w:t>
            </w:r>
          </w:p>
        </w:tc>
      </w:tr>
      <w:tr w:rsidR="000C7755" w:rsidRPr="00B414C7" w14:paraId="1092BC2C" w14:textId="77777777" w:rsidTr="00400494">
        <w:tc>
          <w:tcPr>
            <w:tcW w:w="1535" w:type="dxa"/>
            <w:gridSpan w:val="2"/>
            <w:tcBorders>
              <w:top w:val="nil"/>
              <w:bottom w:val="single" w:sz="4" w:space="0" w:color="auto"/>
            </w:tcBorders>
            <w:shd w:val="clear" w:color="auto" w:fill="auto"/>
          </w:tcPr>
          <w:p w14:paraId="16F458CE" w14:textId="77777777"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Predictor</w:t>
            </w:r>
          </w:p>
        </w:tc>
        <w:tc>
          <w:tcPr>
            <w:tcW w:w="700" w:type="dxa"/>
            <w:tcBorders>
              <w:top w:val="nil"/>
              <w:bottom w:val="single" w:sz="4" w:space="0" w:color="auto"/>
            </w:tcBorders>
            <w:shd w:val="clear" w:color="auto" w:fill="auto"/>
          </w:tcPr>
          <w:p w14:paraId="36FF93C1" w14:textId="77777777" w:rsidR="00F1109B" w:rsidRPr="00B414C7" w:rsidRDefault="00F1109B" w:rsidP="00F1109B">
            <w:pPr>
              <w:jc w:val="center"/>
              <w:rPr>
                <w:rFonts w:ascii="Times New Roman" w:hAnsi="Times New Roman"/>
                <w:sz w:val="20"/>
                <w:szCs w:val="20"/>
              </w:rPr>
            </w:pPr>
            <w:r w:rsidRPr="00B414C7">
              <w:rPr>
                <w:rFonts w:ascii="Times New Roman" w:hAnsi="Times New Roman"/>
                <w:i/>
                <w:sz w:val="20"/>
                <w:szCs w:val="20"/>
              </w:rPr>
              <w:t>R</w:t>
            </w:r>
            <w:r w:rsidRPr="00B414C7">
              <w:rPr>
                <w:rFonts w:ascii="Times New Roman" w:hAnsi="Times New Roman"/>
                <w:sz w:val="20"/>
                <w:szCs w:val="20"/>
                <w:vertAlign w:val="superscript"/>
              </w:rPr>
              <w:t>2</w:t>
            </w:r>
          </w:p>
        </w:tc>
        <w:tc>
          <w:tcPr>
            <w:tcW w:w="980" w:type="dxa"/>
            <w:tcBorders>
              <w:top w:val="nil"/>
              <w:bottom w:val="single" w:sz="4" w:space="0" w:color="auto"/>
            </w:tcBorders>
          </w:tcPr>
          <w:p w14:paraId="04B60622" w14:textId="5F5F55CA"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 xml:space="preserve">Adjusted </w:t>
            </w:r>
            <w:r w:rsidRPr="00B414C7">
              <w:rPr>
                <w:rFonts w:ascii="Times New Roman" w:hAnsi="Times New Roman"/>
                <w:i/>
                <w:sz w:val="20"/>
                <w:szCs w:val="20"/>
              </w:rPr>
              <w:t>R</w:t>
            </w:r>
            <w:r w:rsidRPr="00B414C7">
              <w:rPr>
                <w:rFonts w:ascii="Times New Roman" w:hAnsi="Times New Roman"/>
                <w:i/>
                <w:sz w:val="20"/>
                <w:szCs w:val="20"/>
                <w:vertAlign w:val="superscript"/>
              </w:rPr>
              <w:t>2</w:t>
            </w:r>
          </w:p>
        </w:tc>
        <w:tc>
          <w:tcPr>
            <w:tcW w:w="841" w:type="dxa"/>
            <w:tcBorders>
              <w:top w:val="nil"/>
              <w:bottom w:val="single" w:sz="4" w:space="0" w:color="auto"/>
            </w:tcBorders>
            <w:shd w:val="clear" w:color="auto" w:fill="auto"/>
          </w:tcPr>
          <w:p w14:paraId="05D42071" w14:textId="46D1DBA4" w:rsidR="00F1109B" w:rsidRPr="00B414C7" w:rsidRDefault="00F1109B" w:rsidP="00F1109B">
            <w:pPr>
              <w:jc w:val="center"/>
              <w:rPr>
                <w:rFonts w:ascii="Times New Roman" w:hAnsi="Times New Roman"/>
                <w:sz w:val="20"/>
                <w:szCs w:val="20"/>
              </w:rPr>
            </w:pPr>
            <w:r w:rsidRPr="00B414C7">
              <w:rPr>
                <w:rFonts w:ascii="Times New Roman" w:hAnsi="Times New Roman"/>
                <w:i/>
                <w:sz w:val="20"/>
                <w:szCs w:val="20"/>
              </w:rPr>
              <w:t>R</w:t>
            </w:r>
            <w:r w:rsidRPr="00B414C7">
              <w:rPr>
                <w:rFonts w:ascii="Times New Roman" w:hAnsi="Times New Roman"/>
                <w:i/>
                <w:sz w:val="20"/>
                <w:szCs w:val="20"/>
                <w:vertAlign w:val="superscript"/>
              </w:rPr>
              <w:t>2</w:t>
            </w:r>
            <w:r w:rsidRPr="00B414C7">
              <w:rPr>
                <w:rFonts w:ascii="Times New Roman" w:hAnsi="Times New Roman"/>
                <w:sz w:val="20"/>
                <w:szCs w:val="20"/>
              </w:rPr>
              <w:t xml:space="preserve"> Change</w:t>
            </w:r>
          </w:p>
        </w:tc>
        <w:tc>
          <w:tcPr>
            <w:tcW w:w="865" w:type="dxa"/>
            <w:tcBorders>
              <w:top w:val="nil"/>
              <w:bottom w:val="single" w:sz="4" w:space="0" w:color="auto"/>
            </w:tcBorders>
            <w:shd w:val="clear" w:color="auto" w:fill="auto"/>
          </w:tcPr>
          <w:p w14:paraId="35ED53E9" w14:textId="77777777"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B</w:t>
            </w:r>
          </w:p>
        </w:tc>
        <w:tc>
          <w:tcPr>
            <w:tcW w:w="865" w:type="dxa"/>
            <w:tcBorders>
              <w:top w:val="nil"/>
              <w:bottom w:val="single" w:sz="4" w:space="0" w:color="auto"/>
            </w:tcBorders>
            <w:shd w:val="clear" w:color="auto" w:fill="auto"/>
          </w:tcPr>
          <w:p w14:paraId="6CB8E8B5" w14:textId="77777777"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SE</w:t>
            </w:r>
          </w:p>
        </w:tc>
        <w:tc>
          <w:tcPr>
            <w:tcW w:w="866" w:type="dxa"/>
            <w:tcBorders>
              <w:top w:val="nil"/>
              <w:bottom w:val="single" w:sz="4" w:space="0" w:color="auto"/>
            </w:tcBorders>
            <w:shd w:val="clear" w:color="auto" w:fill="auto"/>
          </w:tcPr>
          <w:p w14:paraId="0CC46A82" w14:textId="77777777"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β</w:t>
            </w:r>
          </w:p>
        </w:tc>
        <w:tc>
          <w:tcPr>
            <w:tcW w:w="965" w:type="dxa"/>
            <w:tcBorders>
              <w:top w:val="single" w:sz="4" w:space="0" w:color="auto"/>
              <w:bottom w:val="single" w:sz="4" w:space="0" w:color="auto"/>
            </w:tcBorders>
            <w:shd w:val="clear" w:color="auto" w:fill="auto"/>
          </w:tcPr>
          <w:p w14:paraId="6636AF5A" w14:textId="77777777"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LL</w:t>
            </w:r>
          </w:p>
        </w:tc>
        <w:tc>
          <w:tcPr>
            <w:tcW w:w="906" w:type="dxa"/>
            <w:tcBorders>
              <w:top w:val="single" w:sz="4" w:space="0" w:color="auto"/>
              <w:bottom w:val="single" w:sz="4" w:space="0" w:color="auto"/>
            </w:tcBorders>
            <w:shd w:val="clear" w:color="auto" w:fill="auto"/>
          </w:tcPr>
          <w:p w14:paraId="5AF1FD64" w14:textId="77777777"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UL</w:t>
            </w:r>
          </w:p>
        </w:tc>
      </w:tr>
      <w:tr w:rsidR="000C7755" w:rsidRPr="00B414C7" w14:paraId="770841A7" w14:textId="77777777" w:rsidTr="00400494">
        <w:tc>
          <w:tcPr>
            <w:tcW w:w="1535" w:type="dxa"/>
            <w:gridSpan w:val="2"/>
            <w:tcBorders>
              <w:top w:val="single" w:sz="4" w:space="0" w:color="auto"/>
            </w:tcBorders>
            <w:shd w:val="clear" w:color="auto" w:fill="auto"/>
          </w:tcPr>
          <w:p w14:paraId="6849AB77" w14:textId="77777777" w:rsidR="00F1109B" w:rsidRPr="00B414C7" w:rsidRDefault="00F1109B" w:rsidP="00F1109B">
            <w:pPr>
              <w:rPr>
                <w:rFonts w:ascii="Times New Roman" w:hAnsi="Times New Roman"/>
                <w:sz w:val="20"/>
                <w:szCs w:val="20"/>
              </w:rPr>
            </w:pPr>
            <w:r w:rsidRPr="00B414C7">
              <w:rPr>
                <w:rFonts w:ascii="Times New Roman" w:hAnsi="Times New Roman"/>
                <w:sz w:val="20"/>
                <w:szCs w:val="20"/>
              </w:rPr>
              <w:t>Step 1</w:t>
            </w:r>
          </w:p>
        </w:tc>
        <w:tc>
          <w:tcPr>
            <w:tcW w:w="700" w:type="dxa"/>
            <w:tcBorders>
              <w:top w:val="single" w:sz="4" w:space="0" w:color="auto"/>
            </w:tcBorders>
            <w:shd w:val="clear" w:color="auto" w:fill="auto"/>
          </w:tcPr>
          <w:p w14:paraId="6D43D902" w14:textId="77777777" w:rsidR="00F1109B" w:rsidRPr="00B414C7" w:rsidRDefault="00F1109B" w:rsidP="00F1109B">
            <w:pPr>
              <w:jc w:val="center"/>
              <w:rPr>
                <w:rFonts w:ascii="Times New Roman" w:hAnsi="Times New Roman"/>
                <w:sz w:val="20"/>
                <w:szCs w:val="20"/>
              </w:rPr>
            </w:pPr>
          </w:p>
        </w:tc>
        <w:tc>
          <w:tcPr>
            <w:tcW w:w="980" w:type="dxa"/>
            <w:tcBorders>
              <w:top w:val="single" w:sz="4" w:space="0" w:color="auto"/>
            </w:tcBorders>
          </w:tcPr>
          <w:p w14:paraId="23AB10DD" w14:textId="77777777" w:rsidR="00F1109B" w:rsidRPr="00B414C7" w:rsidRDefault="00F1109B" w:rsidP="00F1109B">
            <w:pPr>
              <w:jc w:val="center"/>
              <w:rPr>
                <w:rFonts w:ascii="Times New Roman" w:hAnsi="Times New Roman"/>
                <w:sz w:val="20"/>
                <w:szCs w:val="20"/>
              </w:rPr>
            </w:pPr>
          </w:p>
        </w:tc>
        <w:tc>
          <w:tcPr>
            <w:tcW w:w="841" w:type="dxa"/>
            <w:tcBorders>
              <w:top w:val="single" w:sz="4" w:space="0" w:color="auto"/>
            </w:tcBorders>
            <w:shd w:val="clear" w:color="auto" w:fill="auto"/>
          </w:tcPr>
          <w:p w14:paraId="5EE90754" w14:textId="5615F6D4" w:rsidR="00F1109B" w:rsidRPr="00B414C7" w:rsidRDefault="00F1109B" w:rsidP="00F1109B">
            <w:pPr>
              <w:jc w:val="center"/>
              <w:rPr>
                <w:rFonts w:ascii="Times New Roman" w:hAnsi="Times New Roman"/>
                <w:sz w:val="20"/>
                <w:szCs w:val="20"/>
              </w:rPr>
            </w:pPr>
          </w:p>
        </w:tc>
        <w:tc>
          <w:tcPr>
            <w:tcW w:w="865" w:type="dxa"/>
            <w:tcBorders>
              <w:top w:val="single" w:sz="4" w:space="0" w:color="auto"/>
            </w:tcBorders>
            <w:shd w:val="clear" w:color="auto" w:fill="auto"/>
          </w:tcPr>
          <w:p w14:paraId="2CCB070C" w14:textId="77777777" w:rsidR="00F1109B" w:rsidRPr="00B414C7" w:rsidRDefault="00F1109B" w:rsidP="00F1109B">
            <w:pPr>
              <w:jc w:val="center"/>
              <w:rPr>
                <w:rFonts w:ascii="Times New Roman" w:hAnsi="Times New Roman"/>
                <w:sz w:val="20"/>
                <w:szCs w:val="20"/>
              </w:rPr>
            </w:pPr>
          </w:p>
        </w:tc>
        <w:tc>
          <w:tcPr>
            <w:tcW w:w="865" w:type="dxa"/>
            <w:tcBorders>
              <w:top w:val="single" w:sz="4" w:space="0" w:color="auto"/>
            </w:tcBorders>
            <w:shd w:val="clear" w:color="auto" w:fill="auto"/>
          </w:tcPr>
          <w:p w14:paraId="03DA0F8F" w14:textId="77777777" w:rsidR="00F1109B" w:rsidRPr="00B414C7" w:rsidRDefault="00F1109B" w:rsidP="00F1109B">
            <w:pPr>
              <w:jc w:val="center"/>
              <w:rPr>
                <w:rFonts w:ascii="Times New Roman" w:hAnsi="Times New Roman"/>
                <w:sz w:val="20"/>
                <w:szCs w:val="20"/>
              </w:rPr>
            </w:pPr>
          </w:p>
        </w:tc>
        <w:tc>
          <w:tcPr>
            <w:tcW w:w="866" w:type="dxa"/>
            <w:tcBorders>
              <w:top w:val="single" w:sz="4" w:space="0" w:color="auto"/>
            </w:tcBorders>
            <w:shd w:val="clear" w:color="auto" w:fill="auto"/>
          </w:tcPr>
          <w:p w14:paraId="5F939D44" w14:textId="77777777" w:rsidR="00F1109B" w:rsidRPr="00B414C7" w:rsidRDefault="00F1109B" w:rsidP="00F1109B">
            <w:pPr>
              <w:jc w:val="center"/>
              <w:rPr>
                <w:rFonts w:ascii="Times New Roman" w:hAnsi="Times New Roman"/>
                <w:sz w:val="20"/>
                <w:szCs w:val="20"/>
              </w:rPr>
            </w:pPr>
          </w:p>
        </w:tc>
        <w:tc>
          <w:tcPr>
            <w:tcW w:w="965" w:type="dxa"/>
            <w:tcBorders>
              <w:top w:val="single" w:sz="4" w:space="0" w:color="auto"/>
            </w:tcBorders>
            <w:shd w:val="clear" w:color="auto" w:fill="auto"/>
          </w:tcPr>
          <w:p w14:paraId="3D051C02" w14:textId="77777777" w:rsidR="00F1109B" w:rsidRPr="00B414C7" w:rsidRDefault="00F1109B" w:rsidP="00F1109B">
            <w:pPr>
              <w:jc w:val="center"/>
              <w:rPr>
                <w:rFonts w:ascii="Times New Roman" w:hAnsi="Times New Roman"/>
                <w:sz w:val="20"/>
                <w:szCs w:val="20"/>
              </w:rPr>
            </w:pPr>
          </w:p>
        </w:tc>
        <w:tc>
          <w:tcPr>
            <w:tcW w:w="906" w:type="dxa"/>
            <w:tcBorders>
              <w:top w:val="single" w:sz="4" w:space="0" w:color="auto"/>
            </w:tcBorders>
            <w:shd w:val="clear" w:color="auto" w:fill="auto"/>
          </w:tcPr>
          <w:p w14:paraId="08105E8F" w14:textId="77777777" w:rsidR="00F1109B" w:rsidRPr="00B414C7" w:rsidRDefault="00F1109B" w:rsidP="00F1109B">
            <w:pPr>
              <w:jc w:val="center"/>
              <w:rPr>
                <w:rFonts w:ascii="Times New Roman" w:hAnsi="Times New Roman"/>
                <w:sz w:val="20"/>
                <w:szCs w:val="20"/>
              </w:rPr>
            </w:pPr>
          </w:p>
        </w:tc>
      </w:tr>
      <w:tr w:rsidR="000C7755" w:rsidRPr="00B414C7" w14:paraId="1646B064" w14:textId="77777777" w:rsidTr="00400494">
        <w:tc>
          <w:tcPr>
            <w:tcW w:w="248" w:type="dxa"/>
            <w:shd w:val="clear" w:color="auto" w:fill="auto"/>
          </w:tcPr>
          <w:p w14:paraId="12CB9C3B" w14:textId="77777777" w:rsidR="00F1109B" w:rsidRPr="00B414C7" w:rsidRDefault="00F1109B" w:rsidP="00F1109B">
            <w:pPr>
              <w:rPr>
                <w:rFonts w:ascii="Times New Roman" w:hAnsi="Times New Roman"/>
                <w:sz w:val="20"/>
                <w:szCs w:val="20"/>
              </w:rPr>
            </w:pPr>
          </w:p>
        </w:tc>
        <w:tc>
          <w:tcPr>
            <w:tcW w:w="1287" w:type="dxa"/>
            <w:shd w:val="clear" w:color="auto" w:fill="auto"/>
          </w:tcPr>
          <w:p w14:paraId="283540F4" w14:textId="03EF77A3" w:rsidR="00F1109B" w:rsidRPr="00B414C7" w:rsidRDefault="00F1109B" w:rsidP="00F1109B">
            <w:pPr>
              <w:tabs>
                <w:tab w:val="left" w:pos="1362"/>
              </w:tabs>
              <w:rPr>
                <w:rFonts w:ascii="Times New Roman" w:hAnsi="Times New Roman"/>
                <w:sz w:val="20"/>
                <w:szCs w:val="20"/>
              </w:rPr>
            </w:pPr>
            <w:r w:rsidRPr="00B414C7">
              <w:rPr>
                <w:rFonts w:ascii="Times New Roman" w:hAnsi="Times New Roman"/>
                <w:sz w:val="20"/>
                <w:szCs w:val="20"/>
              </w:rPr>
              <w:t>Age</w:t>
            </w:r>
          </w:p>
        </w:tc>
        <w:tc>
          <w:tcPr>
            <w:tcW w:w="700" w:type="dxa"/>
            <w:shd w:val="clear" w:color="auto" w:fill="auto"/>
          </w:tcPr>
          <w:p w14:paraId="1E0988FD" w14:textId="77777777" w:rsidR="00F1109B" w:rsidRPr="00B414C7" w:rsidRDefault="00F1109B" w:rsidP="00F1109B">
            <w:pPr>
              <w:jc w:val="center"/>
              <w:rPr>
                <w:rFonts w:ascii="Times New Roman" w:hAnsi="Times New Roman"/>
                <w:sz w:val="20"/>
                <w:szCs w:val="20"/>
              </w:rPr>
            </w:pPr>
          </w:p>
        </w:tc>
        <w:tc>
          <w:tcPr>
            <w:tcW w:w="980" w:type="dxa"/>
          </w:tcPr>
          <w:p w14:paraId="059834A2" w14:textId="77777777" w:rsidR="00F1109B" w:rsidRPr="00B414C7" w:rsidRDefault="00F1109B" w:rsidP="00F1109B">
            <w:pPr>
              <w:jc w:val="center"/>
              <w:rPr>
                <w:rFonts w:ascii="Times New Roman" w:hAnsi="Times New Roman"/>
                <w:sz w:val="20"/>
                <w:szCs w:val="20"/>
              </w:rPr>
            </w:pPr>
          </w:p>
        </w:tc>
        <w:tc>
          <w:tcPr>
            <w:tcW w:w="841" w:type="dxa"/>
            <w:shd w:val="clear" w:color="auto" w:fill="auto"/>
          </w:tcPr>
          <w:p w14:paraId="6ED91C29" w14:textId="74B2ACB3" w:rsidR="00F1109B" w:rsidRPr="00B414C7" w:rsidRDefault="00F1109B" w:rsidP="00F1109B">
            <w:pPr>
              <w:jc w:val="center"/>
              <w:rPr>
                <w:rFonts w:ascii="Times New Roman" w:hAnsi="Times New Roman"/>
                <w:sz w:val="20"/>
                <w:szCs w:val="20"/>
              </w:rPr>
            </w:pPr>
          </w:p>
        </w:tc>
        <w:tc>
          <w:tcPr>
            <w:tcW w:w="865" w:type="dxa"/>
            <w:shd w:val="clear" w:color="auto" w:fill="auto"/>
          </w:tcPr>
          <w:p w14:paraId="1A1A5153" w14:textId="17643338" w:rsidR="00F1109B" w:rsidRPr="00B414C7" w:rsidRDefault="000A3E5B" w:rsidP="00F1109B">
            <w:pPr>
              <w:jc w:val="center"/>
              <w:rPr>
                <w:rFonts w:ascii="Times New Roman" w:hAnsi="Times New Roman"/>
                <w:sz w:val="20"/>
                <w:szCs w:val="20"/>
              </w:rPr>
            </w:pPr>
            <w:r w:rsidRPr="00B414C7">
              <w:rPr>
                <w:rFonts w:ascii="Times New Roman" w:hAnsi="Times New Roman"/>
                <w:sz w:val="20"/>
                <w:szCs w:val="20"/>
              </w:rPr>
              <w:t>-0.69</w:t>
            </w:r>
          </w:p>
        </w:tc>
        <w:tc>
          <w:tcPr>
            <w:tcW w:w="865" w:type="dxa"/>
            <w:shd w:val="clear" w:color="auto" w:fill="auto"/>
          </w:tcPr>
          <w:p w14:paraId="7EAE9D83" w14:textId="2285727B"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0.0</w:t>
            </w:r>
            <w:r w:rsidR="000C7755" w:rsidRPr="00B414C7">
              <w:rPr>
                <w:rFonts w:ascii="Times New Roman" w:hAnsi="Times New Roman"/>
                <w:sz w:val="20"/>
                <w:szCs w:val="20"/>
              </w:rPr>
              <w:t>2</w:t>
            </w:r>
          </w:p>
        </w:tc>
        <w:tc>
          <w:tcPr>
            <w:tcW w:w="866" w:type="dxa"/>
            <w:shd w:val="clear" w:color="auto" w:fill="auto"/>
          </w:tcPr>
          <w:p w14:paraId="0BDDABEB" w14:textId="52D625A4" w:rsidR="00F1109B" w:rsidRPr="00B414C7" w:rsidRDefault="000C7755" w:rsidP="000C7755">
            <w:pPr>
              <w:jc w:val="center"/>
              <w:rPr>
                <w:rFonts w:ascii="Times New Roman" w:hAnsi="Times New Roman"/>
                <w:sz w:val="20"/>
                <w:szCs w:val="20"/>
              </w:rPr>
            </w:pPr>
            <w:r w:rsidRPr="00B414C7">
              <w:rPr>
                <w:rFonts w:ascii="Times New Roman" w:hAnsi="Times New Roman"/>
                <w:sz w:val="20"/>
                <w:szCs w:val="20"/>
              </w:rPr>
              <w:t>-.17</w:t>
            </w:r>
            <w:r w:rsidR="00F1109B" w:rsidRPr="00B414C7">
              <w:rPr>
                <w:rFonts w:ascii="Times New Roman" w:hAnsi="Times New Roman"/>
                <w:sz w:val="20"/>
                <w:szCs w:val="20"/>
              </w:rPr>
              <w:t>**</w:t>
            </w:r>
          </w:p>
        </w:tc>
        <w:tc>
          <w:tcPr>
            <w:tcW w:w="965" w:type="dxa"/>
            <w:shd w:val="clear" w:color="auto" w:fill="auto"/>
          </w:tcPr>
          <w:p w14:paraId="52191DA1" w14:textId="236EF0C2" w:rsidR="00F1109B" w:rsidRPr="00B414C7" w:rsidRDefault="00D87385" w:rsidP="00F1109B">
            <w:pPr>
              <w:jc w:val="center"/>
              <w:rPr>
                <w:rFonts w:ascii="Times New Roman" w:hAnsi="Times New Roman"/>
                <w:sz w:val="20"/>
                <w:szCs w:val="20"/>
              </w:rPr>
            </w:pPr>
            <w:r w:rsidRPr="00B414C7">
              <w:rPr>
                <w:rFonts w:ascii="Times New Roman" w:hAnsi="Times New Roman"/>
                <w:sz w:val="20"/>
                <w:szCs w:val="20"/>
              </w:rPr>
              <w:t>-.11</w:t>
            </w:r>
          </w:p>
        </w:tc>
        <w:tc>
          <w:tcPr>
            <w:tcW w:w="906" w:type="dxa"/>
            <w:shd w:val="clear" w:color="auto" w:fill="auto"/>
          </w:tcPr>
          <w:p w14:paraId="2892795D" w14:textId="24313EA6" w:rsidR="00F1109B" w:rsidRPr="00B414C7" w:rsidRDefault="00D87385" w:rsidP="00F1109B">
            <w:pPr>
              <w:jc w:val="center"/>
              <w:rPr>
                <w:rFonts w:ascii="Times New Roman" w:hAnsi="Times New Roman"/>
                <w:sz w:val="20"/>
                <w:szCs w:val="20"/>
              </w:rPr>
            </w:pPr>
            <w:r w:rsidRPr="00B414C7">
              <w:rPr>
                <w:rFonts w:ascii="Times New Roman" w:hAnsi="Times New Roman"/>
                <w:sz w:val="20"/>
                <w:szCs w:val="20"/>
              </w:rPr>
              <w:t>-.02</w:t>
            </w:r>
          </w:p>
        </w:tc>
      </w:tr>
      <w:tr w:rsidR="000C7755" w:rsidRPr="00B414C7" w14:paraId="1D7D4B4C" w14:textId="77777777" w:rsidTr="00400494">
        <w:tc>
          <w:tcPr>
            <w:tcW w:w="248" w:type="dxa"/>
            <w:shd w:val="clear" w:color="auto" w:fill="auto"/>
          </w:tcPr>
          <w:p w14:paraId="30E9AA5F" w14:textId="77777777" w:rsidR="00F1109B" w:rsidRPr="00B414C7" w:rsidRDefault="00F1109B" w:rsidP="00F1109B">
            <w:pPr>
              <w:rPr>
                <w:rFonts w:ascii="Times New Roman" w:hAnsi="Times New Roman"/>
                <w:sz w:val="20"/>
                <w:szCs w:val="20"/>
              </w:rPr>
            </w:pPr>
          </w:p>
        </w:tc>
        <w:tc>
          <w:tcPr>
            <w:tcW w:w="1287" w:type="dxa"/>
            <w:shd w:val="clear" w:color="auto" w:fill="auto"/>
          </w:tcPr>
          <w:p w14:paraId="0F39C147" w14:textId="77777777" w:rsidR="00F1109B" w:rsidRPr="00B414C7" w:rsidRDefault="00F1109B" w:rsidP="00F1109B">
            <w:pPr>
              <w:rPr>
                <w:rFonts w:ascii="Times New Roman" w:hAnsi="Times New Roman"/>
                <w:sz w:val="20"/>
                <w:szCs w:val="20"/>
              </w:rPr>
            </w:pPr>
          </w:p>
        </w:tc>
        <w:tc>
          <w:tcPr>
            <w:tcW w:w="700" w:type="dxa"/>
            <w:shd w:val="clear" w:color="auto" w:fill="auto"/>
          </w:tcPr>
          <w:p w14:paraId="35B86E33" w14:textId="581DA8E1"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.03**</w:t>
            </w:r>
          </w:p>
        </w:tc>
        <w:tc>
          <w:tcPr>
            <w:tcW w:w="980" w:type="dxa"/>
          </w:tcPr>
          <w:p w14:paraId="05497A04" w14:textId="6101B7A6"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.03**</w:t>
            </w:r>
          </w:p>
        </w:tc>
        <w:tc>
          <w:tcPr>
            <w:tcW w:w="841" w:type="dxa"/>
            <w:shd w:val="clear" w:color="auto" w:fill="auto"/>
          </w:tcPr>
          <w:p w14:paraId="7F687736" w14:textId="735736BE"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.03**</w:t>
            </w:r>
          </w:p>
        </w:tc>
        <w:tc>
          <w:tcPr>
            <w:tcW w:w="865" w:type="dxa"/>
            <w:shd w:val="clear" w:color="auto" w:fill="auto"/>
          </w:tcPr>
          <w:p w14:paraId="65B246E7" w14:textId="77777777" w:rsidR="00F1109B" w:rsidRPr="00B414C7" w:rsidRDefault="00F1109B" w:rsidP="00F1109B">
            <w:pPr>
              <w:jc w:val="center"/>
              <w:rPr>
                <w:rFonts w:ascii="Times New Roman" w:hAnsi="Times New Roman"/>
                <w:sz w:val="20"/>
                <w:szCs w:val="20"/>
              </w:rPr>
            </w:pPr>
          </w:p>
        </w:tc>
        <w:tc>
          <w:tcPr>
            <w:tcW w:w="865" w:type="dxa"/>
            <w:shd w:val="clear" w:color="auto" w:fill="auto"/>
          </w:tcPr>
          <w:p w14:paraId="03570887" w14:textId="77777777" w:rsidR="00F1109B" w:rsidRPr="00B414C7" w:rsidRDefault="00F1109B" w:rsidP="00F1109B">
            <w:pPr>
              <w:jc w:val="center"/>
              <w:rPr>
                <w:rFonts w:ascii="Times New Roman" w:hAnsi="Times New Roman"/>
                <w:sz w:val="20"/>
                <w:szCs w:val="20"/>
              </w:rPr>
            </w:pPr>
          </w:p>
        </w:tc>
        <w:tc>
          <w:tcPr>
            <w:tcW w:w="866" w:type="dxa"/>
            <w:shd w:val="clear" w:color="auto" w:fill="auto"/>
          </w:tcPr>
          <w:p w14:paraId="3CEED924" w14:textId="77777777" w:rsidR="00F1109B" w:rsidRPr="00B414C7" w:rsidRDefault="00F1109B" w:rsidP="00F1109B">
            <w:pPr>
              <w:jc w:val="center"/>
              <w:rPr>
                <w:rFonts w:ascii="Times New Roman" w:hAnsi="Times New Roman"/>
                <w:sz w:val="20"/>
                <w:szCs w:val="20"/>
              </w:rPr>
            </w:pPr>
          </w:p>
        </w:tc>
        <w:tc>
          <w:tcPr>
            <w:tcW w:w="965" w:type="dxa"/>
            <w:shd w:val="clear" w:color="auto" w:fill="auto"/>
          </w:tcPr>
          <w:p w14:paraId="320D1977" w14:textId="77777777" w:rsidR="00F1109B" w:rsidRPr="00B414C7" w:rsidRDefault="00F1109B" w:rsidP="00F1109B">
            <w:pPr>
              <w:jc w:val="center"/>
              <w:rPr>
                <w:rFonts w:ascii="Times New Roman" w:hAnsi="Times New Roman"/>
                <w:sz w:val="20"/>
                <w:szCs w:val="20"/>
              </w:rPr>
            </w:pPr>
          </w:p>
        </w:tc>
        <w:tc>
          <w:tcPr>
            <w:tcW w:w="906" w:type="dxa"/>
            <w:shd w:val="clear" w:color="auto" w:fill="auto"/>
          </w:tcPr>
          <w:p w14:paraId="3B96A679" w14:textId="77777777" w:rsidR="00F1109B" w:rsidRPr="00B414C7" w:rsidRDefault="00F1109B" w:rsidP="00F1109B">
            <w:pPr>
              <w:jc w:val="center"/>
              <w:rPr>
                <w:rFonts w:ascii="Times New Roman" w:hAnsi="Times New Roman"/>
                <w:sz w:val="20"/>
                <w:szCs w:val="20"/>
              </w:rPr>
            </w:pPr>
          </w:p>
        </w:tc>
      </w:tr>
      <w:tr w:rsidR="000C7755" w:rsidRPr="00B414C7" w14:paraId="3CAD4E2A" w14:textId="77777777" w:rsidTr="00400494">
        <w:tc>
          <w:tcPr>
            <w:tcW w:w="1535" w:type="dxa"/>
            <w:gridSpan w:val="2"/>
            <w:shd w:val="clear" w:color="auto" w:fill="auto"/>
          </w:tcPr>
          <w:p w14:paraId="6ABE6631" w14:textId="77777777" w:rsidR="00F1109B" w:rsidRPr="00B414C7" w:rsidRDefault="00F1109B" w:rsidP="00F1109B">
            <w:pPr>
              <w:rPr>
                <w:rFonts w:ascii="Times New Roman" w:hAnsi="Times New Roman"/>
                <w:sz w:val="20"/>
                <w:szCs w:val="20"/>
              </w:rPr>
            </w:pPr>
            <w:r w:rsidRPr="00B414C7">
              <w:rPr>
                <w:rFonts w:ascii="Times New Roman" w:hAnsi="Times New Roman"/>
                <w:sz w:val="20"/>
                <w:szCs w:val="20"/>
              </w:rPr>
              <w:t>Step 2</w:t>
            </w:r>
          </w:p>
        </w:tc>
        <w:tc>
          <w:tcPr>
            <w:tcW w:w="700" w:type="dxa"/>
            <w:shd w:val="clear" w:color="auto" w:fill="auto"/>
          </w:tcPr>
          <w:p w14:paraId="25635FDC" w14:textId="77777777" w:rsidR="00F1109B" w:rsidRPr="00B414C7" w:rsidRDefault="00F1109B" w:rsidP="00F1109B">
            <w:pPr>
              <w:jc w:val="center"/>
              <w:rPr>
                <w:rFonts w:ascii="Times New Roman" w:hAnsi="Times New Roman"/>
                <w:sz w:val="20"/>
                <w:szCs w:val="20"/>
              </w:rPr>
            </w:pPr>
          </w:p>
        </w:tc>
        <w:tc>
          <w:tcPr>
            <w:tcW w:w="980" w:type="dxa"/>
          </w:tcPr>
          <w:p w14:paraId="556312DF" w14:textId="77777777" w:rsidR="00F1109B" w:rsidRPr="00B414C7" w:rsidRDefault="00F1109B" w:rsidP="00F1109B">
            <w:pPr>
              <w:jc w:val="center"/>
              <w:rPr>
                <w:rFonts w:ascii="Times New Roman" w:hAnsi="Times New Roman"/>
                <w:sz w:val="20"/>
                <w:szCs w:val="20"/>
              </w:rPr>
            </w:pPr>
          </w:p>
        </w:tc>
        <w:tc>
          <w:tcPr>
            <w:tcW w:w="841" w:type="dxa"/>
            <w:shd w:val="clear" w:color="auto" w:fill="auto"/>
          </w:tcPr>
          <w:p w14:paraId="706150A3" w14:textId="6EDAA7C5" w:rsidR="00F1109B" w:rsidRPr="00B414C7" w:rsidRDefault="00F1109B" w:rsidP="00F1109B">
            <w:pPr>
              <w:jc w:val="center"/>
              <w:rPr>
                <w:rFonts w:ascii="Times New Roman" w:hAnsi="Times New Roman"/>
                <w:sz w:val="20"/>
                <w:szCs w:val="20"/>
              </w:rPr>
            </w:pPr>
          </w:p>
        </w:tc>
        <w:tc>
          <w:tcPr>
            <w:tcW w:w="865" w:type="dxa"/>
            <w:shd w:val="clear" w:color="auto" w:fill="auto"/>
          </w:tcPr>
          <w:p w14:paraId="605F759F" w14:textId="77777777" w:rsidR="00F1109B" w:rsidRPr="00B414C7" w:rsidRDefault="00F1109B" w:rsidP="00F1109B">
            <w:pPr>
              <w:jc w:val="center"/>
              <w:rPr>
                <w:rFonts w:ascii="Times New Roman" w:hAnsi="Times New Roman"/>
                <w:sz w:val="20"/>
                <w:szCs w:val="20"/>
              </w:rPr>
            </w:pPr>
          </w:p>
        </w:tc>
        <w:tc>
          <w:tcPr>
            <w:tcW w:w="865" w:type="dxa"/>
            <w:shd w:val="clear" w:color="auto" w:fill="auto"/>
          </w:tcPr>
          <w:p w14:paraId="49305111" w14:textId="77777777" w:rsidR="00F1109B" w:rsidRPr="00B414C7" w:rsidRDefault="00F1109B" w:rsidP="00F1109B">
            <w:pPr>
              <w:jc w:val="center"/>
              <w:rPr>
                <w:rFonts w:ascii="Times New Roman" w:hAnsi="Times New Roman"/>
                <w:sz w:val="20"/>
                <w:szCs w:val="20"/>
              </w:rPr>
            </w:pPr>
          </w:p>
        </w:tc>
        <w:tc>
          <w:tcPr>
            <w:tcW w:w="866" w:type="dxa"/>
            <w:shd w:val="clear" w:color="auto" w:fill="auto"/>
          </w:tcPr>
          <w:p w14:paraId="5DA2E020" w14:textId="77777777" w:rsidR="00F1109B" w:rsidRPr="00B414C7" w:rsidRDefault="00F1109B" w:rsidP="00F1109B">
            <w:pPr>
              <w:jc w:val="center"/>
              <w:rPr>
                <w:rFonts w:ascii="Times New Roman" w:hAnsi="Times New Roman"/>
                <w:sz w:val="20"/>
                <w:szCs w:val="20"/>
              </w:rPr>
            </w:pPr>
          </w:p>
        </w:tc>
        <w:tc>
          <w:tcPr>
            <w:tcW w:w="965" w:type="dxa"/>
            <w:shd w:val="clear" w:color="auto" w:fill="auto"/>
          </w:tcPr>
          <w:p w14:paraId="4C7D1B7E" w14:textId="77777777" w:rsidR="00F1109B" w:rsidRPr="00B414C7" w:rsidRDefault="00F1109B" w:rsidP="00F1109B">
            <w:pPr>
              <w:jc w:val="center"/>
              <w:rPr>
                <w:rFonts w:ascii="Times New Roman" w:hAnsi="Times New Roman"/>
                <w:sz w:val="20"/>
                <w:szCs w:val="20"/>
              </w:rPr>
            </w:pPr>
          </w:p>
        </w:tc>
        <w:tc>
          <w:tcPr>
            <w:tcW w:w="906" w:type="dxa"/>
            <w:shd w:val="clear" w:color="auto" w:fill="auto"/>
          </w:tcPr>
          <w:p w14:paraId="769491E1" w14:textId="77777777" w:rsidR="00F1109B" w:rsidRPr="00B414C7" w:rsidRDefault="00F1109B" w:rsidP="00F1109B">
            <w:pPr>
              <w:jc w:val="center"/>
              <w:rPr>
                <w:rFonts w:ascii="Times New Roman" w:hAnsi="Times New Roman"/>
                <w:sz w:val="20"/>
                <w:szCs w:val="20"/>
              </w:rPr>
            </w:pPr>
          </w:p>
        </w:tc>
      </w:tr>
      <w:tr w:rsidR="000C7755" w:rsidRPr="00B414C7" w14:paraId="238C8F4B" w14:textId="77777777" w:rsidTr="00400494">
        <w:tc>
          <w:tcPr>
            <w:tcW w:w="248" w:type="dxa"/>
            <w:shd w:val="clear" w:color="auto" w:fill="auto"/>
          </w:tcPr>
          <w:p w14:paraId="5F9C6A9C" w14:textId="77777777" w:rsidR="00F1109B" w:rsidRPr="00B414C7" w:rsidRDefault="00F1109B" w:rsidP="00F1109B">
            <w:pPr>
              <w:rPr>
                <w:rFonts w:ascii="Times New Roman" w:hAnsi="Times New Roman"/>
                <w:sz w:val="20"/>
                <w:szCs w:val="20"/>
              </w:rPr>
            </w:pPr>
          </w:p>
        </w:tc>
        <w:tc>
          <w:tcPr>
            <w:tcW w:w="1287" w:type="dxa"/>
            <w:shd w:val="clear" w:color="auto" w:fill="auto"/>
          </w:tcPr>
          <w:p w14:paraId="0EB2DC35" w14:textId="17EF2466" w:rsidR="00F1109B" w:rsidRPr="00B414C7" w:rsidRDefault="00F1109B" w:rsidP="00F1109B">
            <w:pPr>
              <w:rPr>
                <w:rFonts w:ascii="Times New Roman" w:hAnsi="Times New Roman"/>
                <w:sz w:val="20"/>
                <w:szCs w:val="20"/>
              </w:rPr>
            </w:pPr>
            <w:r w:rsidRPr="00B414C7">
              <w:rPr>
                <w:rFonts w:ascii="Times New Roman" w:eastAsia="MS Mincho" w:hAnsi="Times New Roman"/>
                <w:sz w:val="20"/>
                <w:szCs w:val="20"/>
              </w:rPr>
              <w:t>Age</w:t>
            </w:r>
          </w:p>
        </w:tc>
        <w:tc>
          <w:tcPr>
            <w:tcW w:w="700" w:type="dxa"/>
            <w:shd w:val="clear" w:color="auto" w:fill="auto"/>
          </w:tcPr>
          <w:p w14:paraId="7EB6A88E" w14:textId="77777777" w:rsidR="00F1109B" w:rsidRPr="00B414C7" w:rsidRDefault="00F1109B" w:rsidP="00F1109B">
            <w:pPr>
              <w:jc w:val="center"/>
              <w:rPr>
                <w:rFonts w:ascii="Times New Roman" w:hAnsi="Times New Roman"/>
                <w:sz w:val="20"/>
                <w:szCs w:val="20"/>
              </w:rPr>
            </w:pPr>
          </w:p>
        </w:tc>
        <w:tc>
          <w:tcPr>
            <w:tcW w:w="980" w:type="dxa"/>
          </w:tcPr>
          <w:p w14:paraId="77F33E2C" w14:textId="77777777" w:rsidR="00F1109B" w:rsidRPr="00B414C7" w:rsidRDefault="00F1109B" w:rsidP="00F1109B">
            <w:pPr>
              <w:jc w:val="center"/>
              <w:rPr>
                <w:rFonts w:ascii="Times New Roman" w:hAnsi="Times New Roman"/>
                <w:sz w:val="20"/>
                <w:szCs w:val="20"/>
              </w:rPr>
            </w:pPr>
          </w:p>
        </w:tc>
        <w:tc>
          <w:tcPr>
            <w:tcW w:w="841" w:type="dxa"/>
            <w:shd w:val="clear" w:color="auto" w:fill="auto"/>
          </w:tcPr>
          <w:p w14:paraId="406D3E7B" w14:textId="54D7DAD7" w:rsidR="00F1109B" w:rsidRPr="00B414C7" w:rsidRDefault="00F1109B" w:rsidP="00F1109B">
            <w:pPr>
              <w:jc w:val="center"/>
              <w:rPr>
                <w:rFonts w:ascii="Times New Roman" w:hAnsi="Times New Roman"/>
                <w:sz w:val="20"/>
                <w:szCs w:val="20"/>
              </w:rPr>
            </w:pPr>
          </w:p>
        </w:tc>
        <w:tc>
          <w:tcPr>
            <w:tcW w:w="865" w:type="dxa"/>
            <w:shd w:val="clear" w:color="auto" w:fill="auto"/>
          </w:tcPr>
          <w:p w14:paraId="3A02C7EE" w14:textId="25757801" w:rsidR="00F1109B" w:rsidRPr="00B414C7" w:rsidRDefault="000C7755" w:rsidP="00F1109B">
            <w:pPr>
              <w:jc w:val="center"/>
              <w:rPr>
                <w:rFonts w:ascii="Times New Roman" w:hAnsi="Times New Roman"/>
                <w:sz w:val="20"/>
                <w:szCs w:val="20"/>
              </w:rPr>
            </w:pPr>
            <w:r w:rsidRPr="00B414C7">
              <w:rPr>
                <w:rFonts w:ascii="Times New Roman" w:hAnsi="Times New Roman"/>
                <w:sz w:val="20"/>
                <w:szCs w:val="20"/>
              </w:rPr>
              <w:t>-</w:t>
            </w:r>
            <w:r w:rsidR="00FE69D1" w:rsidRPr="00B414C7">
              <w:rPr>
                <w:rFonts w:ascii="Times New Roman" w:hAnsi="Times New Roman"/>
                <w:sz w:val="20"/>
                <w:szCs w:val="20"/>
              </w:rPr>
              <w:t>0.08</w:t>
            </w:r>
          </w:p>
        </w:tc>
        <w:tc>
          <w:tcPr>
            <w:tcW w:w="865" w:type="dxa"/>
            <w:shd w:val="clear" w:color="auto" w:fill="auto"/>
          </w:tcPr>
          <w:p w14:paraId="17BCC7BC" w14:textId="4D590462" w:rsidR="00F1109B" w:rsidRPr="00B414C7" w:rsidRDefault="00FE69D1" w:rsidP="00F1109B">
            <w:pPr>
              <w:jc w:val="center"/>
              <w:rPr>
                <w:rFonts w:ascii="Times New Roman" w:hAnsi="Times New Roman"/>
                <w:sz w:val="20"/>
                <w:szCs w:val="20"/>
              </w:rPr>
            </w:pPr>
            <w:r w:rsidRPr="00B414C7">
              <w:rPr>
                <w:rFonts w:ascii="Times New Roman" w:hAnsi="Times New Roman"/>
                <w:sz w:val="20"/>
                <w:szCs w:val="20"/>
              </w:rPr>
              <w:t>0.02</w:t>
            </w:r>
          </w:p>
        </w:tc>
        <w:tc>
          <w:tcPr>
            <w:tcW w:w="866" w:type="dxa"/>
            <w:shd w:val="clear" w:color="auto" w:fill="auto"/>
          </w:tcPr>
          <w:p w14:paraId="40473BB5" w14:textId="622886BB" w:rsidR="00F1109B" w:rsidRPr="00B414C7" w:rsidRDefault="00FE69D1" w:rsidP="00FE69D1">
            <w:pPr>
              <w:jc w:val="center"/>
              <w:rPr>
                <w:rFonts w:ascii="Times New Roman" w:hAnsi="Times New Roman"/>
                <w:sz w:val="20"/>
                <w:szCs w:val="20"/>
              </w:rPr>
            </w:pPr>
            <w:r w:rsidRPr="00B414C7">
              <w:rPr>
                <w:rFonts w:ascii="Times New Roman" w:hAnsi="Times New Roman"/>
                <w:sz w:val="20"/>
                <w:szCs w:val="20"/>
              </w:rPr>
              <w:t>-.19</w:t>
            </w:r>
            <w:r w:rsidR="00F1109B" w:rsidRPr="00B414C7">
              <w:rPr>
                <w:rFonts w:ascii="Times New Roman" w:hAnsi="Times New Roman"/>
                <w:sz w:val="20"/>
                <w:szCs w:val="20"/>
              </w:rPr>
              <w:t>**</w:t>
            </w:r>
          </w:p>
        </w:tc>
        <w:tc>
          <w:tcPr>
            <w:tcW w:w="965" w:type="dxa"/>
            <w:shd w:val="clear" w:color="auto" w:fill="auto"/>
          </w:tcPr>
          <w:p w14:paraId="07CA6261" w14:textId="33C440BC" w:rsidR="00F1109B" w:rsidRPr="00B414C7" w:rsidRDefault="00D87385" w:rsidP="00F1109B">
            <w:pPr>
              <w:jc w:val="center"/>
              <w:rPr>
                <w:rFonts w:ascii="Times New Roman" w:hAnsi="Times New Roman"/>
                <w:sz w:val="20"/>
                <w:szCs w:val="20"/>
              </w:rPr>
            </w:pPr>
            <w:r w:rsidRPr="00B414C7">
              <w:rPr>
                <w:rFonts w:ascii="Times New Roman" w:hAnsi="Times New Roman"/>
                <w:sz w:val="20"/>
                <w:szCs w:val="20"/>
              </w:rPr>
              <w:t>-0.12</w:t>
            </w:r>
          </w:p>
        </w:tc>
        <w:tc>
          <w:tcPr>
            <w:tcW w:w="906" w:type="dxa"/>
            <w:shd w:val="clear" w:color="auto" w:fill="auto"/>
          </w:tcPr>
          <w:p w14:paraId="7A2CCB9F" w14:textId="595B9111" w:rsidR="00F1109B" w:rsidRPr="00B414C7" w:rsidRDefault="00D87385" w:rsidP="00F1109B">
            <w:pPr>
              <w:jc w:val="center"/>
              <w:rPr>
                <w:rFonts w:ascii="Times New Roman" w:hAnsi="Times New Roman"/>
                <w:sz w:val="20"/>
                <w:szCs w:val="20"/>
              </w:rPr>
            </w:pPr>
            <w:r w:rsidRPr="00B414C7">
              <w:rPr>
                <w:rFonts w:ascii="Times New Roman" w:hAnsi="Times New Roman"/>
                <w:sz w:val="20"/>
                <w:szCs w:val="20"/>
              </w:rPr>
              <w:t>-0.03</w:t>
            </w:r>
          </w:p>
        </w:tc>
      </w:tr>
      <w:tr w:rsidR="000C7755" w:rsidRPr="00B414C7" w14:paraId="01F86E2B" w14:textId="77777777" w:rsidTr="00400494">
        <w:tc>
          <w:tcPr>
            <w:tcW w:w="248" w:type="dxa"/>
            <w:shd w:val="clear" w:color="auto" w:fill="auto"/>
          </w:tcPr>
          <w:p w14:paraId="626205E3" w14:textId="77777777" w:rsidR="00F1109B" w:rsidRPr="00B414C7" w:rsidRDefault="00F1109B" w:rsidP="00F1109B">
            <w:pPr>
              <w:rPr>
                <w:rFonts w:ascii="Times New Roman" w:hAnsi="Times New Roman"/>
                <w:sz w:val="20"/>
                <w:szCs w:val="20"/>
              </w:rPr>
            </w:pPr>
          </w:p>
        </w:tc>
        <w:tc>
          <w:tcPr>
            <w:tcW w:w="1287" w:type="dxa"/>
            <w:shd w:val="clear" w:color="auto" w:fill="auto"/>
          </w:tcPr>
          <w:p w14:paraId="6588C6E8" w14:textId="4F5BAAF7" w:rsidR="00F1109B" w:rsidRPr="00B414C7" w:rsidRDefault="00F1109B" w:rsidP="00F1109B">
            <w:pPr>
              <w:rPr>
                <w:rFonts w:ascii="Times New Roman" w:hAnsi="Times New Roman"/>
                <w:sz w:val="20"/>
                <w:szCs w:val="20"/>
              </w:rPr>
            </w:pPr>
            <w:proofErr w:type="spellStart"/>
            <w:r w:rsidRPr="00B414C7">
              <w:rPr>
                <w:rFonts w:ascii="Times New Roman" w:eastAsia="MS Mincho" w:hAnsi="Times New Roman"/>
                <w:sz w:val="20"/>
                <w:szCs w:val="20"/>
              </w:rPr>
              <w:t>EtPT</w:t>
            </w:r>
            <w:proofErr w:type="spellEnd"/>
          </w:p>
        </w:tc>
        <w:tc>
          <w:tcPr>
            <w:tcW w:w="700" w:type="dxa"/>
            <w:shd w:val="clear" w:color="auto" w:fill="auto"/>
          </w:tcPr>
          <w:p w14:paraId="4B438C45" w14:textId="77777777" w:rsidR="00F1109B" w:rsidRPr="00B414C7" w:rsidRDefault="00F1109B" w:rsidP="00F1109B">
            <w:pPr>
              <w:jc w:val="center"/>
              <w:rPr>
                <w:rFonts w:ascii="Times New Roman" w:hAnsi="Times New Roman"/>
                <w:sz w:val="20"/>
                <w:szCs w:val="20"/>
              </w:rPr>
            </w:pPr>
          </w:p>
        </w:tc>
        <w:tc>
          <w:tcPr>
            <w:tcW w:w="980" w:type="dxa"/>
          </w:tcPr>
          <w:p w14:paraId="5D5EB660" w14:textId="77777777" w:rsidR="00F1109B" w:rsidRPr="00B414C7" w:rsidRDefault="00F1109B" w:rsidP="00F1109B">
            <w:pPr>
              <w:jc w:val="center"/>
              <w:rPr>
                <w:rFonts w:ascii="Times New Roman" w:hAnsi="Times New Roman"/>
                <w:sz w:val="20"/>
                <w:szCs w:val="20"/>
              </w:rPr>
            </w:pPr>
          </w:p>
        </w:tc>
        <w:tc>
          <w:tcPr>
            <w:tcW w:w="841" w:type="dxa"/>
            <w:shd w:val="clear" w:color="auto" w:fill="auto"/>
          </w:tcPr>
          <w:p w14:paraId="796912AC" w14:textId="49A5168B" w:rsidR="00F1109B" w:rsidRPr="00B414C7" w:rsidRDefault="00F1109B" w:rsidP="00F1109B">
            <w:pPr>
              <w:jc w:val="center"/>
              <w:rPr>
                <w:rFonts w:ascii="Times New Roman" w:hAnsi="Times New Roman"/>
                <w:sz w:val="20"/>
                <w:szCs w:val="20"/>
              </w:rPr>
            </w:pPr>
          </w:p>
        </w:tc>
        <w:tc>
          <w:tcPr>
            <w:tcW w:w="865" w:type="dxa"/>
            <w:shd w:val="clear" w:color="auto" w:fill="auto"/>
          </w:tcPr>
          <w:p w14:paraId="4EFE47FF" w14:textId="032A8C32" w:rsidR="00F1109B" w:rsidRPr="00B414C7" w:rsidRDefault="00FE69D1" w:rsidP="00FE69D1">
            <w:pPr>
              <w:jc w:val="center"/>
              <w:rPr>
                <w:rFonts w:ascii="Times New Roman" w:hAnsi="Times New Roman"/>
                <w:sz w:val="20"/>
                <w:szCs w:val="20"/>
              </w:rPr>
            </w:pPr>
            <w:r w:rsidRPr="00B414C7">
              <w:rPr>
                <w:rFonts w:ascii="Times New Roman" w:hAnsi="Times New Roman"/>
                <w:sz w:val="20"/>
                <w:szCs w:val="20"/>
              </w:rPr>
              <w:t>1.13</w:t>
            </w:r>
          </w:p>
        </w:tc>
        <w:tc>
          <w:tcPr>
            <w:tcW w:w="865" w:type="dxa"/>
            <w:shd w:val="clear" w:color="auto" w:fill="auto"/>
          </w:tcPr>
          <w:p w14:paraId="0C1CD0B1" w14:textId="022521C3" w:rsidR="00F1109B" w:rsidRPr="00B414C7" w:rsidRDefault="00FE69D1" w:rsidP="00FE69D1">
            <w:pPr>
              <w:jc w:val="center"/>
              <w:rPr>
                <w:rFonts w:ascii="Times New Roman" w:hAnsi="Times New Roman"/>
                <w:sz w:val="20"/>
                <w:szCs w:val="20"/>
              </w:rPr>
            </w:pPr>
            <w:r w:rsidRPr="00B414C7">
              <w:rPr>
                <w:rFonts w:ascii="Times New Roman" w:hAnsi="Times New Roman"/>
                <w:sz w:val="20"/>
                <w:szCs w:val="20"/>
              </w:rPr>
              <w:t>0.65</w:t>
            </w:r>
          </w:p>
        </w:tc>
        <w:tc>
          <w:tcPr>
            <w:tcW w:w="866" w:type="dxa"/>
            <w:shd w:val="clear" w:color="auto" w:fill="auto"/>
          </w:tcPr>
          <w:p w14:paraId="487EBB9D" w14:textId="4E3E69F8" w:rsidR="00F1109B" w:rsidRPr="00B414C7" w:rsidRDefault="00FE69D1" w:rsidP="00FE69D1">
            <w:pPr>
              <w:jc w:val="center"/>
              <w:rPr>
                <w:rFonts w:ascii="Times New Roman" w:hAnsi="Times New Roman"/>
                <w:sz w:val="20"/>
                <w:szCs w:val="20"/>
              </w:rPr>
            </w:pPr>
            <w:r w:rsidRPr="00B414C7">
              <w:rPr>
                <w:rFonts w:ascii="Times New Roman" w:hAnsi="Times New Roman"/>
                <w:sz w:val="20"/>
                <w:szCs w:val="20"/>
              </w:rPr>
              <w:t>.10</w:t>
            </w:r>
          </w:p>
        </w:tc>
        <w:tc>
          <w:tcPr>
            <w:tcW w:w="965" w:type="dxa"/>
            <w:shd w:val="clear" w:color="auto" w:fill="auto"/>
          </w:tcPr>
          <w:p w14:paraId="40F06168" w14:textId="6739A0BB" w:rsidR="00F1109B" w:rsidRPr="00B414C7" w:rsidRDefault="00F1109B" w:rsidP="00D87385">
            <w:pPr>
              <w:jc w:val="center"/>
              <w:rPr>
                <w:rFonts w:ascii="Times New Roman" w:hAnsi="Times New Roman"/>
                <w:sz w:val="20"/>
                <w:szCs w:val="20"/>
              </w:rPr>
            </w:pPr>
            <w:r w:rsidRPr="00B414C7">
              <w:rPr>
                <w:rFonts w:ascii="Times New Roman" w:hAnsi="Times New Roman"/>
                <w:sz w:val="20"/>
                <w:szCs w:val="20"/>
              </w:rPr>
              <w:t>-</w:t>
            </w:r>
            <w:r w:rsidR="00D87385" w:rsidRPr="00B414C7">
              <w:rPr>
                <w:rFonts w:ascii="Times New Roman" w:hAnsi="Times New Roman"/>
                <w:sz w:val="20"/>
                <w:szCs w:val="20"/>
              </w:rPr>
              <w:t>0.14</w:t>
            </w:r>
          </w:p>
        </w:tc>
        <w:tc>
          <w:tcPr>
            <w:tcW w:w="906" w:type="dxa"/>
            <w:shd w:val="clear" w:color="auto" w:fill="auto"/>
          </w:tcPr>
          <w:p w14:paraId="60D5B7C8" w14:textId="405B9D82" w:rsidR="00F1109B" w:rsidRPr="00B414C7" w:rsidRDefault="00D87385" w:rsidP="00F1109B">
            <w:pPr>
              <w:jc w:val="center"/>
              <w:rPr>
                <w:rFonts w:ascii="Times New Roman" w:hAnsi="Times New Roman"/>
                <w:sz w:val="20"/>
                <w:szCs w:val="20"/>
              </w:rPr>
            </w:pPr>
            <w:r w:rsidRPr="00B414C7">
              <w:rPr>
                <w:sz w:val="20"/>
                <w:szCs w:val="20"/>
              </w:rPr>
              <w:t>2.41</w:t>
            </w:r>
          </w:p>
        </w:tc>
      </w:tr>
      <w:tr w:rsidR="000C7755" w:rsidRPr="00B414C7" w14:paraId="0FEB2C2F" w14:textId="77777777" w:rsidTr="00400494">
        <w:tc>
          <w:tcPr>
            <w:tcW w:w="248" w:type="dxa"/>
            <w:shd w:val="clear" w:color="auto" w:fill="auto"/>
          </w:tcPr>
          <w:p w14:paraId="32A71A6C" w14:textId="18DEA761" w:rsidR="00F1109B" w:rsidRPr="00B414C7" w:rsidRDefault="00F1109B" w:rsidP="00F1109B">
            <w:pPr>
              <w:rPr>
                <w:rFonts w:ascii="Times New Roman" w:hAnsi="Times New Roman"/>
                <w:sz w:val="20"/>
                <w:szCs w:val="20"/>
              </w:rPr>
            </w:pPr>
          </w:p>
        </w:tc>
        <w:tc>
          <w:tcPr>
            <w:tcW w:w="1287" w:type="dxa"/>
            <w:shd w:val="clear" w:color="auto" w:fill="auto"/>
          </w:tcPr>
          <w:p w14:paraId="4FAD80EB" w14:textId="77777777" w:rsidR="00F1109B" w:rsidRPr="00B414C7" w:rsidRDefault="00F1109B" w:rsidP="00F1109B">
            <w:pPr>
              <w:rPr>
                <w:rFonts w:ascii="Times New Roman" w:hAnsi="Times New Roman"/>
                <w:sz w:val="20"/>
                <w:szCs w:val="20"/>
              </w:rPr>
            </w:pPr>
            <w:r w:rsidRPr="00B414C7">
              <w:rPr>
                <w:rFonts w:ascii="Times New Roman" w:eastAsia="MS Mincho" w:hAnsi="Times New Roman"/>
                <w:sz w:val="20"/>
                <w:szCs w:val="20"/>
              </w:rPr>
              <w:t xml:space="preserve"> </w:t>
            </w:r>
          </w:p>
        </w:tc>
        <w:tc>
          <w:tcPr>
            <w:tcW w:w="700" w:type="dxa"/>
            <w:shd w:val="clear" w:color="auto" w:fill="auto"/>
          </w:tcPr>
          <w:p w14:paraId="4E37A67D" w14:textId="03CD752F"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.04**</w:t>
            </w:r>
          </w:p>
        </w:tc>
        <w:tc>
          <w:tcPr>
            <w:tcW w:w="980" w:type="dxa"/>
          </w:tcPr>
          <w:p w14:paraId="056AC7C0" w14:textId="5775C769" w:rsidR="00F1109B" w:rsidRPr="00B414C7" w:rsidRDefault="00F1109B" w:rsidP="00F1109B">
            <w:pPr>
              <w:jc w:val="center"/>
              <w:rPr>
                <w:rFonts w:ascii="Times New Roman" w:hAnsi="Times New Roman"/>
                <w:sz w:val="20"/>
                <w:szCs w:val="20"/>
              </w:rPr>
            </w:pPr>
            <w:r w:rsidRPr="00B414C7">
              <w:rPr>
                <w:rFonts w:ascii="Times New Roman" w:hAnsi="Times New Roman"/>
                <w:sz w:val="20"/>
                <w:szCs w:val="20"/>
              </w:rPr>
              <w:t>.03**</w:t>
            </w:r>
          </w:p>
        </w:tc>
        <w:tc>
          <w:tcPr>
            <w:tcW w:w="841" w:type="dxa"/>
            <w:shd w:val="clear" w:color="auto" w:fill="auto"/>
          </w:tcPr>
          <w:p w14:paraId="47FAF18F" w14:textId="74FCD649" w:rsidR="00F1109B" w:rsidRPr="00B414C7" w:rsidRDefault="00F1109B" w:rsidP="004909DF">
            <w:pPr>
              <w:jc w:val="center"/>
              <w:rPr>
                <w:rFonts w:ascii="Times New Roman" w:hAnsi="Times New Roman"/>
                <w:sz w:val="20"/>
                <w:szCs w:val="20"/>
              </w:rPr>
            </w:pPr>
            <w:r w:rsidRPr="00B414C7">
              <w:rPr>
                <w:rFonts w:ascii="Times New Roman" w:hAnsi="Times New Roman"/>
                <w:sz w:val="20"/>
                <w:szCs w:val="20"/>
              </w:rPr>
              <w:t>.</w:t>
            </w:r>
            <w:r w:rsidR="004909DF" w:rsidRPr="00B414C7">
              <w:rPr>
                <w:rFonts w:ascii="Times New Roman" w:hAnsi="Times New Roman"/>
                <w:sz w:val="20"/>
                <w:szCs w:val="20"/>
              </w:rPr>
              <w:t>01</w:t>
            </w:r>
          </w:p>
        </w:tc>
        <w:tc>
          <w:tcPr>
            <w:tcW w:w="865" w:type="dxa"/>
            <w:shd w:val="clear" w:color="auto" w:fill="auto"/>
          </w:tcPr>
          <w:p w14:paraId="0111E73A" w14:textId="77777777" w:rsidR="00F1109B" w:rsidRPr="00B414C7" w:rsidRDefault="00F1109B" w:rsidP="00F1109B">
            <w:pPr>
              <w:jc w:val="center"/>
              <w:rPr>
                <w:rFonts w:ascii="Times New Roman" w:hAnsi="Times New Roman"/>
                <w:sz w:val="20"/>
                <w:szCs w:val="20"/>
              </w:rPr>
            </w:pPr>
          </w:p>
        </w:tc>
        <w:tc>
          <w:tcPr>
            <w:tcW w:w="865" w:type="dxa"/>
            <w:shd w:val="clear" w:color="auto" w:fill="auto"/>
          </w:tcPr>
          <w:p w14:paraId="26E03B3E" w14:textId="77777777" w:rsidR="00F1109B" w:rsidRPr="00B414C7" w:rsidRDefault="00F1109B" w:rsidP="00F1109B">
            <w:pPr>
              <w:jc w:val="center"/>
              <w:rPr>
                <w:rFonts w:ascii="Times New Roman" w:hAnsi="Times New Roman"/>
                <w:sz w:val="20"/>
                <w:szCs w:val="20"/>
              </w:rPr>
            </w:pPr>
          </w:p>
        </w:tc>
        <w:tc>
          <w:tcPr>
            <w:tcW w:w="866" w:type="dxa"/>
            <w:shd w:val="clear" w:color="auto" w:fill="auto"/>
          </w:tcPr>
          <w:p w14:paraId="034D8295" w14:textId="77777777" w:rsidR="00F1109B" w:rsidRPr="00B414C7" w:rsidRDefault="00F1109B" w:rsidP="00F1109B">
            <w:pPr>
              <w:jc w:val="center"/>
              <w:rPr>
                <w:rFonts w:ascii="Times New Roman" w:hAnsi="Times New Roman"/>
                <w:sz w:val="20"/>
                <w:szCs w:val="20"/>
              </w:rPr>
            </w:pPr>
          </w:p>
        </w:tc>
        <w:tc>
          <w:tcPr>
            <w:tcW w:w="965" w:type="dxa"/>
            <w:shd w:val="clear" w:color="auto" w:fill="auto"/>
          </w:tcPr>
          <w:p w14:paraId="4F9750ED" w14:textId="77777777" w:rsidR="00F1109B" w:rsidRPr="00B414C7" w:rsidRDefault="00F1109B" w:rsidP="00F1109B">
            <w:pPr>
              <w:jc w:val="center"/>
              <w:rPr>
                <w:rFonts w:ascii="Times New Roman" w:hAnsi="Times New Roman"/>
                <w:sz w:val="20"/>
                <w:szCs w:val="20"/>
              </w:rPr>
            </w:pPr>
          </w:p>
        </w:tc>
        <w:tc>
          <w:tcPr>
            <w:tcW w:w="906" w:type="dxa"/>
            <w:shd w:val="clear" w:color="auto" w:fill="auto"/>
          </w:tcPr>
          <w:p w14:paraId="7B087E88" w14:textId="77777777" w:rsidR="00F1109B" w:rsidRPr="00B414C7" w:rsidRDefault="00F1109B" w:rsidP="00F1109B">
            <w:pPr>
              <w:jc w:val="center"/>
              <w:rPr>
                <w:rFonts w:ascii="Times New Roman" w:hAnsi="Times New Roman"/>
                <w:sz w:val="20"/>
                <w:szCs w:val="20"/>
              </w:rPr>
            </w:pPr>
          </w:p>
        </w:tc>
      </w:tr>
      <w:tr w:rsidR="000C7755" w:rsidRPr="00B414C7" w14:paraId="65A5B79D" w14:textId="77777777" w:rsidTr="00400494">
        <w:tc>
          <w:tcPr>
            <w:tcW w:w="1535" w:type="dxa"/>
            <w:gridSpan w:val="2"/>
            <w:shd w:val="clear" w:color="auto" w:fill="auto"/>
          </w:tcPr>
          <w:p w14:paraId="03D36B3C" w14:textId="5CCACADD" w:rsidR="00F1109B" w:rsidRPr="00B414C7" w:rsidRDefault="00F1109B" w:rsidP="00F1109B">
            <w:pPr>
              <w:rPr>
                <w:rFonts w:ascii="Times New Roman" w:eastAsia="MS Mincho" w:hAnsi="Times New Roman"/>
                <w:sz w:val="20"/>
                <w:szCs w:val="20"/>
              </w:rPr>
            </w:pPr>
            <w:r w:rsidRPr="00B414C7">
              <w:rPr>
                <w:rFonts w:ascii="Times New Roman" w:eastAsia="MS Mincho" w:hAnsi="Times New Roman"/>
                <w:sz w:val="20"/>
                <w:szCs w:val="20"/>
              </w:rPr>
              <w:t>Step 3</w:t>
            </w:r>
          </w:p>
        </w:tc>
        <w:tc>
          <w:tcPr>
            <w:tcW w:w="700" w:type="dxa"/>
            <w:shd w:val="clear" w:color="auto" w:fill="auto"/>
          </w:tcPr>
          <w:p w14:paraId="60C59C7C" w14:textId="77777777" w:rsidR="00F1109B" w:rsidRPr="00B414C7" w:rsidRDefault="00F1109B" w:rsidP="00F1109B">
            <w:pPr>
              <w:jc w:val="center"/>
              <w:rPr>
                <w:rFonts w:ascii="Times New Roman" w:hAnsi="Times New Roman"/>
                <w:sz w:val="20"/>
                <w:szCs w:val="20"/>
              </w:rPr>
            </w:pPr>
          </w:p>
        </w:tc>
        <w:tc>
          <w:tcPr>
            <w:tcW w:w="980" w:type="dxa"/>
          </w:tcPr>
          <w:p w14:paraId="2FE6565B" w14:textId="77777777" w:rsidR="00F1109B" w:rsidRPr="00B414C7" w:rsidRDefault="00F1109B" w:rsidP="00F1109B">
            <w:pPr>
              <w:jc w:val="center"/>
              <w:rPr>
                <w:rFonts w:ascii="Times New Roman" w:hAnsi="Times New Roman"/>
                <w:sz w:val="20"/>
                <w:szCs w:val="20"/>
              </w:rPr>
            </w:pPr>
          </w:p>
        </w:tc>
        <w:tc>
          <w:tcPr>
            <w:tcW w:w="841" w:type="dxa"/>
            <w:shd w:val="clear" w:color="auto" w:fill="auto"/>
          </w:tcPr>
          <w:p w14:paraId="18112A06" w14:textId="6C7DC473" w:rsidR="00F1109B" w:rsidRPr="00B414C7" w:rsidRDefault="00F1109B" w:rsidP="00F1109B">
            <w:pPr>
              <w:jc w:val="center"/>
              <w:rPr>
                <w:rFonts w:ascii="Times New Roman" w:hAnsi="Times New Roman"/>
                <w:sz w:val="20"/>
                <w:szCs w:val="20"/>
              </w:rPr>
            </w:pPr>
          </w:p>
        </w:tc>
        <w:tc>
          <w:tcPr>
            <w:tcW w:w="865" w:type="dxa"/>
            <w:shd w:val="clear" w:color="auto" w:fill="auto"/>
          </w:tcPr>
          <w:p w14:paraId="6585EE03" w14:textId="77777777" w:rsidR="00F1109B" w:rsidRPr="00B414C7" w:rsidRDefault="00F1109B" w:rsidP="00F1109B">
            <w:pPr>
              <w:jc w:val="center"/>
              <w:rPr>
                <w:rFonts w:ascii="Times New Roman" w:hAnsi="Times New Roman"/>
                <w:sz w:val="20"/>
                <w:szCs w:val="20"/>
              </w:rPr>
            </w:pPr>
          </w:p>
        </w:tc>
        <w:tc>
          <w:tcPr>
            <w:tcW w:w="865" w:type="dxa"/>
            <w:shd w:val="clear" w:color="auto" w:fill="auto"/>
          </w:tcPr>
          <w:p w14:paraId="5E08CE04" w14:textId="77777777" w:rsidR="00F1109B" w:rsidRPr="00B414C7" w:rsidRDefault="00F1109B" w:rsidP="00F1109B">
            <w:pPr>
              <w:jc w:val="center"/>
              <w:rPr>
                <w:rFonts w:ascii="Times New Roman" w:hAnsi="Times New Roman"/>
                <w:sz w:val="20"/>
                <w:szCs w:val="20"/>
              </w:rPr>
            </w:pPr>
          </w:p>
        </w:tc>
        <w:tc>
          <w:tcPr>
            <w:tcW w:w="866" w:type="dxa"/>
            <w:shd w:val="clear" w:color="auto" w:fill="auto"/>
          </w:tcPr>
          <w:p w14:paraId="12D462FF" w14:textId="77777777" w:rsidR="00F1109B" w:rsidRPr="00B414C7" w:rsidRDefault="00F1109B" w:rsidP="00F1109B">
            <w:pPr>
              <w:jc w:val="center"/>
              <w:rPr>
                <w:rFonts w:ascii="Times New Roman" w:hAnsi="Times New Roman"/>
                <w:sz w:val="20"/>
                <w:szCs w:val="20"/>
              </w:rPr>
            </w:pPr>
          </w:p>
        </w:tc>
        <w:tc>
          <w:tcPr>
            <w:tcW w:w="965" w:type="dxa"/>
            <w:shd w:val="clear" w:color="auto" w:fill="auto"/>
          </w:tcPr>
          <w:p w14:paraId="78E6878E" w14:textId="77777777" w:rsidR="00F1109B" w:rsidRPr="00B414C7" w:rsidRDefault="00F1109B" w:rsidP="00F1109B">
            <w:pPr>
              <w:jc w:val="center"/>
              <w:rPr>
                <w:rFonts w:ascii="Times New Roman" w:hAnsi="Times New Roman"/>
                <w:sz w:val="20"/>
                <w:szCs w:val="20"/>
              </w:rPr>
            </w:pPr>
          </w:p>
        </w:tc>
        <w:tc>
          <w:tcPr>
            <w:tcW w:w="906" w:type="dxa"/>
            <w:shd w:val="clear" w:color="auto" w:fill="auto"/>
          </w:tcPr>
          <w:p w14:paraId="3EEB5842" w14:textId="77777777" w:rsidR="00F1109B" w:rsidRPr="00B414C7" w:rsidRDefault="00F1109B" w:rsidP="00F1109B">
            <w:pPr>
              <w:jc w:val="center"/>
              <w:rPr>
                <w:rFonts w:ascii="Times New Roman" w:hAnsi="Times New Roman"/>
                <w:sz w:val="20"/>
                <w:szCs w:val="20"/>
              </w:rPr>
            </w:pPr>
          </w:p>
        </w:tc>
      </w:tr>
      <w:tr w:rsidR="000C7755" w:rsidRPr="00B414C7" w14:paraId="0E7641CA" w14:textId="77777777" w:rsidTr="00400494">
        <w:tc>
          <w:tcPr>
            <w:tcW w:w="248" w:type="dxa"/>
            <w:shd w:val="clear" w:color="auto" w:fill="auto"/>
          </w:tcPr>
          <w:p w14:paraId="611898DB" w14:textId="77777777" w:rsidR="00F1109B" w:rsidRPr="00B414C7" w:rsidRDefault="00F1109B" w:rsidP="00F1109B">
            <w:pPr>
              <w:rPr>
                <w:rFonts w:ascii="Times New Roman" w:hAnsi="Times New Roman"/>
                <w:sz w:val="20"/>
                <w:szCs w:val="20"/>
              </w:rPr>
            </w:pPr>
          </w:p>
        </w:tc>
        <w:tc>
          <w:tcPr>
            <w:tcW w:w="1287" w:type="dxa"/>
            <w:shd w:val="clear" w:color="auto" w:fill="auto"/>
          </w:tcPr>
          <w:p w14:paraId="07ACECEB" w14:textId="6EFC4967" w:rsidR="00F1109B" w:rsidRPr="00B414C7" w:rsidRDefault="00F1109B" w:rsidP="00F1109B">
            <w:pPr>
              <w:rPr>
                <w:rFonts w:ascii="Times New Roman" w:eastAsia="MS Mincho" w:hAnsi="Times New Roman"/>
                <w:sz w:val="20"/>
                <w:szCs w:val="20"/>
              </w:rPr>
            </w:pPr>
            <w:r w:rsidRPr="00B414C7">
              <w:rPr>
                <w:rFonts w:ascii="Times New Roman" w:eastAsia="MS Mincho" w:hAnsi="Times New Roman"/>
                <w:sz w:val="20"/>
                <w:szCs w:val="20"/>
              </w:rPr>
              <w:t>Age</w:t>
            </w:r>
          </w:p>
        </w:tc>
        <w:tc>
          <w:tcPr>
            <w:tcW w:w="700" w:type="dxa"/>
            <w:shd w:val="clear" w:color="auto" w:fill="auto"/>
          </w:tcPr>
          <w:p w14:paraId="1009A14E" w14:textId="77777777" w:rsidR="00F1109B" w:rsidRPr="00B414C7" w:rsidRDefault="00F1109B" w:rsidP="00F1109B">
            <w:pPr>
              <w:jc w:val="center"/>
              <w:rPr>
                <w:rFonts w:ascii="Times New Roman" w:hAnsi="Times New Roman"/>
                <w:sz w:val="20"/>
                <w:szCs w:val="20"/>
              </w:rPr>
            </w:pPr>
          </w:p>
        </w:tc>
        <w:tc>
          <w:tcPr>
            <w:tcW w:w="980" w:type="dxa"/>
          </w:tcPr>
          <w:p w14:paraId="33A53137" w14:textId="77777777" w:rsidR="00F1109B" w:rsidRPr="00B414C7" w:rsidRDefault="00F1109B" w:rsidP="00F1109B">
            <w:pPr>
              <w:jc w:val="center"/>
              <w:rPr>
                <w:rFonts w:ascii="Times New Roman" w:hAnsi="Times New Roman"/>
                <w:sz w:val="20"/>
                <w:szCs w:val="20"/>
              </w:rPr>
            </w:pPr>
          </w:p>
        </w:tc>
        <w:tc>
          <w:tcPr>
            <w:tcW w:w="841" w:type="dxa"/>
            <w:shd w:val="clear" w:color="auto" w:fill="auto"/>
          </w:tcPr>
          <w:p w14:paraId="5C7DEE13" w14:textId="328BAE29" w:rsidR="00F1109B" w:rsidRPr="00B414C7" w:rsidRDefault="00F1109B" w:rsidP="00F1109B">
            <w:pPr>
              <w:jc w:val="center"/>
              <w:rPr>
                <w:rFonts w:ascii="Times New Roman" w:hAnsi="Times New Roman"/>
                <w:sz w:val="20"/>
                <w:szCs w:val="20"/>
              </w:rPr>
            </w:pPr>
          </w:p>
        </w:tc>
        <w:tc>
          <w:tcPr>
            <w:tcW w:w="865" w:type="dxa"/>
            <w:shd w:val="clear" w:color="auto" w:fill="auto"/>
          </w:tcPr>
          <w:p w14:paraId="66232657" w14:textId="36BBA2E4" w:rsidR="00F1109B" w:rsidRPr="00B414C7" w:rsidRDefault="00B64677" w:rsidP="00F1109B">
            <w:pPr>
              <w:jc w:val="center"/>
              <w:rPr>
                <w:rFonts w:ascii="Times New Roman" w:hAnsi="Times New Roman"/>
                <w:sz w:val="20"/>
                <w:szCs w:val="20"/>
              </w:rPr>
            </w:pPr>
            <w:r w:rsidRPr="00B414C7">
              <w:rPr>
                <w:rFonts w:ascii="Times New Roman" w:hAnsi="Times New Roman"/>
                <w:sz w:val="20"/>
                <w:szCs w:val="20"/>
              </w:rPr>
              <w:t>-0.03</w:t>
            </w:r>
          </w:p>
        </w:tc>
        <w:tc>
          <w:tcPr>
            <w:tcW w:w="865" w:type="dxa"/>
            <w:shd w:val="clear" w:color="auto" w:fill="auto"/>
          </w:tcPr>
          <w:p w14:paraId="6D82D6D5" w14:textId="1386AE6D" w:rsidR="00F1109B" w:rsidRPr="00B414C7" w:rsidRDefault="00B64677" w:rsidP="00F1109B">
            <w:pPr>
              <w:jc w:val="center"/>
              <w:rPr>
                <w:rFonts w:ascii="Times New Roman" w:hAnsi="Times New Roman"/>
                <w:sz w:val="20"/>
                <w:szCs w:val="20"/>
              </w:rPr>
            </w:pPr>
            <w:r w:rsidRPr="00B414C7">
              <w:rPr>
                <w:rFonts w:ascii="Times New Roman" w:hAnsi="Times New Roman"/>
                <w:sz w:val="20"/>
                <w:szCs w:val="20"/>
              </w:rPr>
              <w:t>0.02</w:t>
            </w:r>
          </w:p>
        </w:tc>
        <w:tc>
          <w:tcPr>
            <w:tcW w:w="866" w:type="dxa"/>
            <w:shd w:val="clear" w:color="auto" w:fill="auto"/>
          </w:tcPr>
          <w:p w14:paraId="4F78938D" w14:textId="5D22FFA9" w:rsidR="00F1109B" w:rsidRPr="00B414C7" w:rsidRDefault="00B64677" w:rsidP="00F1109B">
            <w:pPr>
              <w:jc w:val="center"/>
              <w:rPr>
                <w:rFonts w:ascii="Times New Roman" w:hAnsi="Times New Roman"/>
                <w:sz w:val="20"/>
                <w:szCs w:val="20"/>
              </w:rPr>
            </w:pPr>
            <w:r w:rsidRPr="00B414C7">
              <w:rPr>
                <w:rFonts w:ascii="Times New Roman" w:hAnsi="Times New Roman"/>
                <w:sz w:val="20"/>
                <w:szCs w:val="20"/>
              </w:rPr>
              <w:t>-.06</w:t>
            </w:r>
          </w:p>
        </w:tc>
        <w:tc>
          <w:tcPr>
            <w:tcW w:w="965" w:type="dxa"/>
            <w:shd w:val="clear" w:color="auto" w:fill="auto"/>
          </w:tcPr>
          <w:p w14:paraId="5FC170E5" w14:textId="23E0A1AF" w:rsidR="00F1109B" w:rsidRPr="00B414C7" w:rsidRDefault="009B5F8B" w:rsidP="00F1109B">
            <w:pPr>
              <w:jc w:val="center"/>
              <w:rPr>
                <w:rFonts w:ascii="Times New Roman" w:hAnsi="Times New Roman"/>
                <w:sz w:val="20"/>
                <w:szCs w:val="20"/>
              </w:rPr>
            </w:pPr>
            <w:r w:rsidRPr="00B414C7">
              <w:rPr>
                <w:rFonts w:ascii="Times New Roman" w:hAnsi="Times New Roman"/>
                <w:sz w:val="20"/>
                <w:szCs w:val="20"/>
              </w:rPr>
              <w:t>-0.07</w:t>
            </w:r>
          </w:p>
        </w:tc>
        <w:tc>
          <w:tcPr>
            <w:tcW w:w="906" w:type="dxa"/>
            <w:shd w:val="clear" w:color="auto" w:fill="auto"/>
          </w:tcPr>
          <w:p w14:paraId="1B14F7E1" w14:textId="223C35AC" w:rsidR="00F1109B" w:rsidRPr="00B414C7" w:rsidRDefault="009B5F8B" w:rsidP="00F1109B">
            <w:pPr>
              <w:jc w:val="center"/>
              <w:rPr>
                <w:rFonts w:ascii="Times New Roman" w:hAnsi="Times New Roman"/>
                <w:sz w:val="20"/>
                <w:szCs w:val="20"/>
              </w:rPr>
            </w:pPr>
            <w:r w:rsidRPr="00B414C7">
              <w:rPr>
                <w:rFonts w:ascii="Times New Roman" w:hAnsi="Times New Roman"/>
                <w:sz w:val="20"/>
                <w:szCs w:val="20"/>
              </w:rPr>
              <w:t>0.02</w:t>
            </w:r>
          </w:p>
        </w:tc>
      </w:tr>
      <w:tr w:rsidR="000C7755" w:rsidRPr="00B414C7" w14:paraId="0EC3B57A" w14:textId="77777777" w:rsidTr="00400494">
        <w:tc>
          <w:tcPr>
            <w:tcW w:w="248" w:type="dxa"/>
            <w:shd w:val="clear" w:color="auto" w:fill="auto"/>
          </w:tcPr>
          <w:p w14:paraId="4CD71EA8" w14:textId="77777777" w:rsidR="00F1109B" w:rsidRPr="00B414C7" w:rsidRDefault="00F1109B" w:rsidP="00F1109B">
            <w:pPr>
              <w:rPr>
                <w:rFonts w:ascii="Times New Roman" w:hAnsi="Times New Roman"/>
                <w:sz w:val="20"/>
                <w:szCs w:val="20"/>
              </w:rPr>
            </w:pPr>
          </w:p>
        </w:tc>
        <w:tc>
          <w:tcPr>
            <w:tcW w:w="1287" w:type="dxa"/>
            <w:shd w:val="clear" w:color="auto" w:fill="auto"/>
          </w:tcPr>
          <w:p w14:paraId="73BFE320" w14:textId="5F98D440" w:rsidR="00F1109B" w:rsidRPr="00B414C7" w:rsidRDefault="00F1109B" w:rsidP="00F1109B">
            <w:pPr>
              <w:rPr>
                <w:rFonts w:ascii="Times New Roman" w:eastAsia="MS Mincho" w:hAnsi="Times New Roman"/>
                <w:sz w:val="20"/>
                <w:szCs w:val="20"/>
              </w:rPr>
            </w:pPr>
            <w:proofErr w:type="spellStart"/>
            <w:r w:rsidRPr="00B414C7">
              <w:rPr>
                <w:rFonts w:ascii="Times New Roman" w:eastAsia="MS Mincho" w:hAnsi="Times New Roman"/>
                <w:sz w:val="20"/>
                <w:szCs w:val="20"/>
              </w:rPr>
              <w:t>EtPT</w:t>
            </w:r>
            <w:proofErr w:type="spellEnd"/>
          </w:p>
        </w:tc>
        <w:tc>
          <w:tcPr>
            <w:tcW w:w="700" w:type="dxa"/>
            <w:shd w:val="clear" w:color="auto" w:fill="auto"/>
          </w:tcPr>
          <w:p w14:paraId="2379497F" w14:textId="77777777" w:rsidR="00F1109B" w:rsidRPr="00B414C7" w:rsidRDefault="00F1109B" w:rsidP="00F1109B">
            <w:pPr>
              <w:jc w:val="center"/>
              <w:rPr>
                <w:rFonts w:ascii="Times New Roman" w:hAnsi="Times New Roman"/>
                <w:sz w:val="20"/>
                <w:szCs w:val="20"/>
              </w:rPr>
            </w:pPr>
          </w:p>
        </w:tc>
        <w:tc>
          <w:tcPr>
            <w:tcW w:w="980" w:type="dxa"/>
          </w:tcPr>
          <w:p w14:paraId="1FD04FA0" w14:textId="77777777" w:rsidR="00F1109B" w:rsidRPr="00B414C7" w:rsidRDefault="00F1109B" w:rsidP="00F1109B">
            <w:pPr>
              <w:jc w:val="center"/>
              <w:rPr>
                <w:rFonts w:ascii="Times New Roman" w:hAnsi="Times New Roman"/>
                <w:sz w:val="20"/>
                <w:szCs w:val="20"/>
              </w:rPr>
            </w:pPr>
          </w:p>
        </w:tc>
        <w:tc>
          <w:tcPr>
            <w:tcW w:w="841" w:type="dxa"/>
            <w:shd w:val="clear" w:color="auto" w:fill="auto"/>
          </w:tcPr>
          <w:p w14:paraId="7F05652D" w14:textId="635DC80C" w:rsidR="00F1109B" w:rsidRPr="00B414C7" w:rsidRDefault="00F1109B" w:rsidP="00F1109B">
            <w:pPr>
              <w:jc w:val="center"/>
              <w:rPr>
                <w:rFonts w:ascii="Times New Roman" w:hAnsi="Times New Roman"/>
                <w:sz w:val="20"/>
                <w:szCs w:val="20"/>
              </w:rPr>
            </w:pPr>
          </w:p>
        </w:tc>
        <w:tc>
          <w:tcPr>
            <w:tcW w:w="865" w:type="dxa"/>
            <w:shd w:val="clear" w:color="auto" w:fill="auto"/>
          </w:tcPr>
          <w:p w14:paraId="0D075999" w14:textId="3276219B" w:rsidR="00F1109B" w:rsidRPr="00B414C7" w:rsidRDefault="00106926" w:rsidP="00F1109B">
            <w:pPr>
              <w:jc w:val="center"/>
              <w:rPr>
                <w:rFonts w:ascii="Times New Roman" w:hAnsi="Times New Roman"/>
                <w:sz w:val="20"/>
                <w:szCs w:val="20"/>
              </w:rPr>
            </w:pPr>
            <w:r w:rsidRPr="00B414C7">
              <w:rPr>
                <w:rFonts w:ascii="Times New Roman" w:hAnsi="Times New Roman"/>
                <w:sz w:val="20"/>
                <w:szCs w:val="20"/>
              </w:rPr>
              <w:t>0.37</w:t>
            </w:r>
          </w:p>
        </w:tc>
        <w:tc>
          <w:tcPr>
            <w:tcW w:w="865" w:type="dxa"/>
            <w:shd w:val="clear" w:color="auto" w:fill="auto"/>
          </w:tcPr>
          <w:p w14:paraId="6E050BEF" w14:textId="78F3F5B9" w:rsidR="00F1109B" w:rsidRPr="00B414C7" w:rsidRDefault="00106926" w:rsidP="00F1109B">
            <w:pPr>
              <w:jc w:val="center"/>
              <w:rPr>
                <w:rFonts w:ascii="Times New Roman" w:hAnsi="Times New Roman"/>
                <w:sz w:val="20"/>
                <w:szCs w:val="20"/>
              </w:rPr>
            </w:pPr>
            <w:r w:rsidRPr="00B414C7">
              <w:rPr>
                <w:rFonts w:ascii="Times New Roman" w:hAnsi="Times New Roman"/>
                <w:sz w:val="20"/>
                <w:szCs w:val="20"/>
              </w:rPr>
              <w:t>0.58</w:t>
            </w:r>
          </w:p>
        </w:tc>
        <w:tc>
          <w:tcPr>
            <w:tcW w:w="866" w:type="dxa"/>
            <w:shd w:val="clear" w:color="auto" w:fill="auto"/>
          </w:tcPr>
          <w:p w14:paraId="52A7C95B" w14:textId="5ECDADBA" w:rsidR="00F1109B" w:rsidRPr="00B414C7" w:rsidRDefault="00106926" w:rsidP="00F1109B">
            <w:pPr>
              <w:jc w:val="center"/>
              <w:rPr>
                <w:rFonts w:ascii="Times New Roman" w:hAnsi="Times New Roman"/>
                <w:sz w:val="20"/>
                <w:szCs w:val="20"/>
              </w:rPr>
            </w:pPr>
            <w:r w:rsidRPr="00B414C7">
              <w:rPr>
                <w:rFonts w:ascii="Times New Roman" w:hAnsi="Times New Roman"/>
                <w:sz w:val="20"/>
                <w:szCs w:val="20"/>
              </w:rPr>
              <w:t>.03</w:t>
            </w:r>
          </w:p>
        </w:tc>
        <w:tc>
          <w:tcPr>
            <w:tcW w:w="965" w:type="dxa"/>
            <w:shd w:val="clear" w:color="auto" w:fill="auto"/>
          </w:tcPr>
          <w:p w14:paraId="09E499E1" w14:textId="17759134" w:rsidR="00F1109B" w:rsidRPr="00B414C7" w:rsidRDefault="009B5F8B" w:rsidP="00F1109B">
            <w:pPr>
              <w:jc w:val="center"/>
              <w:rPr>
                <w:rFonts w:ascii="Times New Roman" w:hAnsi="Times New Roman"/>
                <w:sz w:val="20"/>
                <w:szCs w:val="20"/>
              </w:rPr>
            </w:pPr>
            <w:r w:rsidRPr="00B414C7">
              <w:rPr>
                <w:rFonts w:ascii="Times New Roman" w:hAnsi="Times New Roman"/>
                <w:sz w:val="20"/>
                <w:szCs w:val="20"/>
              </w:rPr>
              <w:t>-0.77</w:t>
            </w:r>
          </w:p>
        </w:tc>
        <w:tc>
          <w:tcPr>
            <w:tcW w:w="906" w:type="dxa"/>
            <w:shd w:val="clear" w:color="auto" w:fill="auto"/>
          </w:tcPr>
          <w:p w14:paraId="21EFFCD8" w14:textId="002A2344" w:rsidR="00F1109B" w:rsidRPr="00B414C7" w:rsidRDefault="009B5F8B" w:rsidP="009B5F8B">
            <w:pPr>
              <w:jc w:val="center"/>
              <w:rPr>
                <w:rFonts w:ascii="Times New Roman" w:hAnsi="Times New Roman"/>
                <w:sz w:val="20"/>
                <w:szCs w:val="20"/>
              </w:rPr>
            </w:pPr>
            <w:r w:rsidRPr="00B414C7">
              <w:rPr>
                <w:rFonts w:ascii="Times New Roman" w:hAnsi="Times New Roman"/>
                <w:sz w:val="20"/>
                <w:szCs w:val="20"/>
              </w:rPr>
              <w:t>1.51</w:t>
            </w:r>
          </w:p>
        </w:tc>
      </w:tr>
      <w:tr w:rsidR="000C7755" w:rsidRPr="00B414C7" w14:paraId="219C3779" w14:textId="77777777" w:rsidTr="00400494">
        <w:tc>
          <w:tcPr>
            <w:tcW w:w="248" w:type="dxa"/>
            <w:shd w:val="clear" w:color="auto" w:fill="auto"/>
          </w:tcPr>
          <w:p w14:paraId="5103C8CE" w14:textId="77777777" w:rsidR="00F1109B" w:rsidRPr="00B414C7" w:rsidRDefault="00F1109B" w:rsidP="00F1109B">
            <w:pPr>
              <w:rPr>
                <w:rFonts w:ascii="Times New Roman" w:hAnsi="Times New Roman"/>
                <w:sz w:val="20"/>
                <w:szCs w:val="20"/>
              </w:rPr>
            </w:pPr>
          </w:p>
        </w:tc>
        <w:tc>
          <w:tcPr>
            <w:tcW w:w="1287" w:type="dxa"/>
            <w:shd w:val="clear" w:color="auto" w:fill="auto"/>
          </w:tcPr>
          <w:p w14:paraId="193B5B5C" w14:textId="05138162" w:rsidR="00F1109B" w:rsidRPr="00B414C7" w:rsidRDefault="00F1109B" w:rsidP="00F1109B">
            <w:pPr>
              <w:rPr>
                <w:rFonts w:ascii="Times New Roman" w:eastAsia="MS Mincho" w:hAnsi="Times New Roman"/>
                <w:sz w:val="20"/>
                <w:szCs w:val="20"/>
              </w:rPr>
            </w:pPr>
            <w:r w:rsidRPr="00B414C7">
              <w:rPr>
                <w:rFonts w:ascii="Times New Roman" w:eastAsia="MS Mincho" w:hAnsi="Times New Roman"/>
                <w:sz w:val="20"/>
                <w:szCs w:val="20"/>
              </w:rPr>
              <w:t>PHQ-9</w:t>
            </w:r>
          </w:p>
        </w:tc>
        <w:tc>
          <w:tcPr>
            <w:tcW w:w="700" w:type="dxa"/>
            <w:shd w:val="clear" w:color="auto" w:fill="auto"/>
          </w:tcPr>
          <w:p w14:paraId="152C87B4" w14:textId="77777777" w:rsidR="00F1109B" w:rsidRPr="00B414C7" w:rsidRDefault="00F1109B" w:rsidP="00F1109B">
            <w:pPr>
              <w:jc w:val="center"/>
              <w:rPr>
                <w:rFonts w:ascii="Times New Roman" w:hAnsi="Times New Roman"/>
                <w:sz w:val="20"/>
                <w:szCs w:val="20"/>
              </w:rPr>
            </w:pPr>
          </w:p>
        </w:tc>
        <w:tc>
          <w:tcPr>
            <w:tcW w:w="980" w:type="dxa"/>
          </w:tcPr>
          <w:p w14:paraId="206475D7" w14:textId="77777777" w:rsidR="00F1109B" w:rsidRPr="00B414C7" w:rsidRDefault="00F1109B" w:rsidP="00F1109B">
            <w:pPr>
              <w:jc w:val="center"/>
              <w:rPr>
                <w:rFonts w:ascii="Times New Roman" w:hAnsi="Times New Roman"/>
                <w:sz w:val="20"/>
                <w:szCs w:val="20"/>
              </w:rPr>
            </w:pPr>
          </w:p>
        </w:tc>
        <w:tc>
          <w:tcPr>
            <w:tcW w:w="841" w:type="dxa"/>
            <w:shd w:val="clear" w:color="auto" w:fill="auto"/>
          </w:tcPr>
          <w:p w14:paraId="685ECF77" w14:textId="158B69BF" w:rsidR="00F1109B" w:rsidRPr="00B414C7" w:rsidRDefault="00F1109B" w:rsidP="00F1109B">
            <w:pPr>
              <w:jc w:val="center"/>
              <w:rPr>
                <w:rFonts w:ascii="Times New Roman" w:hAnsi="Times New Roman"/>
                <w:sz w:val="20"/>
                <w:szCs w:val="20"/>
              </w:rPr>
            </w:pPr>
          </w:p>
        </w:tc>
        <w:tc>
          <w:tcPr>
            <w:tcW w:w="865" w:type="dxa"/>
            <w:shd w:val="clear" w:color="auto" w:fill="auto"/>
          </w:tcPr>
          <w:p w14:paraId="184A0896" w14:textId="29671352" w:rsidR="00F1109B" w:rsidRPr="00B414C7" w:rsidRDefault="008E6047" w:rsidP="00F1109B">
            <w:pPr>
              <w:jc w:val="center"/>
              <w:rPr>
                <w:rFonts w:ascii="Times New Roman" w:hAnsi="Times New Roman"/>
                <w:sz w:val="20"/>
                <w:szCs w:val="20"/>
              </w:rPr>
            </w:pPr>
            <w:r w:rsidRPr="00B414C7">
              <w:rPr>
                <w:rFonts w:ascii="Times New Roman" w:hAnsi="Times New Roman"/>
                <w:sz w:val="20"/>
                <w:szCs w:val="20"/>
              </w:rPr>
              <w:t>0.42</w:t>
            </w:r>
          </w:p>
        </w:tc>
        <w:tc>
          <w:tcPr>
            <w:tcW w:w="865" w:type="dxa"/>
            <w:shd w:val="clear" w:color="auto" w:fill="auto"/>
          </w:tcPr>
          <w:p w14:paraId="6B381BBC" w14:textId="759E9D78" w:rsidR="00F1109B" w:rsidRPr="00B414C7" w:rsidRDefault="008E6047" w:rsidP="00F1109B">
            <w:pPr>
              <w:jc w:val="center"/>
              <w:rPr>
                <w:rFonts w:ascii="Times New Roman" w:hAnsi="Times New Roman"/>
                <w:sz w:val="20"/>
                <w:szCs w:val="20"/>
              </w:rPr>
            </w:pPr>
            <w:r w:rsidRPr="00B414C7">
              <w:rPr>
                <w:rFonts w:ascii="Times New Roman" w:hAnsi="Times New Roman"/>
                <w:sz w:val="20"/>
                <w:szCs w:val="20"/>
              </w:rPr>
              <w:t>0.05</w:t>
            </w:r>
          </w:p>
        </w:tc>
        <w:tc>
          <w:tcPr>
            <w:tcW w:w="866" w:type="dxa"/>
            <w:shd w:val="clear" w:color="auto" w:fill="auto"/>
          </w:tcPr>
          <w:p w14:paraId="628CF2CE" w14:textId="43D74117" w:rsidR="00F1109B" w:rsidRPr="00B414C7" w:rsidRDefault="008E6047" w:rsidP="00F1109B">
            <w:pPr>
              <w:jc w:val="center"/>
              <w:rPr>
                <w:rFonts w:ascii="Times New Roman" w:hAnsi="Times New Roman"/>
                <w:sz w:val="20"/>
                <w:szCs w:val="20"/>
              </w:rPr>
            </w:pPr>
            <w:r w:rsidRPr="00B414C7">
              <w:rPr>
                <w:rFonts w:ascii="Times New Roman" w:hAnsi="Times New Roman"/>
                <w:sz w:val="20"/>
                <w:szCs w:val="20"/>
              </w:rPr>
              <w:t>.47**</w:t>
            </w:r>
          </w:p>
        </w:tc>
        <w:tc>
          <w:tcPr>
            <w:tcW w:w="965" w:type="dxa"/>
            <w:shd w:val="clear" w:color="auto" w:fill="auto"/>
          </w:tcPr>
          <w:p w14:paraId="544BBE3F" w14:textId="3326EEE9" w:rsidR="00F1109B" w:rsidRPr="00B414C7" w:rsidRDefault="009B5F8B" w:rsidP="00F1109B">
            <w:pPr>
              <w:jc w:val="center"/>
              <w:rPr>
                <w:rFonts w:ascii="Times New Roman" w:hAnsi="Times New Roman"/>
                <w:sz w:val="20"/>
                <w:szCs w:val="20"/>
              </w:rPr>
            </w:pPr>
            <w:r w:rsidRPr="00B414C7">
              <w:rPr>
                <w:rFonts w:ascii="Times New Roman" w:hAnsi="Times New Roman"/>
                <w:sz w:val="20"/>
                <w:szCs w:val="20"/>
              </w:rPr>
              <w:t>0.33</w:t>
            </w:r>
          </w:p>
        </w:tc>
        <w:tc>
          <w:tcPr>
            <w:tcW w:w="906" w:type="dxa"/>
            <w:shd w:val="clear" w:color="auto" w:fill="auto"/>
          </w:tcPr>
          <w:p w14:paraId="78CE68ED" w14:textId="3CA2BC41" w:rsidR="00F1109B" w:rsidRPr="00B414C7" w:rsidRDefault="009B5F8B" w:rsidP="00F1109B">
            <w:pPr>
              <w:jc w:val="center"/>
              <w:rPr>
                <w:rFonts w:ascii="Times New Roman" w:hAnsi="Times New Roman"/>
                <w:sz w:val="20"/>
                <w:szCs w:val="20"/>
              </w:rPr>
            </w:pPr>
            <w:r w:rsidRPr="00B414C7">
              <w:rPr>
                <w:rFonts w:ascii="Times New Roman" w:hAnsi="Times New Roman"/>
                <w:sz w:val="20"/>
                <w:szCs w:val="20"/>
              </w:rPr>
              <w:t>0.51</w:t>
            </w:r>
          </w:p>
        </w:tc>
      </w:tr>
      <w:tr w:rsidR="000C7755" w:rsidRPr="00B414C7" w14:paraId="235A08E7" w14:textId="77777777" w:rsidTr="00400494">
        <w:tc>
          <w:tcPr>
            <w:tcW w:w="248" w:type="dxa"/>
            <w:shd w:val="clear" w:color="auto" w:fill="auto"/>
          </w:tcPr>
          <w:p w14:paraId="3310569E" w14:textId="77777777" w:rsidR="00F1109B" w:rsidRPr="00B414C7" w:rsidRDefault="00F1109B" w:rsidP="00F1109B">
            <w:pPr>
              <w:rPr>
                <w:rFonts w:ascii="Times New Roman" w:hAnsi="Times New Roman"/>
                <w:sz w:val="20"/>
                <w:szCs w:val="20"/>
              </w:rPr>
            </w:pPr>
          </w:p>
        </w:tc>
        <w:tc>
          <w:tcPr>
            <w:tcW w:w="1287" w:type="dxa"/>
            <w:shd w:val="clear" w:color="auto" w:fill="auto"/>
          </w:tcPr>
          <w:p w14:paraId="14D7B5F4" w14:textId="77777777" w:rsidR="00F1109B" w:rsidRPr="00B414C7" w:rsidRDefault="00F1109B" w:rsidP="00F1109B">
            <w:pPr>
              <w:rPr>
                <w:rFonts w:ascii="Times New Roman" w:eastAsia="MS Mincho" w:hAnsi="Times New Roman"/>
                <w:sz w:val="20"/>
                <w:szCs w:val="20"/>
              </w:rPr>
            </w:pPr>
          </w:p>
        </w:tc>
        <w:tc>
          <w:tcPr>
            <w:tcW w:w="700" w:type="dxa"/>
            <w:shd w:val="clear" w:color="auto" w:fill="auto"/>
          </w:tcPr>
          <w:p w14:paraId="326C2137" w14:textId="64CA7743" w:rsidR="00F1109B" w:rsidRPr="00B414C7" w:rsidRDefault="004909DF" w:rsidP="00F1109B">
            <w:pPr>
              <w:jc w:val="center"/>
              <w:rPr>
                <w:rFonts w:ascii="Times New Roman" w:hAnsi="Times New Roman"/>
                <w:sz w:val="20"/>
                <w:szCs w:val="20"/>
              </w:rPr>
            </w:pPr>
            <w:r w:rsidRPr="00B414C7">
              <w:rPr>
                <w:rFonts w:ascii="Times New Roman" w:hAnsi="Times New Roman"/>
                <w:sz w:val="20"/>
                <w:szCs w:val="20"/>
              </w:rPr>
              <w:t>.24**</w:t>
            </w:r>
          </w:p>
        </w:tc>
        <w:tc>
          <w:tcPr>
            <w:tcW w:w="980" w:type="dxa"/>
          </w:tcPr>
          <w:p w14:paraId="0EAAA759" w14:textId="05BF031D" w:rsidR="00F1109B" w:rsidRPr="00B414C7" w:rsidRDefault="00DE20A7" w:rsidP="00F1109B">
            <w:pPr>
              <w:jc w:val="center"/>
              <w:rPr>
                <w:rFonts w:ascii="Times New Roman" w:hAnsi="Times New Roman"/>
                <w:sz w:val="20"/>
                <w:szCs w:val="20"/>
              </w:rPr>
            </w:pPr>
            <w:r w:rsidRPr="00B414C7">
              <w:rPr>
                <w:rFonts w:ascii="Times New Roman" w:hAnsi="Times New Roman"/>
                <w:sz w:val="20"/>
                <w:szCs w:val="20"/>
              </w:rPr>
              <w:t>.24**</w:t>
            </w:r>
          </w:p>
        </w:tc>
        <w:tc>
          <w:tcPr>
            <w:tcW w:w="841" w:type="dxa"/>
            <w:shd w:val="clear" w:color="auto" w:fill="auto"/>
          </w:tcPr>
          <w:p w14:paraId="79431112" w14:textId="0D1379B8" w:rsidR="00F1109B" w:rsidRPr="00B414C7" w:rsidRDefault="004909DF" w:rsidP="00F1109B">
            <w:pPr>
              <w:jc w:val="center"/>
              <w:rPr>
                <w:rFonts w:ascii="Times New Roman" w:hAnsi="Times New Roman"/>
                <w:sz w:val="20"/>
                <w:szCs w:val="20"/>
              </w:rPr>
            </w:pPr>
            <w:r w:rsidRPr="00B414C7">
              <w:rPr>
                <w:rFonts w:ascii="Times New Roman" w:hAnsi="Times New Roman"/>
                <w:sz w:val="20"/>
                <w:szCs w:val="20"/>
              </w:rPr>
              <w:t>.21**</w:t>
            </w:r>
          </w:p>
        </w:tc>
        <w:tc>
          <w:tcPr>
            <w:tcW w:w="865" w:type="dxa"/>
            <w:shd w:val="clear" w:color="auto" w:fill="auto"/>
          </w:tcPr>
          <w:p w14:paraId="1CF2D46E" w14:textId="77777777" w:rsidR="00F1109B" w:rsidRPr="00B414C7" w:rsidRDefault="00F1109B" w:rsidP="00F1109B">
            <w:pPr>
              <w:jc w:val="center"/>
              <w:rPr>
                <w:rFonts w:ascii="Times New Roman" w:hAnsi="Times New Roman"/>
                <w:sz w:val="20"/>
                <w:szCs w:val="20"/>
              </w:rPr>
            </w:pPr>
          </w:p>
        </w:tc>
        <w:tc>
          <w:tcPr>
            <w:tcW w:w="865" w:type="dxa"/>
            <w:shd w:val="clear" w:color="auto" w:fill="auto"/>
          </w:tcPr>
          <w:p w14:paraId="2ACC413A" w14:textId="77777777" w:rsidR="00F1109B" w:rsidRPr="00B414C7" w:rsidRDefault="00F1109B" w:rsidP="00F1109B">
            <w:pPr>
              <w:jc w:val="center"/>
              <w:rPr>
                <w:rFonts w:ascii="Times New Roman" w:hAnsi="Times New Roman"/>
                <w:sz w:val="20"/>
                <w:szCs w:val="20"/>
              </w:rPr>
            </w:pPr>
          </w:p>
        </w:tc>
        <w:tc>
          <w:tcPr>
            <w:tcW w:w="866" w:type="dxa"/>
            <w:shd w:val="clear" w:color="auto" w:fill="auto"/>
          </w:tcPr>
          <w:p w14:paraId="78EF098F" w14:textId="77777777" w:rsidR="00F1109B" w:rsidRPr="00B414C7" w:rsidRDefault="00F1109B" w:rsidP="00F1109B">
            <w:pPr>
              <w:jc w:val="center"/>
              <w:rPr>
                <w:rFonts w:ascii="Times New Roman" w:hAnsi="Times New Roman"/>
                <w:sz w:val="20"/>
                <w:szCs w:val="20"/>
              </w:rPr>
            </w:pPr>
          </w:p>
        </w:tc>
        <w:tc>
          <w:tcPr>
            <w:tcW w:w="965" w:type="dxa"/>
            <w:shd w:val="clear" w:color="auto" w:fill="auto"/>
          </w:tcPr>
          <w:p w14:paraId="054EBBB2" w14:textId="77777777" w:rsidR="00F1109B" w:rsidRPr="00B414C7" w:rsidRDefault="00F1109B" w:rsidP="00F1109B">
            <w:pPr>
              <w:jc w:val="center"/>
              <w:rPr>
                <w:rFonts w:ascii="Times New Roman" w:hAnsi="Times New Roman"/>
                <w:sz w:val="20"/>
                <w:szCs w:val="20"/>
              </w:rPr>
            </w:pPr>
          </w:p>
        </w:tc>
        <w:tc>
          <w:tcPr>
            <w:tcW w:w="906" w:type="dxa"/>
            <w:shd w:val="clear" w:color="auto" w:fill="auto"/>
          </w:tcPr>
          <w:p w14:paraId="3883622C" w14:textId="77777777" w:rsidR="00F1109B" w:rsidRPr="00B414C7" w:rsidRDefault="00F1109B" w:rsidP="00F1109B">
            <w:pPr>
              <w:jc w:val="center"/>
              <w:rPr>
                <w:rFonts w:ascii="Times New Roman" w:hAnsi="Times New Roman"/>
                <w:sz w:val="20"/>
                <w:szCs w:val="20"/>
              </w:rPr>
            </w:pPr>
          </w:p>
        </w:tc>
      </w:tr>
      <w:tr w:rsidR="000C7755" w:rsidRPr="00B414C7" w14:paraId="78D941A3" w14:textId="77777777" w:rsidTr="00400494">
        <w:tc>
          <w:tcPr>
            <w:tcW w:w="1535" w:type="dxa"/>
            <w:gridSpan w:val="2"/>
            <w:shd w:val="clear" w:color="auto" w:fill="auto"/>
          </w:tcPr>
          <w:p w14:paraId="21391AC1" w14:textId="1E895BD5" w:rsidR="00F1109B" w:rsidRPr="00B414C7" w:rsidRDefault="00F1109B" w:rsidP="00F1109B">
            <w:pPr>
              <w:rPr>
                <w:rFonts w:ascii="Times New Roman" w:eastAsia="MS Mincho" w:hAnsi="Times New Roman"/>
                <w:sz w:val="20"/>
                <w:szCs w:val="20"/>
              </w:rPr>
            </w:pPr>
            <w:r w:rsidRPr="00B414C7">
              <w:rPr>
                <w:rFonts w:ascii="Times New Roman" w:eastAsia="MS Mincho" w:hAnsi="Times New Roman"/>
                <w:sz w:val="20"/>
                <w:szCs w:val="20"/>
              </w:rPr>
              <w:t>Step 4</w:t>
            </w:r>
          </w:p>
        </w:tc>
        <w:tc>
          <w:tcPr>
            <w:tcW w:w="700" w:type="dxa"/>
            <w:shd w:val="clear" w:color="auto" w:fill="auto"/>
          </w:tcPr>
          <w:p w14:paraId="26C41796" w14:textId="77777777" w:rsidR="00F1109B" w:rsidRPr="00B414C7" w:rsidRDefault="00F1109B" w:rsidP="00F1109B">
            <w:pPr>
              <w:jc w:val="center"/>
              <w:rPr>
                <w:rFonts w:ascii="Times New Roman" w:hAnsi="Times New Roman"/>
                <w:sz w:val="20"/>
                <w:szCs w:val="20"/>
              </w:rPr>
            </w:pPr>
          </w:p>
        </w:tc>
        <w:tc>
          <w:tcPr>
            <w:tcW w:w="980" w:type="dxa"/>
          </w:tcPr>
          <w:p w14:paraId="6DBD5E29" w14:textId="77777777" w:rsidR="00F1109B" w:rsidRPr="00B414C7" w:rsidRDefault="00F1109B" w:rsidP="00F1109B">
            <w:pPr>
              <w:jc w:val="center"/>
              <w:rPr>
                <w:rFonts w:ascii="Times New Roman" w:hAnsi="Times New Roman"/>
                <w:sz w:val="20"/>
                <w:szCs w:val="20"/>
              </w:rPr>
            </w:pPr>
          </w:p>
        </w:tc>
        <w:tc>
          <w:tcPr>
            <w:tcW w:w="841" w:type="dxa"/>
            <w:shd w:val="clear" w:color="auto" w:fill="auto"/>
          </w:tcPr>
          <w:p w14:paraId="4BC9952E" w14:textId="43E2C571" w:rsidR="00F1109B" w:rsidRPr="00B414C7" w:rsidRDefault="00F1109B" w:rsidP="00F1109B">
            <w:pPr>
              <w:jc w:val="center"/>
              <w:rPr>
                <w:rFonts w:ascii="Times New Roman" w:hAnsi="Times New Roman"/>
                <w:sz w:val="20"/>
                <w:szCs w:val="20"/>
              </w:rPr>
            </w:pPr>
          </w:p>
        </w:tc>
        <w:tc>
          <w:tcPr>
            <w:tcW w:w="865" w:type="dxa"/>
            <w:shd w:val="clear" w:color="auto" w:fill="auto"/>
          </w:tcPr>
          <w:p w14:paraId="0F6CEEB0" w14:textId="432A5E28" w:rsidR="00F1109B" w:rsidRPr="00B414C7" w:rsidRDefault="00F1109B" w:rsidP="00F1109B">
            <w:pPr>
              <w:jc w:val="center"/>
              <w:rPr>
                <w:rFonts w:ascii="Times New Roman" w:hAnsi="Times New Roman"/>
                <w:sz w:val="20"/>
                <w:szCs w:val="20"/>
              </w:rPr>
            </w:pPr>
          </w:p>
        </w:tc>
        <w:tc>
          <w:tcPr>
            <w:tcW w:w="865" w:type="dxa"/>
            <w:shd w:val="clear" w:color="auto" w:fill="auto"/>
          </w:tcPr>
          <w:p w14:paraId="610D9BC5" w14:textId="2F78AA4F" w:rsidR="00F1109B" w:rsidRPr="00B414C7" w:rsidRDefault="00F1109B" w:rsidP="00F1109B">
            <w:pPr>
              <w:jc w:val="center"/>
              <w:rPr>
                <w:rFonts w:ascii="Times New Roman" w:hAnsi="Times New Roman"/>
                <w:sz w:val="20"/>
                <w:szCs w:val="20"/>
              </w:rPr>
            </w:pPr>
          </w:p>
        </w:tc>
        <w:tc>
          <w:tcPr>
            <w:tcW w:w="866" w:type="dxa"/>
            <w:shd w:val="clear" w:color="auto" w:fill="auto"/>
          </w:tcPr>
          <w:p w14:paraId="621DB97E" w14:textId="5BE9B2AE" w:rsidR="00F1109B" w:rsidRPr="00B414C7" w:rsidRDefault="00F1109B" w:rsidP="00F1109B">
            <w:pPr>
              <w:jc w:val="center"/>
              <w:rPr>
                <w:rFonts w:ascii="Times New Roman" w:hAnsi="Times New Roman"/>
                <w:sz w:val="20"/>
                <w:szCs w:val="20"/>
              </w:rPr>
            </w:pPr>
          </w:p>
        </w:tc>
        <w:tc>
          <w:tcPr>
            <w:tcW w:w="965" w:type="dxa"/>
            <w:shd w:val="clear" w:color="auto" w:fill="auto"/>
          </w:tcPr>
          <w:p w14:paraId="29620A51" w14:textId="77777777" w:rsidR="00F1109B" w:rsidRPr="00B414C7" w:rsidRDefault="00F1109B" w:rsidP="00F1109B">
            <w:pPr>
              <w:jc w:val="center"/>
              <w:rPr>
                <w:rFonts w:ascii="Times New Roman" w:hAnsi="Times New Roman"/>
                <w:sz w:val="20"/>
                <w:szCs w:val="20"/>
              </w:rPr>
            </w:pPr>
          </w:p>
        </w:tc>
        <w:tc>
          <w:tcPr>
            <w:tcW w:w="906" w:type="dxa"/>
            <w:shd w:val="clear" w:color="auto" w:fill="auto"/>
          </w:tcPr>
          <w:p w14:paraId="31327C59" w14:textId="77777777" w:rsidR="00F1109B" w:rsidRPr="00B414C7" w:rsidRDefault="00F1109B" w:rsidP="00F1109B">
            <w:pPr>
              <w:jc w:val="center"/>
              <w:rPr>
                <w:rFonts w:ascii="Times New Roman" w:hAnsi="Times New Roman"/>
                <w:sz w:val="20"/>
                <w:szCs w:val="20"/>
              </w:rPr>
            </w:pPr>
          </w:p>
        </w:tc>
      </w:tr>
      <w:tr w:rsidR="008E6047" w:rsidRPr="00B414C7" w14:paraId="769EEC26" w14:textId="77777777" w:rsidTr="00400494">
        <w:tc>
          <w:tcPr>
            <w:tcW w:w="248" w:type="dxa"/>
            <w:shd w:val="clear" w:color="auto" w:fill="auto"/>
          </w:tcPr>
          <w:p w14:paraId="4D806777" w14:textId="77777777" w:rsidR="008E6047" w:rsidRPr="00B414C7" w:rsidRDefault="008E6047" w:rsidP="00F1109B">
            <w:pPr>
              <w:rPr>
                <w:rFonts w:ascii="Times New Roman" w:hAnsi="Times New Roman"/>
                <w:sz w:val="20"/>
                <w:szCs w:val="20"/>
              </w:rPr>
            </w:pPr>
          </w:p>
        </w:tc>
        <w:tc>
          <w:tcPr>
            <w:tcW w:w="1287" w:type="dxa"/>
            <w:shd w:val="clear" w:color="auto" w:fill="auto"/>
          </w:tcPr>
          <w:p w14:paraId="520E120D" w14:textId="1948AEAF" w:rsidR="008E6047" w:rsidRPr="00B414C7" w:rsidRDefault="008E6047" w:rsidP="00F1109B">
            <w:pPr>
              <w:rPr>
                <w:rFonts w:ascii="Times New Roman" w:eastAsia="MS Mincho" w:hAnsi="Times New Roman"/>
                <w:sz w:val="20"/>
                <w:szCs w:val="20"/>
              </w:rPr>
            </w:pPr>
            <w:r w:rsidRPr="00B414C7">
              <w:rPr>
                <w:rFonts w:ascii="Times New Roman" w:eastAsia="MS Mincho" w:hAnsi="Times New Roman"/>
                <w:sz w:val="20"/>
                <w:szCs w:val="20"/>
              </w:rPr>
              <w:t>Age</w:t>
            </w:r>
          </w:p>
        </w:tc>
        <w:tc>
          <w:tcPr>
            <w:tcW w:w="700" w:type="dxa"/>
            <w:shd w:val="clear" w:color="auto" w:fill="auto"/>
          </w:tcPr>
          <w:p w14:paraId="00D7640E" w14:textId="77777777" w:rsidR="008E6047" w:rsidRPr="00B414C7" w:rsidRDefault="008E6047" w:rsidP="00F1109B">
            <w:pPr>
              <w:jc w:val="center"/>
              <w:rPr>
                <w:rFonts w:ascii="Times New Roman" w:hAnsi="Times New Roman"/>
                <w:sz w:val="20"/>
                <w:szCs w:val="20"/>
              </w:rPr>
            </w:pPr>
          </w:p>
        </w:tc>
        <w:tc>
          <w:tcPr>
            <w:tcW w:w="980" w:type="dxa"/>
          </w:tcPr>
          <w:p w14:paraId="5DA708BB" w14:textId="77777777" w:rsidR="008E6047" w:rsidRPr="00B414C7" w:rsidRDefault="008E6047" w:rsidP="00F1109B">
            <w:pPr>
              <w:jc w:val="center"/>
              <w:rPr>
                <w:rFonts w:ascii="Times New Roman" w:hAnsi="Times New Roman"/>
                <w:sz w:val="20"/>
                <w:szCs w:val="20"/>
              </w:rPr>
            </w:pPr>
          </w:p>
        </w:tc>
        <w:tc>
          <w:tcPr>
            <w:tcW w:w="841" w:type="dxa"/>
            <w:shd w:val="clear" w:color="auto" w:fill="auto"/>
          </w:tcPr>
          <w:p w14:paraId="62260CB4" w14:textId="14D22A22" w:rsidR="008E6047" w:rsidRPr="00B414C7" w:rsidRDefault="008E6047" w:rsidP="00F1109B">
            <w:pPr>
              <w:jc w:val="center"/>
              <w:rPr>
                <w:rFonts w:ascii="Times New Roman" w:hAnsi="Times New Roman"/>
                <w:sz w:val="20"/>
                <w:szCs w:val="20"/>
              </w:rPr>
            </w:pPr>
          </w:p>
        </w:tc>
        <w:tc>
          <w:tcPr>
            <w:tcW w:w="865" w:type="dxa"/>
            <w:shd w:val="clear" w:color="auto" w:fill="auto"/>
          </w:tcPr>
          <w:p w14:paraId="68C24841" w14:textId="21A71435" w:rsidR="008E6047" w:rsidRPr="00B414C7" w:rsidRDefault="008E6047" w:rsidP="00F1109B">
            <w:pPr>
              <w:jc w:val="center"/>
              <w:rPr>
                <w:rFonts w:ascii="Times New Roman" w:hAnsi="Times New Roman"/>
                <w:sz w:val="20"/>
                <w:szCs w:val="20"/>
              </w:rPr>
            </w:pPr>
            <w:r w:rsidRPr="00B414C7">
              <w:rPr>
                <w:rFonts w:ascii="Times New Roman" w:hAnsi="Times New Roman"/>
                <w:sz w:val="20"/>
                <w:szCs w:val="20"/>
              </w:rPr>
              <w:t>-0.03</w:t>
            </w:r>
          </w:p>
        </w:tc>
        <w:tc>
          <w:tcPr>
            <w:tcW w:w="865" w:type="dxa"/>
            <w:shd w:val="clear" w:color="auto" w:fill="auto"/>
          </w:tcPr>
          <w:p w14:paraId="005ADC61" w14:textId="21BEF0C0" w:rsidR="008E6047" w:rsidRPr="00B414C7" w:rsidRDefault="008E6047" w:rsidP="00F1109B">
            <w:pPr>
              <w:jc w:val="center"/>
              <w:rPr>
                <w:rFonts w:ascii="Times New Roman" w:hAnsi="Times New Roman"/>
                <w:sz w:val="20"/>
                <w:szCs w:val="20"/>
              </w:rPr>
            </w:pPr>
            <w:r w:rsidRPr="00B414C7">
              <w:rPr>
                <w:rFonts w:ascii="Times New Roman" w:hAnsi="Times New Roman"/>
                <w:sz w:val="20"/>
                <w:szCs w:val="20"/>
              </w:rPr>
              <w:t>0.02</w:t>
            </w:r>
          </w:p>
        </w:tc>
        <w:tc>
          <w:tcPr>
            <w:tcW w:w="866" w:type="dxa"/>
            <w:shd w:val="clear" w:color="auto" w:fill="auto"/>
          </w:tcPr>
          <w:p w14:paraId="38C524E5" w14:textId="3526B1C5" w:rsidR="008E6047" w:rsidRPr="00B414C7" w:rsidRDefault="008E6047" w:rsidP="00F1109B">
            <w:pPr>
              <w:jc w:val="center"/>
              <w:rPr>
                <w:rFonts w:ascii="Times New Roman" w:hAnsi="Times New Roman"/>
                <w:sz w:val="20"/>
                <w:szCs w:val="20"/>
              </w:rPr>
            </w:pPr>
            <w:r w:rsidRPr="00B414C7">
              <w:rPr>
                <w:rFonts w:ascii="Times New Roman" w:hAnsi="Times New Roman"/>
                <w:sz w:val="20"/>
                <w:szCs w:val="20"/>
              </w:rPr>
              <w:t>-.06</w:t>
            </w:r>
          </w:p>
        </w:tc>
        <w:tc>
          <w:tcPr>
            <w:tcW w:w="965" w:type="dxa"/>
            <w:shd w:val="clear" w:color="auto" w:fill="auto"/>
          </w:tcPr>
          <w:p w14:paraId="7E252CBF" w14:textId="14147975" w:rsidR="008E6047" w:rsidRPr="00B414C7" w:rsidRDefault="009B5F8B" w:rsidP="00F1109B">
            <w:pPr>
              <w:jc w:val="center"/>
              <w:rPr>
                <w:rFonts w:ascii="Times New Roman" w:hAnsi="Times New Roman"/>
                <w:sz w:val="20"/>
                <w:szCs w:val="20"/>
              </w:rPr>
            </w:pPr>
            <w:r w:rsidRPr="00B414C7">
              <w:rPr>
                <w:rFonts w:ascii="Times New Roman" w:hAnsi="Times New Roman"/>
                <w:sz w:val="20"/>
                <w:szCs w:val="20"/>
              </w:rPr>
              <w:t>-0.07</w:t>
            </w:r>
          </w:p>
        </w:tc>
        <w:tc>
          <w:tcPr>
            <w:tcW w:w="906" w:type="dxa"/>
            <w:shd w:val="clear" w:color="auto" w:fill="auto"/>
          </w:tcPr>
          <w:p w14:paraId="73329584" w14:textId="198DBF59" w:rsidR="008E6047" w:rsidRPr="00B414C7" w:rsidRDefault="009B5F8B" w:rsidP="00F1109B">
            <w:pPr>
              <w:jc w:val="center"/>
              <w:rPr>
                <w:rFonts w:ascii="Times New Roman" w:hAnsi="Times New Roman"/>
                <w:sz w:val="20"/>
                <w:szCs w:val="20"/>
              </w:rPr>
            </w:pPr>
            <w:r w:rsidRPr="00B414C7">
              <w:rPr>
                <w:rFonts w:ascii="Times New Roman" w:hAnsi="Times New Roman"/>
                <w:sz w:val="20"/>
                <w:szCs w:val="20"/>
              </w:rPr>
              <w:t>0.02</w:t>
            </w:r>
          </w:p>
        </w:tc>
      </w:tr>
      <w:tr w:rsidR="008E6047" w:rsidRPr="00B414C7" w14:paraId="749BD72E" w14:textId="77777777" w:rsidTr="00400494">
        <w:tc>
          <w:tcPr>
            <w:tcW w:w="248" w:type="dxa"/>
            <w:shd w:val="clear" w:color="auto" w:fill="auto"/>
          </w:tcPr>
          <w:p w14:paraId="45D85D6A" w14:textId="77777777" w:rsidR="008E6047" w:rsidRPr="00B414C7" w:rsidRDefault="008E6047" w:rsidP="00F1109B">
            <w:pPr>
              <w:rPr>
                <w:rFonts w:ascii="Times New Roman" w:hAnsi="Times New Roman"/>
                <w:sz w:val="20"/>
                <w:szCs w:val="20"/>
              </w:rPr>
            </w:pPr>
          </w:p>
        </w:tc>
        <w:tc>
          <w:tcPr>
            <w:tcW w:w="1287" w:type="dxa"/>
            <w:shd w:val="clear" w:color="auto" w:fill="auto"/>
          </w:tcPr>
          <w:p w14:paraId="18847816" w14:textId="14622F91" w:rsidR="008E6047" w:rsidRPr="00B414C7" w:rsidRDefault="008E6047" w:rsidP="00F1109B">
            <w:pPr>
              <w:rPr>
                <w:rFonts w:ascii="Times New Roman" w:eastAsia="MS Mincho" w:hAnsi="Times New Roman"/>
                <w:sz w:val="20"/>
                <w:szCs w:val="20"/>
              </w:rPr>
            </w:pPr>
            <w:proofErr w:type="spellStart"/>
            <w:r w:rsidRPr="00B414C7">
              <w:rPr>
                <w:rFonts w:ascii="Times New Roman" w:eastAsia="MS Mincho" w:hAnsi="Times New Roman"/>
                <w:sz w:val="20"/>
                <w:szCs w:val="20"/>
              </w:rPr>
              <w:t>EtPT</w:t>
            </w:r>
            <w:proofErr w:type="spellEnd"/>
          </w:p>
        </w:tc>
        <w:tc>
          <w:tcPr>
            <w:tcW w:w="700" w:type="dxa"/>
            <w:shd w:val="clear" w:color="auto" w:fill="auto"/>
          </w:tcPr>
          <w:p w14:paraId="2CFFAFE5" w14:textId="77777777" w:rsidR="008E6047" w:rsidRPr="00B414C7" w:rsidRDefault="008E6047" w:rsidP="00F1109B">
            <w:pPr>
              <w:jc w:val="center"/>
              <w:rPr>
                <w:rFonts w:ascii="Times New Roman" w:hAnsi="Times New Roman"/>
                <w:sz w:val="20"/>
                <w:szCs w:val="20"/>
              </w:rPr>
            </w:pPr>
          </w:p>
        </w:tc>
        <w:tc>
          <w:tcPr>
            <w:tcW w:w="980" w:type="dxa"/>
          </w:tcPr>
          <w:p w14:paraId="5DABCBC3" w14:textId="77777777" w:rsidR="008E6047" w:rsidRPr="00B414C7" w:rsidRDefault="008E6047" w:rsidP="00F1109B">
            <w:pPr>
              <w:jc w:val="center"/>
              <w:rPr>
                <w:rFonts w:ascii="Times New Roman" w:hAnsi="Times New Roman"/>
                <w:sz w:val="20"/>
                <w:szCs w:val="20"/>
              </w:rPr>
            </w:pPr>
          </w:p>
        </w:tc>
        <w:tc>
          <w:tcPr>
            <w:tcW w:w="841" w:type="dxa"/>
            <w:shd w:val="clear" w:color="auto" w:fill="auto"/>
          </w:tcPr>
          <w:p w14:paraId="680BBE1A" w14:textId="6C06D87B" w:rsidR="008E6047" w:rsidRPr="00B414C7" w:rsidRDefault="008E6047" w:rsidP="00F1109B">
            <w:pPr>
              <w:jc w:val="center"/>
              <w:rPr>
                <w:rFonts w:ascii="Times New Roman" w:hAnsi="Times New Roman"/>
                <w:sz w:val="20"/>
                <w:szCs w:val="20"/>
              </w:rPr>
            </w:pPr>
          </w:p>
        </w:tc>
        <w:tc>
          <w:tcPr>
            <w:tcW w:w="865" w:type="dxa"/>
            <w:shd w:val="clear" w:color="auto" w:fill="auto"/>
          </w:tcPr>
          <w:p w14:paraId="2588EA73" w14:textId="287E9900" w:rsidR="008E6047" w:rsidRPr="00B414C7" w:rsidRDefault="008E6047" w:rsidP="00F1109B">
            <w:pPr>
              <w:jc w:val="center"/>
              <w:rPr>
                <w:rFonts w:ascii="Times New Roman" w:hAnsi="Times New Roman"/>
                <w:sz w:val="20"/>
                <w:szCs w:val="20"/>
              </w:rPr>
            </w:pPr>
            <w:r w:rsidRPr="00B414C7">
              <w:rPr>
                <w:rFonts w:ascii="Times New Roman" w:hAnsi="Times New Roman"/>
                <w:sz w:val="20"/>
                <w:szCs w:val="20"/>
              </w:rPr>
              <w:t>0.43</w:t>
            </w:r>
          </w:p>
        </w:tc>
        <w:tc>
          <w:tcPr>
            <w:tcW w:w="865" w:type="dxa"/>
            <w:shd w:val="clear" w:color="auto" w:fill="auto"/>
          </w:tcPr>
          <w:p w14:paraId="1097130D" w14:textId="1BC064F3" w:rsidR="008E6047" w:rsidRPr="00B414C7" w:rsidRDefault="008E6047" w:rsidP="00F1109B">
            <w:pPr>
              <w:jc w:val="center"/>
              <w:rPr>
                <w:rFonts w:ascii="Times New Roman" w:hAnsi="Times New Roman"/>
                <w:sz w:val="20"/>
                <w:szCs w:val="20"/>
              </w:rPr>
            </w:pPr>
            <w:r w:rsidRPr="00B414C7">
              <w:rPr>
                <w:rFonts w:ascii="Times New Roman" w:hAnsi="Times New Roman"/>
                <w:sz w:val="20"/>
                <w:szCs w:val="20"/>
              </w:rPr>
              <w:t>0.58</w:t>
            </w:r>
          </w:p>
        </w:tc>
        <w:tc>
          <w:tcPr>
            <w:tcW w:w="866" w:type="dxa"/>
            <w:shd w:val="clear" w:color="auto" w:fill="auto"/>
          </w:tcPr>
          <w:p w14:paraId="0EC281F6" w14:textId="3EED90D9" w:rsidR="008E6047" w:rsidRPr="00B414C7" w:rsidRDefault="008E6047" w:rsidP="00F1109B">
            <w:pPr>
              <w:jc w:val="center"/>
              <w:rPr>
                <w:rFonts w:ascii="Times New Roman" w:hAnsi="Times New Roman"/>
                <w:sz w:val="20"/>
                <w:szCs w:val="20"/>
              </w:rPr>
            </w:pPr>
            <w:r w:rsidRPr="00B414C7">
              <w:rPr>
                <w:rFonts w:ascii="Times New Roman" w:hAnsi="Times New Roman"/>
                <w:sz w:val="20"/>
                <w:szCs w:val="20"/>
              </w:rPr>
              <w:t>.04</w:t>
            </w:r>
          </w:p>
        </w:tc>
        <w:tc>
          <w:tcPr>
            <w:tcW w:w="965" w:type="dxa"/>
            <w:shd w:val="clear" w:color="auto" w:fill="auto"/>
          </w:tcPr>
          <w:p w14:paraId="57008299" w14:textId="35630978" w:rsidR="008E6047" w:rsidRPr="00B414C7" w:rsidRDefault="009B5F8B" w:rsidP="00F1109B">
            <w:pPr>
              <w:jc w:val="center"/>
              <w:rPr>
                <w:rFonts w:ascii="Times New Roman" w:hAnsi="Times New Roman"/>
                <w:sz w:val="20"/>
                <w:szCs w:val="20"/>
              </w:rPr>
            </w:pPr>
            <w:r w:rsidRPr="00B414C7">
              <w:rPr>
                <w:rFonts w:ascii="Times New Roman" w:hAnsi="Times New Roman"/>
                <w:sz w:val="20"/>
                <w:szCs w:val="20"/>
              </w:rPr>
              <w:t>-0.71</w:t>
            </w:r>
          </w:p>
        </w:tc>
        <w:tc>
          <w:tcPr>
            <w:tcW w:w="906" w:type="dxa"/>
            <w:shd w:val="clear" w:color="auto" w:fill="auto"/>
          </w:tcPr>
          <w:p w14:paraId="499F0551" w14:textId="1E9778E7" w:rsidR="008E6047" w:rsidRPr="00B414C7" w:rsidRDefault="009B5F8B" w:rsidP="00F1109B">
            <w:pPr>
              <w:jc w:val="center"/>
              <w:rPr>
                <w:rFonts w:ascii="Times New Roman" w:hAnsi="Times New Roman"/>
                <w:sz w:val="20"/>
                <w:szCs w:val="20"/>
              </w:rPr>
            </w:pPr>
            <w:r w:rsidRPr="00B414C7">
              <w:rPr>
                <w:rFonts w:ascii="Times New Roman" w:hAnsi="Times New Roman"/>
                <w:sz w:val="20"/>
                <w:szCs w:val="20"/>
              </w:rPr>
              <w:t>1.57</w:t>
            </w:r>
          </w:p>
        </w:tc>
      </w:tr>
      <w:tr w:rsidR="008E6047" w:rsidRPr="00B414C7" w14:paraId="6FFDE074" w14:textId="77777777" w:rsidTr="00400494">
        <w:tc>
          <w:tcPr>
            <w:tcW w:w="248" w:type="dxa"/>
            <w:shd w:val="clear" w:color="auto" w:fill="auto"/>
          </w:tcPr>
          <w:p w14:paraId="7AF0B667" w14:textId="77777777" w:rsidR="008E6047" w:rsidRPr="00B414C7" w:rsidRDefault="008E6047" w:rsidP="00F1109B">
            <w:pPr>
              <w:rPr>
                <w:rFonts w:ascii="Times New Roman" w:hAnsi="Times New Roman"/>
                <w:sz w:val="20"/>
                <w:szCs w:val="20"/>
              </w:rPr>
            </w:pPr>
          </w:p>
        </w:tc>
        <w:tc>
          <w:tcPr>
            <w:tcW w:w="1287" w:type="dxa"/>
            <w:shd w:val="clear" w:color="auto" w:fill="auto"/>
          </w:tcPr>
          <w:p w14:paraId="7F928826" w14:textId="15C785CD" w:rsidR="008E6047" w:rsidRPr="00B414C7" w:rsidRDefault="008E6047" w:rsidP="00F1109B">
            <w:pPr>
              <w:rPr>
                <w:rFonts w:ascii="Times New Roman" w:eastAsia="MS Mincho" w:hAnsi="Times New Roman"/>
                <w:sz w:val="20"/>
                <w:szCs w:val="20"/>
              </w:rPr>
            </w:pPr>
            <w:r w:rsidRPr="00B414C7">
              <w:rPr>
                <w:rFonts w:ascii="Times New Roman" w:eastAsia="MS Mincho" w:hAnsi="Times New Roman"/>
                <w:sz w:val="20"/>
                <w:szCs w:val="20"/>
              </w:rPr>
              <w:t>PHQ-9</w:t>
            </w:r>
          </w:p>
        </w:tc>
        <w:tc>
          <w:tcPr>
            <w:tcW w:w="700" w:type="dxa"/>
            <w:shd w:val="clear" w:color="auto" w:fill="auto"/>
          </w:tcPr>
          <w:p w14:paraId="337E0806" w14:textId="77777777" w:rsidR="008E6047" w:rsidRPr="00B414C7" w:rsidRDefault="008E6047" w:rsidP="00F1109B">
            <w:pPr>
              <w:jc w:val="center"/>
              <w:rPr>
                <w:rFonts w:ascii="Times New Roman" w:hAnsi="Times New Roman"/>
                <w:sz w:val="20"/>
                <w:szCs w:val="20"/>
              </w:rPr>
            </w:pPr>
          </w:p>
        </w:tc>
        <w:tc>
          <w:tcPr>
            <w:tcW w:w="980" w:type="dxa"/>
          </w:tcPr>
          <w:p w14:paraId="0E108F8F" w14:textId="77777777" w:rsidR="008E6047" w:rsidRPr="00B414C7" w:rsidRDefault="008E6047" w:rsidP="00F1109B">
            <w:pPr>
              <w:jc w:val="center"/>
              <w:rPr>
                <w:rFonts w:ascii="Times New Roman" w:hAnsi="Times New Roman"/>
                <w:sz w:val="20"/>
                <w:szCs w:val="20"/>
              </w:rPr>
            </w:pPr>
          </w:p>
        </w:tc>
        <w:tc>
          <w:tcPr>
            <w:tcW w:w="841" w:type="dxa"/>
            <w:shd w:val="clear" w:color="auto" w:fill="auto"/>
          </w:tcPr>
          <w:p w14:paraId="0506AF84" w14:textId="22B4D308" w:rsidR="008E6047" w:rsidRPr="00B414C7" w:rsidRDefault="008E6047" w:rsidP="00F1109B">
            <w:pPr>
              <w:jc w:val="center"/>
              <w:rPr>
                <w:rFonts w:ascii="Times New Roman" w:hAnsi="Times New Roman"/>
                <w:sz w:val="20"/>
                <w:szCs w:val="20"/>
              </w:rPr>
            </w:pPr>
          </w:p>
        </w:tc>
        <w:tc>
          <w:tcPr>
            <w:tcW w:w="865" w:type="dxa"/>
            <w:shd w:val="clear" w:color="auto" w:fill="auto"/>
          </w:tcPr>
          <w:p w14:paraId="6C880C8E" w14:textId="179EDE3C" w:rsidR="008E6047" w:rsidRPr="00B414C7" w:rsidRDefault="0077784F" w:rsidP="00F1109B">
            <w:pPr>
              <w:jc w:val="center"/>
              <w:rPr>
                <w:rFonts w:ascii="Times New Roman" w:hAnsi="Times New Roman"/>
                <w:sz w:val="20"/>
                <w:szCs w:val="20"/>
              </w:rPr>
            </w:pPr>
            <w:r w:rsidRPr="00B414C7">
              <w:rPr>
                <w:rFonts w:ascii="Times New Roman" w:hAnsi="Times New Roman"/>
                <w:sz w:val="20"/>
                <w:szCs w:val="20"/>
              </w:rPr>
              <w:t>0.41</w:t>
            </w:r>
          </w:p>
        </w:tc>
        <w:tc>
          <w:tcPr>
            <w:tcW w:w="865" w:type="dxa"/>
            <w:shd w:val="clear" w:color="auto" w:fill="auto"/>
          </w:tcPr>
          <w:p w14:paraId="3A5686DE" w14:textId="2639580E" w:rsidR="008E6047" w:rsidRPr="00B414C7" w:rsidRDefault="0077784F" w:rsidP="00F1109B">
            <w:pPr>
              <w:jc w:val="center"/>
              <w:rPr>
                <w:rFonts w:ascii="Times New Roman" w:hAnsi="Times New Roman"/>
                <w:sz w:val="20"/>
                <w:szCs w:val="20"/>
              </w:rPr>
            </w:pPr>
            <w:r w:rsidRPr="00B414C7">
              <w:rPr>
                <w:rFonts w:ascii="Times New Roman" w:hAnsi="Times New Roman"/>
                <w:sz w:val="20"/>
                <w:szCs w:val="20"/>
              </w:rPr>
              <w:t>0.05</w:t>
            </w:r>
          </w:p>
        </w:tc>
        <w:tc>
          <w:tcPr>
            <w:tcW w:w="866" w:type="dxa"/>
            <w:shd w:val="clear" w:color="auto" w:fill="auto"/>
          </w:tcPr>
          <w:p w14:paraId="2480C00D" w14:textId="2D2F9FC0" w:rsidR="008E6047" w:rsidRPr="00B414C7" w:rsidRDefault="0077784F" w:rsidP="00F1109B">
            <w:pPr>
              <w:jc w:val="center"/>
              <w:rPr>
                <w:rFonts w:ascii="Times New Roman" w:hAnsi="Times New Roman"/>
                <w:sz w:val="20"/>
                <w:szCs w:val="20"/>
              </w:rPr>
            </w:pPr>
            <w:r w:rsidRPr="00B414C7">
              <w:rPr>
                <w:rFonts w:ascii="Times New Roman" w:hAnsi="Times New Roman"/>
                <w:sz w:val="20"/>
                <w:szCs w:val="20"/>
              </w:rPr>
              <w:t>.46**</w:t>
            </w:r>
          </w:p>
        </w:tc>
        <w:tc>
          <w:tcPr>
            <w:tcW w:w="965" w:type="dxa"/>
            <w:shd w:val="clear" w:color="auto" w:fill="auto"/>
          </w:tcPr>
          <w:p w14:paraId="7A547E8C" w14:textId="3405E92C" w:rsidR="008E6047" w:rsidRPr="00B414C7" w:rsidRDefault="009B5F8B" w:rsidP="00F1109B">
            <w:pPr>
              <w:jc w:val="center"/>
              <w:rPr>
                <w:rFonts w:ascii="Times New Roman" w:hAnsi="Times New Roman"/>
                <w:sz w:val="20"/>
                <w:szCs w:val="20"/>
              </w:rPr>
            </w:pPr>
            <w:r w:rsidRPr="00B414C7">
              <w:rPr>
                <w:rFonts w:ascii="Times New Roman" w:hAnsi="Times New Roman"/>
                <w:sz w:val="20"/>
                <w:szCs w:val="20"/>
              </w:rPr>
              <w:t>0.32</w:t>
            </w:r>
          </w:p>
        </w:tc>
        <w:tc>
          <w:tcPr>
            <w:tcW w:w="906" w:type="dxa"/>
            <w:shd w:val="clear" w:color="auto" w:fill="auto"/>
          </w:tcPr>
          <w:p w14:paraId="1687BA2C" w14:textId="3D4CF70C" w:rsidR="008E6047" w:rsidRPr="00B414C7" w:rsidRDefault="009B5F8B" w:rsidP="00F1109B">
            <w:pPr>
              <w:jc w:val="center"/>
              <w:rPr>
                <w:rFonts w:ascii="Times New Roman" w:hAnsi="Times New Roman"/>
                <w:sz w:val="20"/>
                <w:szCs w:val="20"/>
              </w:rPr>
            </w:pPr>
            <w:r w:rsidRPr="00B414C7">
              <w:rPr>
                <w:rFonts w:ascii="Times New Roman" w:hAnsi="Times New Roman"/>
                <w:sz w:val="20"/>
                <w:szCs w:val="20"/>
              </w:rPr>
              <w:t>0.50</w:t>
            </w:r>
          </w:p>
        </w:tc>
      </w:tr>
      <w:tr w:rsidR="008E6047" w:rsidRPr="00B414C7" w14:paraId="3F4CF005" w14:textId="77777777" w:rsidTr="00400494">
        <w:tc>
          <w:tcPr>
            <w:tcW w:w="248" w:type="dxa"/>
            <w:shd w:val="clear" w:color="auto" w:fill="auto"/>
          </w:tcPr>
          <w:p w14:paraId="7C548622" w14:textId="77777777" w:rsidR="008E6047" w:rsidRPr="00B414C7" w:rsidRDefault="008E6047" w:rsidP="00F1109B">
            <w:pPr>
              <w:rPr>
                <w:rFonts w:ascii="Times New Roman" w:hAnsi="Times New Roman"/>
                <w:sz w:val="20"/>
                <w:szCs w:val="20"/>
              </w:rPr>
            </w:pPr>
          </w:p>
        </w:tc>
        <w:tc>
          <w:tcPr>
            <w:tcW w:w="1287" w:type="dxa"/>
            <w:shd w:val="clear" w:color="auto" w:fill="auto"/>
          </w:tcPr>
          <w:p w14:paraId="51AAB7DE" w14:textId="2264BED3" w:rsidR="008E6047" w:rsidRPr="00B414C7" w:rsidRDefault="008E6047" w:rsidP="00F1109B">
            <w:pPr>
              <w:rPr>
                <w:rFonts w:ascii="Times New Roman" w:eastAsia="MS Mincho" w:hAnsi="Times New Roman"/>
                <w:sz w:val="20"/>
                <w:szCs w:val="20"/>
              </w:rPr>
            </w:pPr>
            <w:r w:rsidRPr="00B414C7">
              <w:rPr>
                <w:rFonts w:ascii="Times New Roman" w:eastAsia="MS Mincho" w:hAnsi="Times New Roman"/>
                <w:sz w:val="20"/>
                <w:szCs w:val="20"/>
              </w:rPr>
              <w:t>IDP</w:t>
            </w:r>
          </w:p>
        </w:tc>
        <w:tc>
          <w:tcPr>
            <w:tcW w:w="700" w:type="dxa"/>
            <w:shd w:val="clear" w:color="auto" w:fill="auto"/>
          </w:tcPr>
          <w:p w14:paraId="1D5CA0AF" w14:textId="77777777" w:rsidR="008E6047" w:rsidRPr="00B414C7" w:rsidRDefault="008E6047" w:rsidP="00F1109B">
            <w:pPr>
              <w:jc w:val="center"/>
              <w:rPr>
                <w:rFonts w:ascii="Times New Roman" w:hAnsi="Times New Roman"/>
                <w:sz w:val="20"/>
                <w:szCs w:val="20"/>
              </w:rPr>
            </w:pPr>
          </w:p>
        </w:tc>
        <w:tc>
          <w:tcPr>
            <w:tcW w:w="980" w:type="dxa"/>
          </w:tcPr>
          <w:p w14:paraId="7D4CE7A5" w14:textId="77777777" w:rsidR="008E6047" w:rsidRPr="00B414C7" w:rsidRDefault="008E6047" w:rsidP="00F1109B">
            <w:pPr>
              <w:jc w:val="center"/>
              <w:rPr>
                <w:rFonts w:ascii="Times New Roman" w:hAnsi="Times New Roman"/>
                <w:sz w:val="20"/>
                <w:szCs w:val="20"/>
              </w:rPr>
            </w:pPr>
          </w:p>
        </w:tc>
        <w:tc>
          <w:tcPr>
            <w:tcW w:w="841" w:type="dxa"/>
            <w:shd w:val="clear" w:color="auto" w:fill="auto"/>
          </w:tcPr>
          <w:p w14:paraId="058D15AC" w14:textId="2C601686" w:rsidR="008E6047" w:rsidRPr="00B414C7" w:rsidRDefault="008E6047" w:rsidP="00F1109B">
            <w:pPr>
              <w:jc w:val="center"/>
              <w:rPr>
                <w:rFonts w:ascii="Times New Roman" w:hAnsi="Times New Roman"/>
                <w:sz w:val="20"/>
                <w:szCs w:val="20"/>
              </w:rPr>
            </w:pPr>
          </w:p>
        </w:tc>
        <w:tc>
          <w:tcPr>
            <w:tcW w:w="865" w:type="dxa"/>
            <w:shd w:val="clear" w:color="auto" w:fill="auto"/>
          </w:tcPr>
          <w:p w14:paraId="10850E86" w14:textId="4FB9752B" w:rsidR="008E6047" w:rsidRPr="00B414C7" w:rsidRDefault="0077784F" w:rsidP="00F1109B">
            <w:pPr>
              <w:jc w:val="center"/>
              <w:rPr>
                <w:rFonts w:ascii="Times New Roman" w:hAnsi="Times New Roman"/>
                <w:sz w:val="20"/>
                <w:szCs w:val="20"/>
              </w:rPr>
            </w:pPr>
            <w:r w:rsidRPr="00B414C7">
              <w:rPr>
                <w:rFonts w:ascii="Times New Roman" w:hAnsi="Times New Roman"/>
                <w:sz w:val="20"/>
                <w:szCs w:val="20"/>
              </w:rPr>
              <w:t>0.10</w:t>
            </w:r>
          </w:p>
        </w:tc>
        <w:tc>
          <w:tcPr>
            <w:tcW w:w="865" w:type="dxa"/>
            <w:shd w:val="clear" w:color="auto" w:fill="auto"/>
          </w:tcPr>
          <w:p w14:paraId="5B8AF681" w14:textId="5A301D92" w:rsidR="008E6047" w:rsidRPr="00B414C7" w:rsidRDefault="0077784F" w:rsidP="00F1109B">
            <w:pPr>
              <w:jc w:val="center"/>
              <w:rPr>
                <w:rFonts w:ascii="Times New Roman" w:hAnsi="Times New Roman"/>
                <w:sz w:val="20"/>
                <w:szCs w:val="20"/>
              </w:rPr>
            </w:pPr>
            <w:r w:rsidRPr="00B414C7">
              <w:rPr>
                <w:rFonts w:ascii="Times New Roman" w:hAnsi="Times New Roman"/>
                <w:sz w:val="20"/>
                <w:szCs w:val="20"/>
              </w:rPr>
              <w:t>0.05</w:t>
            </w:r>
          </w:p>
        </w:tc>
        <w:tc>
          <w:tcPr>
            <w:tcW w:w="866" w:type="dxa"/>
            <w:shd w:val="clear" w:color="auto" w:fill="auto"/>
          </w:tcPr>
          <w:p w14:paraId="7D1FAC2B" w14:textId="02EB5B8F" w:rsidR="008E6047" w:rsidRPr="00B414C7" w:rsidRDefault="0077784F" w:rsidP="00F1109B">
            <w:pPr>
              <w:jc w:val="center"/>
              <w:rPr>
                <w:rFonts w:ascii="Times New Roman" w:hAnsi="Times New Roman"/>
                <w:sz w:val="20"/>
                <w:szCs w:val="20"/>
              </w:rPr>
            </w:pPr>
            <w:r w:rsidRPr="00B414C7">
              <w:rPr>
                <w:rFonts w:ascii="Times New Roman" w:hAnsi="Times New Roman"/>
                <w:sz w:val="20"/>
                <w:szCs w:val="20"/>
              </w:rPr>
              <w:t>.10</w:t>
            </w:r>
          </w:p>
        </w:tc>
        <w:tc>
          <w:tcPr>
            <w:tcW w:w="965" w:type="dxa"/>
            <w:shd w:val="clear" w:color="auto" w:fill="auto"/>
          </w:tcPr>
          <w:p w14:paraId="431CF0BF" w14:textId="5A43A2A5" w:rsidR="008E6047" w:rsidRPr="00B414C7" w:rsidRDefault="009B5F8B" w:rsidP="00F1109B">
            <w:pPr>
              <w:jc w:val="center"/>
              <w:rPr>
                <w:rFonts w:ascii="Times New Roman" w:hAnsi="Times New Roman"/>
                <w:sz w:val="20"/>
                <w:szCs w:val="20"/>
              </w:rPr>
            </w:pPr>
            <w:r w:rsidRPr="00B414C7">
              <w:rPr>
                <w:rFonts w:ascii="Times New Roman" w:hAnsi="Times New Roman"/>
                <w:sz w:val="20"/>
                <w:szCs w:val="20"/>
              </w:rPr>
              <w:t>-0.00</w:t>
            </w:r>
          </w:p>
        </w:tc>
        <w:tc>
          <w:tcPr>
            <w:tcW w:w="906" w:type="dxa"/>
            <w:shd w:val="clear" w:color="auto" w:fill="auto"/>
          </w:tcPr>
          <w:p w14:paraId="484CA46E" w14:textId="38B6138D" w:rsidR="008E6047" w:rsidRPr="00B414C7" w:rsidRDefault="009B5F8B" w:rsidP="00F1109B">
            <w:pPr>
              <w:jc w:val="center"/>
              <w:rPr>
                <w:rFonts w:ascii="Times New Roman" w:hAnsi="Times New Roman"/>
                <w:sz w:val="20"/>
                <w:szCs w:val="20"/>
              </w:rPr>
            </w:pPr>
            <w:r w:rsidRPr="00B414C7">
              <w:rPr>
                <w:rFonts w:ascii="Times New Roman" w:hAnsi="Times New Roman"/>
                <w:sz w:val="20"/>
                <w:szCs w:val="20"/>
              </w:rPr>
              <w:t>0.20</w:t>
            </w:r>
          </w:p>
        </w:tc>
      </w:tr>
      <w:tr w:rsidR="008E6047" w:rsidRPr="00B414C7" w14:paraId="574D7BA5" w14:textId="77777777" w:rsidTr="00400494">
        <w:tc>
          <w:tcPr>
            <w:tcW w:w="248" w:type="dxa"/>
            <w:shd w:val="clear" w:color="auto" w:fill="auto"/>
          </w:tcPr>
          <w:p w14:paraId="677AA26D" w14:textId="77777777" w:rsidR="008E6047" w:rsidRPr="00B414C7" w:rsidRDefault="008E6047" w:rsidP="00F1109B">
            <w:pPr>
              <w:rPr>
                <w:rFonts w:ascii="Times New Roman" w:hAnsi="Times New Roman"/>
                <w:sz w:val="20"/>
                <w:szCs w:val="20"/>
              </w:rPr>
            </w:pPr>
          </w:p>
        </w:tc>
        <w:tc>
          <w:tcPr>
            <w:tcW w:w="1287" w:type="dxa"/>
            <w:shd w:val="clear" w:color="auto" w:fill="auto"/>
          </w:tcPr>
          <w:p w14:paraId="66B62250" w14:textId="77777777" w:rsidR="008E6047" w:rsidRPr="00B414C7" w:rsidRDefault="008E6047" w:rsidP="00F1109B">
            <w:pPr>
              <w:rPr>
                <w:rFonts w:ascii="Times New Roman" w:eastAsia="MS Mincho" w:hAnsi="Times New Roman"/>
                <w:sz w:val="20"/>
                <w:szCs w:val="20"/>
              </w:rPr>
            </w:pPr>
          </w:p>
        </w:tc>
        <w:tc>
          <w:tcPr>
            <w:tcW w:w="700" w:type="dxa"/>
            <w:shd w:val="clear" w:color="auto" w:fill="auto"/>
          </w:tcPr>
          <w:p w14:paraId="744F346C" w14:textId="7A4467ED" w:rsidR="008E6047" w:rsidRPr="00B414C7" w:rsidRDefault="008E6047" w:rsidP="00F1109B">
            <w:pPr>
              <w:jc w:val="center"/>
              <w:rPr>
                <w:rFonts w:ascii="Times New Roman" w:hAnsi="Times New Roman"/>
                <w:sz w:val="20"/>
                <w:szCs w:val="20"/>
              </w:rPr>
            </w:pPr>
            <w:r w:rsidRPr="00B414C7">
              <w:rPr>
                <w:rFonts w:ascii="Times New Roman" w:hAnsi="Times New Roman"/>
                <w:sz w:val="20"/>
                <w:szCs w:val="20"/>
              </w:rPr>
              <w:t>.25**</w:t>
            </w:r>
          </w:p>
        </w:tc>
        <w:tc>
          <w:tcPr>
            <w:tcW w:w="980" w:type="dxa"/>
          </w:tcPr>
          <w:p w14:paraId="12328F7C" w14:textId="3211F38B" w:rsidR="008E6047" w:rsidRPr="00B414C7" w:rsidRDefault="008E6047" w:rsidP="00F1109B">
            <w:pPr>
              <w:jc w:val="center"/>
              <w:rPr>
                <w:rFonts w:ascii="Times New Roman" w:hAnsi="Times New Roman"/>
                <w:sz w:val="20"/>
                <w:szCs w:val="20"/>
              </w:rPr>
            </w:pPr>
            <w:r w:rsidRPr="00B414C7">
              <w:rPr>
                <w:rFonts w:ascii="Times New Roman" w:hAnsi="Times New Roman"/>
                <w:sz w:val="20"/>
                <w:szCs w:val="20"/>
              </w:rPr>
              <w:t>.24**</w:t>
            </w:r>
          </w:p>
        </w:tc>
        <w:tc>
          <w:tcPr>
            <w:tcW w:w="841" w:type="dxa"/>
            <w:shd w:val="clear" w:color="auto" w:fill="auto"/>
          </w:tcPr>
          <w:p w14:paraId="1D9AF984" w14:textId="4F16BF2D" w:rsidR="008E6047" w:rsidRPr="00B414C7" w:rsidRDefault="008E6047" w:rsidP="00F1109B">
            <w:pPr>
              <w:jc w:val="center"/>
              <w:rPr>
                <w:rFonts w:ascii="Times New Roman" w:hAnsi="Times New Roman"/>
                <w:sz w:val="20"/>
                <w:szCs w:val="20"/>
              </w:rPr>
            </w:pPr>
            <w:r w:rsidRPr="00B414C7">
              <w:rPr>
                <w:rFonts w:ascii="Times New Roman" w:hAnsi="Times New Roman"/>
                <w:sz w:val="20"/>
                <w:szCs w:val="20"/>
              </w:rPr>
              <w:t>.01</w:t>
            </w:r>
          </w:p>
        </w:tc>
        <w:tc>
          <w:tcPr>
            <w:tcW w:w="865" w:type="dxa"/>
            <w:shd w:val="clear" w:color="auto" w:fill="auto"/>
          </w:tcPr>
          <w:p w14:paraId="5D62EE2E" w14:textId="77777777" w:rsidR="008E6047" w:rsidRPr="00B414C7" w:rsidRDefault="008E6047" w:rsidP="00F1109B">
            <w:pPr>
              <w:jc w:val="center"/>
              <w:rPr>
                <w:rFonts w:ascii="Times New Roman" w:hAnsi="Times New Roman"/>
                <w:sz w:val="20"/>
                <w:szCs w:val="20"/>
              </w:rPr>
            </w:pPr>
          </w:p>
        </w:tc>
        <w:tc>
          <w:tcPr>
            <w:tcW w:w="865" w:type="dxa"/>
            <w:shd w:val="clear" w:color="auto" w:fill="auto"/>
          </w:tcPr>
          <w:p w14:paraId="37584183" w14:textId="77777777" w:rsidR="008E6047" w:rsidRPr="00B414C7" w:rsidRDefault="008E6047" w:rsidP="00F1109B">
            <w:pPr>
              <w:jc w:val="center"/>
              <w:rPr>
                <w:rFonts w:ascii="Times New Roman" w:hAnsi="Times New Roman"/>
                <w:sz w:val="20"/>
                <w:szCs w:val="20"/>
              </w:rPr>
            </w:pPr>
          </w:p>
        </w:tc>
        <w:tc>
          <w:tcPr>
            <w:tcW w:w="866" w:type="dxa"/>
            <w:shd w:val="clear" w:color="auto" w:fill="auto"/>
          </w:tcPr>
          <w:p w14:paraId="4FD62085" w14:textId="77777777" w:rsidR="008E6047" w:rsidRPr="00B414C7" w:rsidRDefault="008E6047" w:rsidP="00F1109B">
            <w:pPr>
              <w:jc w:val="center"/>
              <w:rPr>
                <w:rFonts w:ascii="Times New Roman" w:hAnsi="Times New Roman"/>
                <w:sz w:val="20"/>
                <w:szCs w:val="20"/>
              </w:rPr>
            </w:pPr>
          </w:p>
        </w:tc>
        <w:tc>
          <w:tcPr>
            <w:tcW w:w="965" w:type="dxa"/>
            <w:shd w:val="clear" w:color="auto" w:fill="auto"/>
          </w:tcPr>
          <w:p w14:paraId="64AA77AA" w14:textId="77777777" w:rsidR="008E6047" w:rsidRPr="00B414C7" w:rsidRDefault="008E6047" w:rsidP="00F1109B">
            <w:pPr>
              <w:jc w:val="center"/>
              <w:rPr>
                <w:rFonts w:ascii="Times New Roman" w:hAnsi="Times New Roman"/>
                <w:sz w:val="20"/>
                <w:szCs w:val="20"/>
              </w:rPr>
            </w:pPr>
          </w:p>
        </w:tc>
        <w:tc>
          <w:tcPr>
            <w:tcW w:w="906" w:type="dxa"/>
            <w:shd w:val="clear" w:color="auto" w:fill="auto"/>
          </w:tcPr>
          <w:p w14:paraId="7ABD9D6E" w14:textId="77777777" w:rsidR="008E6047" w:rsidRPr="00B414C7" w:rsidRDefault="008E6047" w:rsidP="00F1109B">
            <w:pPr>
              <w:jc w:val="center"/>
              <w:rPr>
                <w:rFonts w:ascii="Times New Roman" w:hAnsi="Times New Roman"/>
                <w:sz w:val="20"/>
                <w:szCs w:val="20"/>
              </w:rPr>
            </w:pPr>
          </w:p>
        </w:tc>
      </w:tr>
      <w:tr w:rsidR="008E6047" w:rsidRPr="00B414C7" w14:paraId="1A2CAC3A" w14:textId="77777777" w:rsidTr="00400494">
        <w:tc>
          <w:tcPr>
            <w:tcW w:w="1535" w:type="dxa"/>
            <w:gridSpan w:val="2"/>
            <w:shd w:val="clear" w:color="auto" w:fill="auto"/>
          </w:tcPr>
          <w:p w14:paraId="11A8681F" w14:textId="6DBB83F2" w:rsidR="008E6047" w:rsidRPr="00B414C7" w:rsidRDefault="008E6047" w:rsidP="00F1109B">
            <w:pPr>
              <w:rPr>
                <w:rFonts w:ascii="Times New Roman" w:eastAsia="MS Mincho" w:hAnsi="Times New Roman"/>
                <w:sz w:val="20"/>
                <w:szCs w:val="20"/>
              </w:rPr>
            </w:pPr>
            <w:r w:rsidRPr="00B414C7">
              <w:rPr>
                <w:rFonts w:ascii="Times New Roman" w:eastAsia="MS Mincho" w:hAnsi="Times New Roman"/>
                <w:sz w:val="20"/>
                <w:szCs w:val="20"/>
              </w:rPr>
              <w:t>Step 5</w:t>
            </w:r>
          </w:p>
        </w:tc>
        <w:tc>
          <w:tcPr>
            <w:tcW w:w="700" w:type="dxa"/>
            <w:shd w:val="clear" w:color="auto" w:fill="auto"/>
          </w:tcPr>
          <w:p w14:paraId="04AF35DF" w14:textId="77777777" w:rsidR="008E6047" w:rsidRPr="00B414C7" w:rsidRDefault="008E6047" w:rsidP="00F1109B">
            <w:pPr>
              <w:jc w:val="center"/>
              <w:rPr>
                <w:rFonts w:ascii="Times New Roman" w:hAnsi="Times New Roman"/>
                <w:sz w:val="20"/>
                <w:szCs w:val="20"/>
              </w:rPr>
            </w:pPr>
          </w:p>
        </w:tc>
        <w:tc>
          <w:tcPr>
            <w:tcW w:w="980" w:type="dxa"/>
          </w:tcPr>
          <w:p w14:paraId="69DAA52F" w14:textId="77777777" w:rsidR="008E6047" w:rsidRPr="00B414C7" w:rsidRDefault="008E6047" w:rsidP="00F1109B">
            <w:pPr>
              <w:jc w:val="center"/>
              <w:rPr>
                <w:rFonts w:ascii="Times New Roman" w:hAnsi="Times New Roman"/>
                <w:sz w:val="20"/>
                <w:szCs w:val="20"/>
              </w:rPr>
            </w:pPr>
          </w:p>
        </w:tc>
        <w:tc>
          <w:tcPr>
            <w:tcW w:w="841" w:type="dxa"/>
            <w:shd w:val="clear" w:color="auto" w:fill="auto"/>
          </w:tcPr>
          <w:p w14:paraId="50B25FDD" w14:textId="38B744E4" w:rsidR="008E6047" w:rsidRPr="00B414C7" w:rsidRDefault="008E6047" w:rsidP="00F1109B">
            <w:pPr>
              <w:jc w:val="center"/>
              <w:rPr>
                <w:rFonts w:ascii="Times New Roman" w:hAnsi="Times New Roman"/>
                <w:sz w:val="20"/>
                <w:szCs w:val="20"/>
              </w:rPr>
            </w:pPr>
          </w:p>
        </w:tc>
        <w:tc>
          <w:tcPr>
            <w:tcW w:w="865" w:type="dxa"/>
            <w:shd w:val="clear" w:color="auto" w:fill="auto"/>
          </w:tcPr>
          <w:p w14:paraId="66146F6F" w14:textId="7F676662" w:rsidR="008E6047" w:rsidRPr="00B414C7" w:rsidRDefault="008E6047" w:rsidP="00F1109B">
            <w:pPr>
              <w:jc w:val="center"/>
              <w:rPr>
                <w:rFonts w:ascii="Times New Roman" w:hAnsi="Times New Roman"/>
                <w:sz w:val="20"/>
                <w:szCs w:val="20"/>
              </w:rPr>
            </w:pPr>
          </w:p>
        </w:tc>
        <w:tc>
          <w:tcPr>
            <w:tcW w:w="865" w:type="dxa"/>
            <w:shd w:val="clear" w:color="auto" w:fill="auto"/>
          </w:tcPr>
          <w:p w14:paraId="3903E079" w14:textId="0BF98B73" w:rsidR="008E6047" w:rsidRPr="00B414C7" w:rsidRDefault="008E6047" w:rsidP="00F1109B">
            <w:pPr>
              <w:jc w:val="center"/>
              <w:rPr>
                <w:rFonts w:ascii="Times New Roman" w:hAnsi="Times New Roman"/>
                <w:sz w:val="20"/>
                <w:szCs w:val="20"/>
              </w:rPr>
            </w:pPr>
          </w:p>
        </w:tc>
        <w:tc>
          <w:tcPr>
            <w:tcW w:w="866" w:type="dxa"/>
            <w:shd w:val="clear" w:color="auto" w:fill="auto"/>
          </w:tcPr>
          <w:p w14:paraId="64C7520E" w14:textId="4EBB8C13" w:rsidR="008E6047" w:rsidRPr="00B414C7" w:rsidRDefault="008E6047" w:rsidP="00F1109B">
            <w:pPr>
              <w:jc w:val="center"/>
              <w:rPr>
                <w:rFonts w:ascii="Times New Roman" w:hAnsi="Times New Roman"/>
                <w:sz w:val="20"/>
                <w:szCs w:val="20"/>
              </w:rPr>
            </w:pPr>
          </w:p>
        </w:tc>
        <w:tc>
          <w:tcPr>
            <w:tcW w:w="965" w:type="dxa"/>
            <w:shd w:val="clear" w:color="auto" w:fill="auto"/>
          </w:tcPr>
          <w:p w14:paraId="4DA3C398" w14:textId="77777777" w:rsidR="008E6047" w:rsidRPr="00B414C7" w:rsidRDefault="008E6047" w:rsidP="00F1109B">
            <w:pPr>
              <w:jc w:val="center"/>
              <w:rPr>
                <w:rFonts w:ascii="Times New Roman" w:hAnsi="Times New Roman"/>
                <w:sz w:val="20"/>
                <w:szCs w:val="20"/>
              </w:rPr>
            </w:pPr>
          </w:p>
        </w:tc>
        <w:tc>
          <w:tcPr>
            <w:tcW w:w="906" w:type="dxa"/>
            <w:shd w:val="clear" w:color="auto" w:fill="auto"/>
          </w:tcPr>
          <w:p w14:paraId="1E937643" w14:textId="77777777" w:rsidR="008E6047" w:rsidRPr="00B414C7" w:rsidRDefault="008E6047" w:rsidP="00F1109B">
            <w:pPr>
              <w:jc w:val="center"/>
              <w:rPr>
                <w:rFonts w:ascii="Times New Roman" w:hAnsi="Times New Roman"/>
                <w:sz w:val="20"/>
                <w:szCs w:val="20"/>
              </w:rPr>
            </w:pPr>
          </w:p>
        </w:tc>
      </w:tr>
      <w:tr w:rsidR="0077784F" w:rsidRPr="00B414C7" w14:paraId="1BF3B3A1" w14:textId="77777777" w:rsidTr="00400494">
        <w:tc>
          <w:tcPr>
            <w:tcW w:w="248" w:type="dxa"/>
            <w:shd w:val="clear" w:color="auto" w:fill="auto"/>
          </w:tcPr>
          <w:p w14:paraId="5FF07B0F" w14:textId="77777777" w:rsidR="0077784F" w:rsidRPr="00B414C7" w:rsidRDefault="0077784F" w:rsidP="00F1109B">
            <w:pPr>
              <w:rPr>
                <w:rFonts w:ascii="Times New Roman" w:hAnsi="Times New Roman"/>
                <w:sz w:val="20"/>
                <w:szCs w:val="20"/>
              </w:rPr>
            </w:pPr>
          </w:p>
        </w:tc>
        <w:tc>
          <w:tcPr>
            <w:tcW w:w="1287" w:type="dxa"/>
            <w:shd w:val="clear" w:color="auto" w:fill="auto"/>
          </w:tcPr>
          <w:p w14:paraId="27ADC90A" w14:textId="7E610F35"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Age</w:t>
            </w:r>
          </w:p>
        </w:tc>
        <w:tc>
          <w:tcPr>
            <w:tcW w:w="700" w:type="dxa"/>
            <w:shd w:val="clear" w:color="auto" w:fill="auto"/>
          </w:tcPr>
          <w:p w14:paraId="51064F43" w14:textId="77777777" w:rsidR="0077784F" w:rsidRPr="00B414C7" w:rsidRDefault="0077784F" w:rsidP="00F1109B">
            <w:pPr>
              <w:jc w:val="center"/>
              <w:rPr>
                <w:rFonts w:ascii="Times New Roman" w:hAnsi="Times New Roman"/>
                <w:sz w:val="20"/>
                <w:szCs w:val="20"/>
              </w:rPr>
            </w:pPr>
          </w:p>
        </w:tc>
        <w:tc>
          <w:tcPr>
            <w:tcW w:w="980" w:type="dxa"/>
          </w:tcPr>
          <w:p w14:paraId="0BF73E91"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7A1B93E1" w14:textId="03FFEB6C" w:rsidR="0077784F" w:rsidRPr="00B414C7" w:rsidRDefault="0077784F" w:rsidP="00F1109B">
            <w:pPr>
              <w:jc w:val="center"/>
              <w:rPr>
                <w:rFonts w:ascii="Times New Roman" w:hAnsi="Times New Roman"/>
                <w:sz w:val="20"/>
                <w:szCs w:val="20"/>
              </w:rPr>
            </w:pPr>
          </w:p>
        </w:tc>
        <w:tc>
          <w:tcPr>
            <w:tcW w:w="865" w:type="dxa"/>
            <w:shd w:val="clear" w:color="auto" w:fill="auto"/>
          </w:tcPr>
          <w:p w14:paraId="0F051714" w14:textId="4CB23DB8"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-0.02</w:t>
            </w:r>
          </w:p>
        </w:tc>
        <w:tc>
          <w:tcPr>
            <w:tcW w:w="865" w:type="dxa"/>
            <w:shd w:val="clear" w:color="auto" w:fill="auto"/>
          </w:tcPr>
          <w:p w14:paraId="515302F3" w14:textId="6CF6A51E"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0.02</w:t>
            </w:r>
          </w:p>
        </w:tc>
        <w:tc>
          <w:tcPr>
            <w:tcW w:w="866" w:type="dxa"/>
            <w:shd w:val="clear" w:color="auto" w:fill="auto"/>
          </w:tcPr>
          <w:p w14:paraId="78A51651" w14:textId="4D29519B"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-.04</w:t>
            </w:r>
          </w:p>
        </w:tc>
        <w:tc>
          <w:tcPr>
            <w:tcW w:w="965" w:type="dxa"/>
            <w:shd w:val="clear" w:color="auto" w:fill="auto"/>
          </w:tcPr>
          <w:p w14:paraId="70560CCC" w14:textId="7616E112"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-0.06</w:t>
            </w:r>
          </w:p>
        </w:tc>
        <w:tc>
          <w:tcPr>
            <w:tcW w:w="906" w:type="dxa"/>
            <w:shd w:val="clear" w:color="auto" w:fill="auto"/>
          </w:tcPr>
          <w:p w14:paraId="3035D330" w14:textId="3E42EA72"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0.02</w:t>
            </w:r>
          </w:p>
        </w:tc>
      </w:tr>
      <w:tr w:rsidR="0077784F" w:rsidRPr="00B414C7" w14:paraId="12CA09ED" w14:textId="77777777" w:rsidTr="00400494">
        <w:tc>
          <w:tcPr>
            <w:tcW w:w="248" w:type="dxa"/>
            <w:shd w:val="clear" w:color="auto" w:fill="auto"/>
          </w:tcPr>
          <w:p w14:paraId="4DA4BDFE" w14:textId="77777777" w:rsidR="0077784F" w:rsidRPr="00B414C7" w:rsidRDefault="0077784F" w:rsidP="00F1109B">
            <w:pPr>
              <w:rPr>
                <w:rFonts w:ascii="Times New Roman" w:hAnsi="Times New Roman"/>
                <w:sz w:val="20"/>
                <w:szCs w:val="20"/>
              </w:rPr>
            </w:pPr>
          </w:p>
        </w:tc>
        <w:tc>
          <w:tcPr>
            <w:tcW w:w="1287" w:type="dxa"/>
            <w:shd w:val="clear" w:color="auto" w:fill="auto"/>
          </w:tcPr>
          <w:p w14:paraId="44198A1F" w14:textId="6C9153F8" w:rsidR="0077784F" w:rsidRPr="00B414C7" w:rsidRDefault="0077784F" w:rsidP="00F1109B">
            <w:pPr>
              <w:rPr>
                <w:rFonts w:ascii="Times New Roman" w:eastAsia="MS Mincho" w:hAnsi="Times New Roman"/>
                <w:sz w:val="20"/>
                <w:szCs w:val="20"/>
              </w:rPr>
            </w:pPr>
            <w:proofErr w:type="spellStart"/>
            <w:r w:rsidRPr="00B414C7">
              <w:rPr>
                <w:rFonts w:ascii="Times New Roman" w:eastAsia="MS Mincho" w:hAnsi="Times New Roman"/>
                <w:sz w:val="20"/>
                <w:szCs w:val="20"/>
              </w:rPr>
              <w:t>EtPT</w:t>
            </w:r>
            <w:proofErr w:type="spellEnd"/>
          </w:p>
        </w:tc>
        <w:tc>
          <w:tcPr>
            <w:tcW w:w="700" w:type="dxa"/>
            <w:shd w:val="clear" w:color="auto" w:fill="auto"/>
          </w:tcPr>
          <w:p w14:paraId="22D4A0BA" w14:textId="77777777" w:rsidR="0077784F" w:rsidRPr="00B414C7" w:rsidRDefault="0077784F" w:rsidP="00F1109B">
            <w:pPr>
              <w:jc w:val="center"/>
              <w:rPr>
                <w:rFonts w:ascii="Times New Roman" w:hAnsi="Times New Roman"/>
                <w:sz w:val="20"/>
                <w:szCs w:val="20"/>
              </w:rPr>
            </w:pPr>
          </w:p>
        </w:tc>
        <w:tc>
          <w:tcPr>
            <w:tcW w:w="980" w:type="dxa"/>
          </w:tcPr>
          <w:p w14:paraId="43B7235D"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5226D4C3" w14:textId="2727FA39" w:rsidR="0077784F" w:rsidRPr="00B414C7" w:rsidRDefault="0077784F" w:rsidP="00F1109B">
            <w:pPr>
              <w:jc w:val="center"/>
              <w:rPr>
                <w:rFonts w:ascii="Times New Roman" w:hAnsi="Times New Roman"/>
                <w:sz w:val="20"/>
                <w:szCs w:val="20"/>
              </w:rPr>
            </w:pPr>
          </w:p>
        </w:tc>
        <w:tc>
          <w:tcPr>
            <w:tcW w:w="865" w:type="dxa"/>
            <w:shd w:val="clear" w:color="auto" w:fill="auto"/>
          </w:tcPr>
          <w:p w14:paraId="36BD2AD6" w14:textId="452C7BC1"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0.03</w:t>
            </w:r>
          </w:p>
        </w:tc>
        <w:tc>
          <w:tcPr>
            <w:tcW w:w="865" w:type="dxa"/>
            <w:shd w:val="clear" w:color="auto" w:fill="auto"/>
          </w:tcPr>
          <w:p w14:paraId="12212019" w14:textId="569469C9"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0.54</w:t>
            </w:r>
          </w:p>
        </w:tc>
        <w:tc>
          <w:tcPr>
            <w:tcW w:w="866" w:type="dxa"/>
            <w:shd w:val="clear" w:color="auto" w:fill="auto"/>
          </w:tcPr>
          <w:p w14:paraId="1BD91615" w14:textId="16AB3996"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.00</w:t>
            </w:r>
          </w:p>
        </w:tc>
        <w:tc>
          <w:tcPr>
            <w:tcW w:w="965" w:type="dxa"/>
            <w:shd w:val="clear" w:color="auto" w:fill="auto"/>
          </w:tcPr>
          <w:p w14:paraId="7230E38A" w14:textId="00D32A72"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-1.03</w:t>
            </w:r>
          </w:p>
        </w:tc>
        <w:tc>
          <w:tcPr>
            <w:tcW w:w="906" w:type="dxa"/>
            <w:shd w:val="clear" w:color="auto" w:fill="auto"/>
          </w:tcPr>
          <w:p w14:paraId="58962303" w14:textId="41B287AF"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1.09</w:t>
            </w:r>
          </w:p>
        </w:tc>
      </w:tr>
      <w:tr w:rsidR="0077784F" w:rsidRPr="00B414C7" w14:paraId="7BFA9990" w14:textId="77777777" w:rsidTr="00400494">
        <w:tc>
          <w:tcPr>
            <w:tcW w:w="248" w:type="dxa"/>
            <w:shd w:val="clear" w:color="auto" w:fill="auto"/>
          </w:tcPr>
          <w:p w14:paraId="55A54EDE" w14:textId="77777777" w:rsidR="0077784F" w:rsidRPr="00B414C7" w:rsidRDefault="0077784F" w:rsidP="00F1109B">
            <w:pPr>
              <w:rPr>
                <w:rFonts w:ascii="Times New Roman" w:hAnsi="Times New Roman"/>
                <w:sz w:val="20"/>
                <w:szCs w:val="20"/>
              </w:rPr>
            </w:pPr>
          </w:p>
        </w:tc>
        <w:tc>
          <w:tcPr>
            <w:tcW w:w="1287" w:type="dxa"/>
            <w:shd w:val="clear" w:color="auto" w:fill="auto"/>
          </w:tcPr>
          <w:p w14:paraId="41CF7DEE" w14:textId="1E4F4AB4"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PHQ-9</w:t>
            </w:r>
          </w:p>
        </w:tc>
        <w:tc>
          <w:tcPr>
            <w:tcW w:w="700" w:type="dxa"/>
            <w:shd w:val="clear" w:color="auto" w:fill="auto"/>
          </w:tcPr>
          <w:p w14:paraId="501EE0C9" w14:textId="77777777" w:rsidR="0077784F" w:rsidRPr="00B414C7" w:rsidRDefault="0077784F" w:rsidP="00F1109B">
            <w:pPr>
              <w:jc w:val="center"/>
              <w:rPr>
                <w:rFonts w:ascii="Times New Roman" w:hAnsi="Times New Roman"/>
                <w:sz w:val="20"/>
                <w:szCs w:val="20"/>
              </w:rPr>
            </w:pPr>
          </w:p>
        </w:tc>
        <w:tc>
          <w:tcPr>
            <w:tcW w:w="980" w:type="dxa"/>
          </w:tcPr>
          <w:p w14:paraId="6BFDD8C9"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4BA26A3E" w14:textId="63D48BA3" w:rsidR="0077784F" w:rsidRPr="00B414C7" w:rsidRDefault="0077784F" w:rsidP="00F1109B">
            <w:pPr>
              <w:jc w:val="center"/>
              <w:rPr>
                <w:rFonts w:ascii="Times New Roman" w:hAnsi="Times New Roman"/>
                <w:sz w:val="20"/>
                <w:szCs w:val="20"/>
              </w:rPr>
            </w:pPr>
          </w:p>
        </w:tc>
        <w:tc>
          <w:tcPr>
            <w:tcW w:w="865" w:type="dxa"/>
            <w:shd w:val="clear" w:color="auto" w:fill="auto"/>
          </w:tcPr>
          <w:p w14:paraId="30D2A397" w14:textId="41CCE2BE"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0.25</w:t>
            </w:r>
          </w:p>
        </w:tc>
        <w:tc>
          <w:tcPr>
            <w:tcW w:w="865" w:type="dxa"/>
            <w:shd w:val="clear" w:color="auto" w:fill="auto"/>
          </w:tcPr>
          <w:p w14:paraId="1BDAB43F" w14:textId="6C237627"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0.05</w:t>
            </w:r>
          </w:p>
        </w:tc>
        <w:tc>
          <w:tcPr>
            <w:tcW w:w="866" w:type="dxa"/>
            <w:shd w:val="clear" w:color="auto" w:fill="auto"/>
          </w:tcPr>
          <w:p w14:paraId="304186F1" w14:textId="27789BEC"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.28**</w:t>
            </w:r>
          </w:p>
        </w:tc>
        <w:tc>
          <w:tcPr>
            <w:tcW w:w="965" w:type="dxa"/>
            <w:shd w:val="clear" w:color="auto" w:fill="auto"/>
          </w:tcPr>
          <w:p w14:paraId="5CE28BEA" w14:textId="21C87D10"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0.51</w:t>
            </w:r>
          </w:p>
        </w:tc>
        <w:tc>
          <w:tcPr>
            <w:tcW w:w="906" w:type="dxa"/>
            <w:shd w:val="clear" w:color="auto" w:fill="auto"/>
          </w:tcPr>
          <w:p w14:paraId="7A1E6AF8" w14:textId="23729A7E"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0.34</w:t>
            </w:r>
          </w:p>
        </w:tc>
      </w:tr>
      <w:tr w:rsidR="0077784F" w:rsidRPr="00B414C7" w14:paraId="6F20ADA4" w14:textId="77777777" w:rsidTr="00400494">
        <w:tc>
          <w:tcPr>
            <w:tcW w:w="248" w:type="dxa"/>
            <w:shd w:val="clear" w:color="auto" w:fill="auto"/>
          </w:tcPr>
          <w:p w14:paraId="3D562B87" w14:textId="77777777" w:rsidR="0077784F" w:rsidRPr="00B414C7" w:rsidRDefault="0077784F" w:rsidP="00F1109B">
            <w:pPr>
              <w:rPr>
                <w:rFonts w:ascii="Times New Roman" w:hAnsi="Times New Roman"/>
                <w:sz w:val="20"/>
                <w:szCs w:val="20"/>
              </w:rPr>
            </w:pPr>
          </w:p>
        </w:tc>
        <w:tc>
          <w:tcPr>
            <w:tcW w:w="1287" w:type="dxa"/>
            <w:shd w:val="clear" w:color="auto" w:fill="auto"/>
          </w:tcPr>
          <w:p w14:paraId="2DD0B0E3" w14:textId="62F1ADBC"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IDP</w:t>
            </w:r>
          </w:p>
        </w:tc>
        <w:tc>
          <w:tcPr>
            <w:tcW w:w="700" w:type="dxa"/>
            <w:shd w:val="clear" w:color="auto" w:fill="auto"/>
          </w:tcPr>
          <w:p w14:paraId="3A1EBBF2" w14:textId="77777777" w:rsidR="0077784F" w:rsidRPr="00B414C7" w:rsidRDefault="0077784F" w:rsidP="00F1109B">
            <w:pPr>
              <w:jc w:val="center"/>
              <w:rPr>
                <w:rFonts w:ascii="Times New Roman" w:hAnsi="Times New Roman"/>
                <w:sz w:val="20"/>
                <w:szCs w:val="20"/>
              </w:rPr>
            </w:pPr>
          </w:p>
        </w:tc>
        <w:tc>
          <w:tcPr>
            <w:tcW w:w="980" w:type="dxa"/>
          </w:tcPr>
          <w:p w14:paraId="3682CC88"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481D17B1" w14:textId="0472786E" w:rsidR="0077784F" w:rsidRPr="00B414C7" w:rsidRDefault="0077784F" w:rsidP="00F1109B">
            <w:pPr>
              <w:jc w:val="center"/>
              <w:rPr>
                <w:rFonts w:ascii="Times New Roman" w:hAnsi="Times New Roman"/>
                <w:sz w:val="20"/>
                <w:szCs w:val="20"/>
              </w:rPr>
            </w:pPr>
          </w:p>
        </w:tc>
        <w:tc>
          <w:tcPr>
            <w:tcW w:w="865" w:type="dxa"/>
            <w:shd w:val="clear" w:color="auto" w:fill="auto"/>
          </w:tcPr>
          <w:p w14:paraId="1F22C6E8" w14:textId="2351A0D7" w:rsidR="0077784F" w:rsidRPr="00B414C7" w:rsidRDefault="00A13170" w:rsidP="00F1109B">
            <w:pPr>
              <w:jc w:val="center"/>
              <w:rPr>
                <w:rFonts w:ascii="Times New Roman" w:hAnsi="Times New Roman"/>
                <w:sz w:val="20"/>
                <w:szCs w:val="20"/>
              </w:rPr>
            </w:pPr>
            <w:r w:rsidRPr="00B414C7">
              <w:rPr>
                <w:rFonts w:ascii="Times New Roman" w:hAnsi="Times New Roman"/>
                <w:sz w:val="20"/>
                <w:szCs w:val="20"/>
              </w:rPr>
              <w:t>0.10</w:t>
            </w:r>
          </w:p>
        </w:tc>
        <w:tc>
          <w:tcPr>
            <w:tcW w:w="865" w:type="dxa"/>
            <w:shd w:val="clear" w:color="auto" w:fill="auto"/>
          </w:tcPr>
          <w:p w14:paraId="14357173" w14:textId="18F3DE72" w:rsidR="0077784F" w:rsidRPr="00B414C7" w:rsidRDefault="009406FF" w:rsidP="00F1109B">
            <w:pPr>
              <w:jc w:val="center"/>
              <w:rPr>
                <w:rFonts w:ascii="Times New Roman" w:hAnsi="Times New Roman"/>
                <w:sz w:val="20"/>
                <w:szCs w:val="20"/>
              </w:rPr>
            </w:pPr>
            <w:r w:rsidRPr="00B414C7">
              <w:rPr>
                <w:rFonts w:ascii="Times New Roman" w:hAnsi="Times New Roman"/>
                <w:sz w:val="20"/>
                <w:szCs w:val="20"/>
              </w:rPr>
              <w:t>0.05</w:t>
            </w:r>
          </w:p>
        </w:tc>
        <w:tc>
          <w:tcPr>
            <w:tcW w:w="866" w:type="dxa"/>
            <w:shd w:val="clear" w:color="auto" w:fill="auto"/>
          </w:tcPr>
          <w:p w14:paraId="614E00F9" w14:textId="291F13C0" w:rsidR="0077784F" w:rsidRPr="00B414C7" w:rsidRDefault="009406FF" w:rsidP="00F1109B">
            <w:pPr>
              <w:jc w:val="center"/>
              <w:rPr>
                <w:rFonts w:ascii="Times New Roman" w:hAnsi="Times New Roman"/>
                <w:sz w:val="20"/>
                <w:szCs w:val="20"/>
              </w:rPr>
            </w:pPr>
            <w:r w:rsidRPr="00B414C7">
              <w:rPr>
                <w:rFonts w:ascii="Times New Roman" w:hAnsi="Times New Roman"/>
                <w:sz w:val="20"/>
                <w:szCs w:val="20"/>
              </w:rPr>
              <w:t>.10</w:t>
            </w:r>
          </w:p>
        </w:tc>
        <w:tc>
          <w:tcPr>
            <w:tcW w:w="965" w:type="dxa"/>
            <w:shd w:val="clear" w:color="auto" w:fill="auto"/>
          </w:tcPr>
          <w:p w14:paraId="08883324" w14:textId="017AC88B"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-0.00</w:t>
            </w:r>
          </w:p>
        </w:tc>
        <w:tc>
          <w:tcPr>
            <w:tcW w:w="906" w:type="dxa"/>
            <w:shd w:val="clear" w:color="auto" w:fill="auto"/>
          </w:tcPr>
          <w:p w14:paraId="6C1EA805" w14:textId="0DC4C8B8"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0.19</w:t>
            </w:r>
          </w:p>
        </w:tc>
      </w:tr>
      <w:tr w:rsidR="0077784F" w:rsidRPr="00B414C7" w14:paraId="69421D2D" w14:textId="77777777" w:rsidTr="00400494">
        <w:tc>
          <w:tcPr>
            <w:tcW w:w="248" w:type="dxa"/>
            <w:shd w:val="clear" w:color="auto" w:fill="auto"/>
          </w:tcPr>
          <w:p w14:paraId="30B4C441" w14:textId="77777777" w:rsidR="0077784F" w:rsidRPr="00B414C7" w:rsidRDefault="0077784F" w:rsidP="00F1109B">
            <w:pPr>
              <w:rPr>
                <w:rFonts w:ascii="Times New Roman" w:hAnsi="Times New Roman"/>
                <w:sz w:val="20"/>
                <w:szCs w:val="20"/>
              </w:rPr>
            </w:pPr>
          </w:p>
        </w:tc>
        <w:tc>
          <w:tcPr>
            <w:tcW w:w="1287" w:type="dxa"/>
            <w:shd w:val="clear" w:color="auto" w:fill="auto"/>
          </w:tcPr>
          <w:p w14:paraId="21D9C47C" w14:textId="6CA2F709"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PMP</w:t>
            </w:r>
          </w:p>
        </w:tc>
        <w:tc>
          <w:tcPr>
            <w:tcW w:w="700" w:type="dxa"/>
            <w:shd w:val="clear" w:color="auto" w:fill="auto"/>
          </w:tcPr>
          <w:p w14:paraId="3A539ED7" w14:textId="77777777" w:rsidR="0077784F" w:rsidRPr="00B414C7" w:rsidRDefault="0077784F" w:rsidP="00F1109B">
            <w:pPr>
              <w:jc w:val="center"/>
              <w:rPr>
                <w:rFonts w:ascii="Times New Roman" w:hAnsi="Times New Roman"/>
                <w:sz w:val="20"/>
                <w:szCs w:val="20"/>
              </w:rPr>
            </w:pPr>
          </w:p>
        </w:tc>
        <w:tc>
          <w:tcPr>
            <w:tcW w:w="980" w:type="dxa"/>
          </w:tcPr>
          <w:p w14:paraId="7704F460"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3501771F" w14:textId="52ED5C90" w:rsidR="0077784F" w:rsidRPr="00B414C7" w:rsidRDefault="0077784F" w:rsidP="00F1109B">
            <w:pPr>
              <w:jc w:val="center"/>
              <w:rPr>
                <w:rFonts w:ascii="Times New Roman" w:hAnsi="Times New Roman"/>
                <w:sz w:val="20"/>
                <w:szCs w:val="20"/>
              </w:rPr>
            </w:pPr>
          </w:p>
        </w:tc>
        <w:tc>
          <w:tcPr>
            <w:tcW w:w="865" w:type="dxa"/>
            <w:shd w:val="clear" w:color="auto" w:fill="auto"/>
          </w:tcPr>
          <w:p w14:paraId="1443B203" w14:textId="2B6060A9" w:rsidR="0077784F" w:rsidRPr="00B414C7" w:rsidRDefault="009406FF" w:rsidP="00F1109B">
            <w:pPr>
              <w:jc w:val="center"/>
              <w:rPr>
                <w:rFonts w:ascii="Times New Roman" w:hAnsi="Times New Roman"/>
                <w:sz w:val="20"/>
                <w:szCs w:val="20"/>
              </w:rPr>
            </w:pPr>
            <w:r w:rsidRPr="00B414C7">
              <w:rPr>
                <w:rFonts w:ascii="Times New Roman" w:hAnsi="Times New Roman"/>
                <w:sz w:val="20"/>
                <w:szCs w:val="20"/>
              </w:rPr>
              <w:t>0.17</w:t>
            </w:r>
          </w:p>
        </w:tc>
        <w:tc>
          <w:tcPr>
            <w:tcW w:w="865" w:type="dxa"/>
            <w:shd w:val="clear" w:color="auto" w:fill="auto"/>
          </w:tcPr>
          <w:p w14:paraId="0410D717" w14:textId="2697EF2D" w:rsidR="0077784F" w:rsidRPr="00B414C7" w:rsidRDefault="009406FF" w:rsidP="00F1109B">
            <w:pPr>
              <w:jc w:val="center"/>
              <w:rPr>
                <w:rFonts w:ascii="Times New Roman" w:hAnsi="Times New Roman"/>
                <w:sz w:val="20"/>
                <w:szCs w:val="20"/>
              </w:rPr>
            </w:pPr>
            <w:r w:rsidRPr="00B414C7">
              <w:rPr>
                <w:rFonts w:ascii="Times New Roman" w:hAnsi="Times New Roman"/>
                <w:sz w:val="20"/>
                <w:szCs w:val="20"/>
              </w:rPr>
              <w:t>0.06</w:t>
            </w:r>
          </w:p>
        </w:tc>
        <w:tc>
          <w:tcPr>
            <w:tcW w:w="866" w:type="dxa"/>
            <w:shd w:val="clear" w:color="auto" w:fill="auto"/>
          </w:tcPr>
          <w:p w14:paraId="15183119" w14:textId="2DBF5443" w:rsidR="0077784F" w:rsidRPr="00B414C7" w:rsidRDefault="009406FF" w:rsidP="00F1109B">
            <w:pPr>
              <w:jc w:val="center"/>
              <w:rPr>
                <w:rFonts w:ascii="Times New Roman" w:hAnsi="Times New Roman"/>
                <w:sz w:val="20"/>
                <w:szCs w:val="20"/>
              </w:rPr>
            </w:pPr>
            <w:r w:rsidRPr="00B414C7">
              <w:rPr>
                <w:rFonts w:ascii="Times New Roman" w:hAnsi="Times New Roman"/>
                <w:sz w:val="20"/>
                <w:szCs w:val="20"/>
              </w:rPr>
              <w:t>.14**</w:t>
            </w:r>
          </w:p>
        </w:tc>
        <w:tc>
          <w:tcPr>
            <w:tcW w:w="965" w:type="dxa"/>
            <w:shd w:val="clear" w:color="auto" w:fill="auto"/>
          </w:tcPr>
          <w:p w14:paraId="5C205835" w14:textId="44A8F60B"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0.05</w:t>
            </w:r>
          </w:p>
        </w:tc>
        <w:tc>
          <w:tcPr>
            <w:tcW w:w="906" w:type="dxa"/>
            <w:shd w:val="clear" w:color="auto" w:fill="auto"/>
          </w:tcPr>
          <w:p w14:paraId="5FE4D812" w14:textId="47CE5E30"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0.29</w:t>
            </w:r>
          </w:p>
        </w:tc>
      </w:tr>
      <w:tr w:rsidR="0077784F" w:rsidRPr="00B414C7" w14:paraId="0A2089DF" w14:textId="77777777" w:rsidTr="00400494">
        <w:tc>
          <w:tcPr>
            <w:tcW w:w="248" w:type="dxa"/>
            <w:shd w:val="clear" w:color="auto" w:fill="auto"/>
          </w:tcPr>
          <w:p w14:paraId="0C60FB3F" w14:textId="77777777" w:rsidR="0077784F" w:rsidRPr="00B414C7" w:rsidRDefault="0077784F" w:rsidP="00F1109B">
            <w:pPr>
              <w:rPr>
                <w:rFonts w:ascii="Times New Roman" w:hAnsi="Times New Roman"/>
                <w:sz w:val="20"/>
                <w:szCs w:val="20"/>
              </w:rPr>
            </w:pPr>
          </w:p>
        </w:tc>
        <w:tc>
          <w:tcPr>
            <w:tcW w:w="1287" w:type="dxa"/>
            <w:shd w:val="clear" w:color="auto" w:fill="auto"/>
          </w:tcPr>
          <w:p w14:paraId="7F93578E" w14:textId="42EC0A22"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NMP</w:t>
            </w:r>
          </w:p>
        </w:tc>
        <w:tc>
          <w:tcPr>
            <w:tcW w:w="700" w:type="dxa"/>
            <w:shd w:val="clear" w:color="auto" w:fill="auto"/>
          </w:tcPr>
          <w:p w14:paraId="5292ECB7" w14:textId="77777777" w:rsidR="0077784F" w:rsidRPr="00B414C7" w:rsidRDefault="0077784F" w:rsidP="00F1109B">
            <w:pPr>
              <w:jc w:val="center"/>
              <w:rPr>
                <w:rFonts w:ascii="Times New Roman" w:hAnsi="Times New Roman"/>
                <w:sz w:val="20"/>
                <w:szCs w:val="20"/>
              </w:rPr>
            </w:pPr>
          </w:p>
        </w:tc>
        <w:tc>
          <w:tcPr>
            <w:tcW w:w="980" w:type="dxa"/>
          </w:tcPr>
          <w:p w14:paraId="2810663B"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69900FF4" w14:textId="141FEE94" w:rsidR="0077784F" w:rsidRPr="00B414C7" w:rsidRDefault="0077784F" w:rsidP="00F1109B">
            <w:pPr>
              <w:jc w:val="center"/>
              <w:rPr>
                <w:rFonts w:ascii="Times New Roman" w:hAnsi="Times New Roman"/>
                <w:sz w:val="20"/>
                <w:szCs w:val="20"/>
              </w:rPr>
            </w:pPr>
          </w:p>
        </w:tc>
        <w:tc>
          <w:tcPr>
            <w:tcW w:w="865" w:type="dxa"/>
            <w:shd w:val="clear" w:color="auto" w:fill="auto"/>
          </w:tcPr>
          <w:p w14:paraId="56C0FDEC" w14:textId="0F79B1FA" w:rsidR="0077784F" w:rsidRPr="00B414C7" w:rsidRDefault="009406FF" w:rsidP="00F1109B">
            <w:pPr>
              <w:jc w:val="center"/>
              <w:rPr>
                <w:rFonts w:ascii="Times New Roman" w:hAnsi="Times New Roman"/>
                <w:sz w:val="20"/>
                <w:szCs w:val="20"/>
              </w:rPr>
            </w:pPr>
            <w:r w:rsidRPr="00B414C7">
              <w:rPr>
                <w:rFonts w:ascii="Times New Roman" w:hAnsi="Times New Roman"/>
                <w:sz w:val="20"/>
                <w:szCs w:val="20"/>
              </w:rPr>
              <w:t>0.28</w:t>
            </w:r>
          </w:p>
        </w:tc>
        <w:tc>
          <w:tcPr>
            <w:tcW w:w="865" w:type="dxa"/>
            <w:shd w:val="clear" w:color="auto" w:fill="auto"/>
          </w:tcPr>
          <w:p w14:paraId="44DA315B" w14:textId="4AAD7725" w:rsidR="0077784F" w:rsidRPr="00B414C7" w:rsidRDefault="009406FF" w:rsidP="00F1109B">
            <w:pPr>
              <w:jc w:val="center"/>
              <w:rPr>
                <w:rFonts w:ascii="Times New Roman" w:hAnsi="Times New Roman"/>
                <w:sz w:val="20"/>
                <w:szCs w:val="20"/>
              </w:rPr>
            </w:pPr>
            <w:r w:rsidRPr="00B414C7">
              <w:rPr>
                <w:rFonts w:ascii="Times New Roman" w:hAnsi="Times New Roman"/>
                <w:sz w:val="20"/>
                <w:szCs w:val="20"/>
              </w:rPr>
              <w:t>0.04</w:t>
            </w:r>
          </w:p>
        </w:tc>
        <w:tc>
          <w:tcPr>
            <w:tcW w:w="866" w:type="dxa"/>
            <w:shd w:val="clear" w:color="auto" w:fill="auto"/>
          </w:tcPr>
          <w:p w14:paraId="01A45C1C" w14:textId="22B11A72" w:rsidR="0077784F" w:rsidRPr="00B414C7" w:rsidRDefault="009406FF" w:rsidP="00F1109B">
            <w:pPr>
              <w:jc w:val="center"/>
              <w:rPr>
                <w:rFonts w:ascii="Times New Roman" w:hAnsi="Times New Roman"/>
                <w:sz w:val="20"/>
                <w:szCs w:val="20"/>
              </w:rPr>
            </w:pPr>
            <w:r w:rsidRPr="00B414C7">
              <w:rPr>
                <w:rFonts w:ascii="Times New Roman" w:hAnsi="Times New Roman"/>
                <w:sz w:val="20"/>
                <w:szCs w:val="20"/>
              </w:rPr>
              <w:t>.37**</w:t>
            </w:r>
          </w:p>
        </w:tc>
        <w:tc>
          <w:tcPr>
            <w:tcW w:w="965" w:type="dxa"/>
            <w:shd w:val="clear" w:color="auto" w:fill="auto"/>
          </w:tcPr>
          <w:p w14:paraId="196E4ECE" w14:textId="4A6C3715"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0.20</w:t>
            </w:r>
          </w:p>
        </w:tc>
        <w:tc>
          <w:tcPr>
            <w:tcW w:w="906" w:type="dxa"/>
            <w:shd w:val="clear" w:color="auto" w:fill="auto"/>
          </w:tcPr>
          <w:p w14:paraId="37D1E3E5" w14:textId="32FA2323" w:rsidR="0077784F" w:rsidRPr="00B414C7" w:rsidRDefault="00E50551" w:rsidP="00F1109B">
            <w:pPr>
              <w:jc w:val="center"/>
              <w:rPr>
                <w:rFonts w:ascii="Times New Roman" w:hAnsi="Times New Roman"/>
                <w:sz w:val="20"/>
                <w:szCs w:val="20"/>
              </w:rPr>
            </w:pPr>
            <w:r w:rsidRPr="00B414C7">
              <w:rPr>
                <w:rFonts w:ascii="Times New Roman" w:hAnsi="Times New Roman"/>
                <w:sz w:val="20"/>
                <w:szCs w:val="20"/>
              </w:rPr>
              <w:t>0.36</w:t>
            </w:r>
          </w:p>
        </w:tc>
      </w:tr>
      <w:tr w:rsidR="0077784F" w:rsidRPr="00B414C7" w14:paraId="7588FC96" w14:textId="77777777" w:rsidTr="00400494">
        <w:tc>
          <w:tcPr>
            <w:tcW w:w="248" w:type="dxa"/>
            <w:shd w:val="clear" w:color="auto" w:fill="auto"/>
          </w:tcPr>
          <w:p w14:paraId="261071EE" w14:textId="77777777" w:rsidR="0077784F" w:rsidRPr="00B414C7" w:rsidRDefault="0077784F" w:rsidP="00F1109B">
            <w:pPr>
              <w:rPr>
                <w:rFonts w:ascii="Times New Roman" w:hAnsi="Times New Roman"/>
                <w:sz w:val="20"/>
                <w:szCs w:val="20"/>
              </w:rPr>
            </w:pPr>
          </w:p>
        </w:tc>
        <w:tc>
          <w:tcPr>
            <w:tcW w:w="1287" w:type="dxa"/>
            <w:shd w:val="clear" w:color="auto" w:fill="auto"/>
          </w:tcPr>
          <w:p w14:paraId="5FEF8CBA" w14:textId="77777777" w:rsidR="0077784F" w:rsidRPr="00B414C7" w:rsidRDefault="0077784F" w:rsidP="00F1109B">
            <w:pPr>
              <w:rPr>
                <w:rFonts w:ascii="Times New Roman" w:eastAsia="MS Mincho" w:hAnsi="Times New Roman"/>
                <w:sz w:val="20"/>
                <w:szCs w:val="20"/>
              </w:rPr>
            </w:pPr>
          </w:p>
        </w:tc>
        <w:tc>
          <w:tcPr>
            <w:tcW w:w="700" w:type="dxa"/>
            <w:shd w:val="clear" w:color="auto" w:fill="auto"/>
          </w:tcPr>
          <w:p w14:paraId="03F6B08A" w14:textId="746FA389"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.36**</w:t>
            </w:r>
          </w:p>
        </w:tc>
        <w:tc>
          <w:tcPr>
            <w:tcW w:w="980" w:type="dxa"/>
          </w:tcPr>
          <w:p w14:paraId="4F568CAF" w14:textId="0F256FE2"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.35**</w:t>
            </w:r>
          </w:p>
        </w:tc>
        <w:tc>
          <w:tcPr>
            <w:tcW w:w="841" w:type="dxa"/>
            <w:shd w:val="clear" w:color="auto" w:fill="auto"/>
          </w:tcPr>
          <w:p w14:paraId="29DF4001" w14:textId="0D2FFBCE"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.11**</w:t>
            </w:r>
          </w:p>
        </w:tc>
        <w:tc>
          <w:tcPr>
            <w:tcW w:w="865" w:type="dxa"/>
            <w:shd w:val="clear" w:color="auto" w:fill="auto"/>
          </w:tcPr>
          <w:p w14:paraId="74A71DBB" w14:textId="77777777" w:rsidR="0077784F" w:rsidRPr="00B414C7" w:rsidRDefault="0077784F" w:rsidP="00F1109B">
            <w:pPr>
              <w:jc w:val="center"/>
              <w:rPr>
                <w:rFonts w:ascii="Times New Roman" w:hAnsi="Times New Roman"/>
                <w:sz w:val="20"/>
                <w:szCs w:val="20"/>
              </w:rPr>
            </w:pPr>
          </w:p>
        </w:tc>
        <w:tc>
          <w:tcPr>
            <w:tcW w:w="865" w:type="dxa"/>
            <w:shd w:val="clear" w:color="auto" w:fill="auto"/>
          </w:tcPr>
          <w:p w14:paraId="4A2C980D" w14:textId="77777777" w:rsidR="0077784F" w:rsidRPr="00B414C7" w:rsidRDefault="0077784F" w:rsidP="00F1109B">
            <w:pPr>
              <w:jc w:val="center"/>
              <w:rPr>
                <w:rFonts w:ascii="Times New Roman" w:hAnsi="Times New Roman"/>
                <w:sz w:val="20"/>
                <w:szCs w:val="20"/>
              </w:rPr>
            </w:pPr>
          </w:p>
        </w:tc>
        <w:tc>
          <w:tcPr>
            <w:tcW w:w="866" w:type="dxa"/>
            <w:shd w:val="clear" w:color="auto" w:fill="auto"/>
          </w:tcPr>
          <w:p w14:paraId="2BD21426" w14:textId="77777777" w:rsidR="0077784F" w:rsidRPr="00B414C7" w:rsidRDefault="0077784F" w:rsidP="00F1109B">
            <w:pPr>
              <w:jc w:val="center"/>
              <w:rPr>
                <w:rFonts w:ascii="Times New Roman" w:hAnsi="Times New Roman"/>
                <w:sz w:val="20"/>
                <w:szCs w:val="20"/>
              </w:rPr>
            </w:pPr>
          </w:p>
        </w:tc>
        <w:tc>
          <w:tcPr>
            <w:tcW w:w="965" w:type="dxa"/>
            <w:shd w:val="clear" w:color="auto" w:fill="auto"/>
          </w:tcPr>
          <w:p w14:paraId="355BBF16" w14:textId="77777777" w:rsidR="0077784F" w:rsidRPr="00B414C7" w:rsidRDefault="0077784F" w:rsidP="00F1109B">
            <w:pPr>
              <w:jc w:val="center"/>
              <w:rPr>
                <w:rFonts w:ascii="Times New Roman" w:hAnsi="Times New Roman"/>
                <w:sz w:val="20"/>
                <w:szCs w:val="20"/>
              </w:rPr>
            </w:pPr>
          </w:p>
        </w:tc>
        <w:tc>
          <w:tcPr>
            <w:tcW w:w="906" w:type="dxa"/>
            <w:shd w:val="clear" w:color="auto" w:fill="auto"/>
          </w:tcPr>
          <w:p w14:paraId="1BBE7B32" w14:textId="77777777" w:rsidR="0077784F" w:rsidRPr="00B414C7" w:rsidRDefault="0077784F" w:rsidP="00F1109B">
            <w:pPr>
              <w:jc w:val="center"/>
              <w:rPr>
                <w:rFonts w:ascii="Times New Roman" w:hAnsi="Times New Roman"/>
                <w:sz w:val="20"/>
                <w:szCs w:val="20"/>
              </w:rPr>
            </w:pPr>
          </w:p>
        </w:tc>
      </w:tr>
      <w:tr w:rsidR="0077784F" w:rsidRPr="00B414C7" w14:paraId="47B9FDA8" w14:textId="77777777" w:rsidTr="00400494">
        <w:tc>
          <w:tcPr>
            <w:tcW w:w="1535" w:type="dxa"/>
            <w:gridSpan w:val="2"/>
            <w:shd w:val="clear" w:color="auto" w:fill="auto"/>
          </w:tcPr>
          <w:p w14:paraId="01E428C4" w14:textId="3EDAA912"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Step 6</w:t>
            </w:r>
          </w:p>
        </w:tc>
        <w:tc>
          <w:tcPr>
            <w:tcW w:w="700" w:type="dxa"/>
            <w:shd w:val="clear" w:color="auto" w:fill="auto"/>
          </w:tcPr>
          <w:p w14:paraId="28FC936A" w14:textId="77777777" w:rsidR="0077784F" w:rsidRPr="00B414C7" w:rsidRDefault="0077784F" w:rsidP="00F1109B">
            <w:pPr>
              <w:jc w:val="center"/>
              <w:rPr>
                <w:rFonts w:ascii="Times New Roman" w:hAnsi="Times New Roman"/>
                <w:sz w:val="20"/>
                <w:szCs w:val="20"/>
              </w:rPr>
            </w:pPr>
          </w:p>
        </w:tc>
        <w:tc>
          <w:tcPr>
            <w:tcW w:w="980" w:type="dxa"/>
          </w:tcPr>
          <w:p w14:paraId="6D2DBC1D"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7CB0036D" w14:textId="4660085D" w:rsidR="0077784F" w:rsidRPr="00B414C7" w:rsidRDefault="0077784F" w:rsidP="00F1109B">
            <w:pPr>
              <w:jc w:val="center"/>
              <w:rPr>
                <w:rFonts w:ascii="Times New Roman" w:hAnsi="Times New Roman"/>
                <w:sz w:val="20"/>
                <w:szCs w:val="20"/>
              </w:rPr>
            </w:pPr>
          </w:p>
        </w:tc>
        <w:tc>
          <w:tcPr>
            <w:tcW w:w="865" w:type="dxa"/>
            <w:shd w:val="clear" w:color="auto" w:fill="auto"/>
          </w:tcPr>
          <w:p w14:paraId="07806D1A" w14:textId="77777777" w:rsidR="0077784F" w:rsidRPr="00B414C7" w:rsidRDefault="0077784F" w:rsidP="00F1109B">
            <w:pPr>
              <w:jc w:val="center"/>
              <w:rPr>
                <w:rFonts w:ascii="Times New Roman" w:hAnsi="Times New Roman"/>
                <w:sz w:val="20"/>
                <w:szCs w:val="20"/>
              </w:rPr>
            </w:pPr>
          </w:p>
        </w:tc>
        <w:tc>
          <w:tcPr>
            <w:tcW w:w="865" w:type="dxa"/>
            <w:shd w:val="clear" w:color="auto" w:fill="auto"/>
          </w:tcPr>
          <w:p w14:paraId="64E645B3" w14:textId="77777777" w:rsidR="0077784F" w:rsidRPr="00B414C7" w:rsidRDefault="0077784F" w:rsidP="00F1109B">
            <w:pPr>
              <w:jc w:val="center"/>
              <w:rPr>
                <w:rFonts w:ascii="Times New Roman" w:hAnsi="Times New Roman"/>
                <w:sz w:val="20"/>
                <w:szCs w:val="20"/>
              </w:rPr>
            </w:pPr>
          </w:p>
        </w:tc>
        <w:tc>
          <w:tcPr>
            <w:tcW w:w="866" w:type="dxa"/>
            <w:shd w:val="clear" w:color="auto" w:fill="auto"/>
          </w:tcPr>
          <w:p w14:paraId="710CDA43" w14:textId="77777777" w:rsidR="0077784F" w:rsidRPr="00B414C7" w:rsidRDefault="0077784F" w:rsidP="00F1109B">
            <w:pPr>
              <w:jc w:val="center"/>
              <w:rPr>
                <w:rFonts w:ascii="Times New Roman" w:hAnsi="Times New Roman"/>
                <w:sz w:val="20"/>
                <w:szCs w:val="20"/>
              </w:rPr>
            </w:pPr>
          </w:p>
        </w:tc>
        <w:tc>
          <w:tcPr>
            <w:tcW w:w="965" w:type="dxa"/>
            <w:shd w:val="clear" w:color="auto" w:fill="auto"/>
          </w:tcPr>
          <w:p w14:paraId="151E2E4F" w14:textId="77777777" w:rsidR="0077784F" w:rsidRPr="00B414C7" w:rsidRDefault="0077784F" w:rsidP="00F1109B">
            <w:pPr>
              <w:jc w:val="center"/>
              <w:rPr>
                <w:rFonts w:ascii="Times New Roman" w:hAnsi="Times New Roman"/>
                <w:sz w:val="20"/>
                <w:szCs w:val="20"/>
              </w:rPr>
            </w:pPr>
          </w:p>
        </w:tc>
        <w:tc>
          <w:tcPr>
            <w:tcW w:w="906" w:type="dxa"/>
            <w:shd w:val="clear" w:color="auto" w:fill="auto"/>
          </w:tcPr>
          <w:p w14:paraId="41E34AD1" w14:textId="77777777" w:rsidR="0077784F" w:rsidRPr="00B414C7" w:rsidRDefault="0077784F" w:rsidP="00F1109B">
            <w:pPr>
              <w:jc w:val="center"/>
              <w:rPr>
                <w:rFonts w:ascii="Times New Roman" w:hAnsi="Times New Roman"/>
                <w:sz w:val="20"/>
                <w:szCs w:val="20"/>
              </w:rPr>
            </w:pPr>
          </w:p>
        </w:tc>
      </w:tr>
      <w:tr w:rsidR="0077784F" w:rsidRPr="00B414C7" w14:paraId="2282561E" w14:textId="77777777" w:rsidTr="00400494">
        <w:tc>
          <w:tcPr>
            <w:tcW w:w="248" w:type="dxa"/>
            <w:shd w:val="clear" w:color="auto" w:fill="auto"/>
          </w:tcPr>
          <w:p w14:paraId="0715DA22" w14:textId="77777777" w:rsidR="0077784F" w:rsidRPr="00B414C7" w:rsidRDefault="0077784F" w:rsidP="00F1109B">
            <w:pPr>
              <w:rPr>
                <w:rFonts w:ascii="Times New Roman" w:eastAsia="MS Mincho" w:hAnsi="Times New Roman"/>
                <w:sz w:val="20"/>
                <w:szCs w:val="20"/>
              </w:rPr>
            </w:pPr>
          </w:p>
        </w:tc>
        <w:tc>
          <w:tcPr>
            <w:tcW w:w="1287" w:type="dxa"/>
            <w:shd w:val="clear" w:color="auto" w:fill="auto"/>
          </w:tcPr>
          <w:p w14:paraId="5E725305" w14:textId="75A63D04"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Age</w:t>
            </w:r>
          </w:p>
        </w:tc>
        <w:tc>
          <w:tcPr>
            <w:tcW w:w="700" w:type="dxa"/>
            <w:shd w:val="clear" w:color="auto" w:fill="auto"/>
          </w:tcPr>
          <w:p w14:paraId="62E7DC9A" w14:textId="77777777" w:rsidR="0077784F" w:rsidRPr="00B414C7" w:rsidRDefault="0077784F" w:rsidP="00F1109B">
            <w:pPr>
              <w:jc w:val="center"/>
              <w:rPr>
                <w:rFonts w:ascii="Times New Roman" w:hAnsi="Times New Roman"/>
                <w:sz w:val="20"/>
                <w:szCs w:val="20"/>
              </w:rPr>
            </w:pPr>
          </w:p>
        </w:tc>
        <w:tc>
          <w:tcPr>
            <w:tcW w:w="980" w:type="dxa"/>
          </w:tcPr>
          <w:p w14:paraId="3FBA0C58"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7406EE76" w14:textId="0E9686B2" w:rsidR="0077784F" w:rsidRPr="00B414C7" w:rsidRDefault="0077784F" w:rsidP="00F1109B">
            <w:pPr>
              <w:jc w:val="center"/>
              <w:rPr>
                <w:rFonts w:ascii="Times New Roman" w:hAnsi="Times New Roman"/>
                <w:sz w:val="20"/>
                <w:szCs w:val="20"/>
              </w:rPr>
            </w:pPr>
          </w:p>
        </w:tc>
        <w:tc>
          <w:tcPr>
            <w:tcW w:w="865" w:type="dxa"/>
            <w:shd w:val="clear" w:color="auto" w:fill="auto"/>
          </w:tcPr>
          <w:p w14:paraId="48F721FF" w14:textId="6B53C9EE"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-0.01</w:t>
            </w:r>
          </w:p>
        </w:tc>
        <w:tc>
          <w:tcPr>
            <w:tcW w:w="865" w:type="dxa"/>
            <w:shd w:val="clear" w:color="auto" w:fill="auto"/>
          </w:tcPr>
          <w:p w14:paraId="4BE01AAA" w14:textId="0876B01E"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0.02</w:t>
            </w:r>
          </w:p>
        </w:tc>
        <w:tc>
          <w:tcPr>
            <w:tcW w:w="866" w:type="dxa"/>
            <w:shd w:val="clear" w:color="auto" w:fill="auto"/>
          </w:tcPr>
          <w:p w14:paraId="6F6BBC3A" w14:textId="24CFD659"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-.03</w:t>
            </w:r>
          </w:p>
        </w:tc>
        <w:tc>
          <w:tcPr>
            <w:tcW w:w="965" w:type="dxa"/>
            <w:shd w:val="clear" w:color="auto" w:fill="auto"/>
          </w:tcPr>
          <w:p w14:paraId="1321006C" w14:textId="24220500" w:rsidR="0077784F" w:rsidRPr="00B414C7" w:rsidRDefault="000C655A" w:rsidP="00F1109B">
            <w:pPr>
              <w:jc w:val="center"/>
              <w:rPr>
                <w:rFonts w:ascii="Times New Roman" w:hAnsi="Times New Roman"/>
                <w:sz w:val="20"/>
                <w:szCs w:val="20"/>
              </w:rPr>
            </w:pPr>
            <w:r w:rsidRPr="00B414C7">
              <w:rPr>
                <w:rFonts w:ascii="Times New Roman" w:hAnsi="Times New Roman"/>
                <w:sz w:val="20"/>
                <w:szCs w:val="20"/>
              </w:rPr>
              <w:t>0.05</w:t>
            </w:r>
          </w:p>
        </w:tc>
        <w:tc>
          <w:tcPr>
            <w:tcW w:w="906" w:type="dxa"/>
            <w:shd w:val="clear" w:color="auto" w:fill="auto"/>
          </w:tcPr>
          <w:p w14:paraId="7419F2BE" w14:textId="3C16AAC0" w:rsidR="0077784F" w:rsidRPr="00B414C7" w:rsidRDefault="000C655A" w:rsidP="00F1109B">
            <w:pPr>
              <w:jc w:val="center"/>
              <w:rPr>
                <w:rFonts w:ascii="Times New Roman" w:hAnsi="Times New Roman"/>
                <w:sz w:val="20"/>
                <w:szCs w:val="20"/>
              </w:rPr>
            </w:pPr>
            <w:r w:rsidRPr="00B414C7">
              <w:rPr>
                <w:rFonts w:ascii="Times New Roman" w:hAnsi="Times New Roman"/>
                <w:sz w:val="20"/>
                <w:szCs w:val="20"/>
              </w:rPr>
              <w:t>0.03</w:t>
            </w:r>
          </w:p>
        </w:tc>
      </w:tr>
      <w:tr w:rsidR="0077784F" w:rsidRPr="00B414C7" w14:paraId="2A29AB8E" w14:textId="77777777" w:rsidTr="00400494">
        <w:tc>
          <w:tcPr>
            <w:tcW w:w="248" w:type="dxa"/>
            <w:shd w:val="clear" w:color="auto" w:fill="auto"/>
          </w:tcPr>
          <w:p w14:paraId="015951A8" w14:textId="77777777" w:rsidR="0077784F" w:rsidRPr="00B414C7" w:rsidRDefault="0077784F" w:rsidP="00F1109B">
            <w:pPr>
              <w:rPr>
                <w:rFonts w:ascii="Times New Roman" w:eastAsia="MS Mincho" w:hAnsi="Times New Roman"/>
                <w:sz w:val="20"/>
                <w:szCs w:val="20"/>
              </w:rPr>
            </w:pPr>
          </w:p>
        </w:tc>
        <w:tc>
          <w:tcPr>
            <w:tcW w:w="1287" w:type="dxa"/>
            <w:shd w:val="clear" w:color="auto" w:fill="auto"/>
          </w:tcPr>
          <w:p w14:paraId="47003404" w14:textId="02FC8E30" w:rsidR="0077784F" w:rsidRPr="00B414C7" w:rsidRDefault="0077784F" w:rsidP="00F1109B">
            <w:pPr>
              <w:rPr>
                <w:rFonts w:ascii="Times New Roman" w:eastAsia="MS Mincho" w:hAnsi="Times New Roman"/>
                <w:sz w:val="20"/>
                <w:szCs w:val="20"/>
              </w:rPr>
            </w:pPr>
            <w:proofErr w:type="spellStart"/>
            <w:r w:rsidRPr="00B414C7">
              <w:rPr>
                <w:rFonts w:ascii="Times New Roman" w:eastAsia="MS Mincho" w:hAnsi="Times New Roman"/>
                <w:sz w:val="20"/>
                <w:szCs w:val="20"/>
              </w:rPr>
              <w:t>EtPT</w:t>
            </w:r>
            <w:proofErr w:type="spellEnd"/>
          </w:p>
        </w:tc>
        <w:tc>
          <w:tcPr>
            <w:tcW w:w="700" w:type="dxa"/>
            <w:shd w:val="clear" w:color="auto" w:fill="auto"/>
          </w:tcPr>
          <w:p w14:paraId="6DD84D8D" w14:textId="77777777" w:rsidR="0077784F" w:rsidRPr="00B414C7" w:rsidRDefault="0077784F" w:rsidP="00F1109B">
            <w:pPr>
              <w:jc w:val="center"/>
              <w:rPr>
                <w:rFonts w:ascii="Times New Roman" w:hAnsi="Times New Roman"/>
                <w:sz w:val="20"/>
                <w:szCs w:val="20"/>
              </w:rPr>
            </w:pPr>
          </w:p>
        </w:tc>
        <w:tc>
          <w:tcPr>
            <w:tcW w:w="980" w:type="dxa"/>
          </w:tcPr>
          <w:p w14:paraId="259C4DC4"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1E23FABC" w14:textId="5F784FDA" w:rsidR="0077784F" w:rsidRPr="00B414C7" w:rsidRDefault="0077784F" w:rsidP="00F1109B">
            <w:pPr>
              <w:jc w:val="center"/>
              <w:rPr>
                <w:rFonts w:ascii="Times New Roman" w:hAnsi="Times New Roman"/>
                <w:sz w:val="20"/>
                <w:szCs w:val="20"/>
              </w:rPr>
            </w:pPr>
          </w:p>
        </w:tc>
        <w:tc>
          <w:tcPr>
            <w:tcW w:w="865" w:type="dxa"/>
            <w:shd w:val="clear" w:color="auto" w:fill="auto"/>
          </w:tcPr>
          <w:p w14:paraId="6556AFF9" w14:textId="70D65E74"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-0.08</w:t>
            </w:r>
          </w:p>
        </w:tc>
        <w:tc>
          <w:tcPr>
            <w:tcW w:w="865" w:type="dxa"/>
            <w:shd w:val="clear" w:color="auto" w:fill="auto"/>
          </w:tcPr>
          <w:p w14:paraId="49A9CDB5" w14:textId="70DC1DF6"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0.53</w:t>
            </w:r>
          </w:p>
        </w:tc>
        <w:tc>
          <w:tcPr>
            <w:tcW w:w="866" w:type="dxa"/>
            <w:shd w:val="clear" w:color="auto" w:fill="auto"/>
          </w:tcPr>
          <w:p w14:paraId="124561F6" w14:textId="36A6C9BC"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-.01</w:t>
            </w:r>
          </w:p>
        </w:tc>
        <w:tc>
          <w:tcPr>
            <w:tcW w:w="965" w:type="dxa"/>
            <w:shd w:val="clear" w:color="auto" w:fill="auto"/>
          </w:tcPr>
          <w:p w14:paraId="0ACBDF9B" w14:textId="0D5CA03E" w:rsidR="0077784F" w:rsidRPr="00B414C7" w:rsidRDefault="000C655A" w:rsidP="00F1109B">
            <w:pPr>
              <w:jc w:val="center"/>
              <w:rPr>
                <w:rFonts w:ascii="Times New Roman" w:hAnsi="Times New Roman"/>
                <w:sz w:val="20"/>
                <w:szCs w:val="20"/>
              </w:rPr>
            </w:pPr>
            <w:r w:rsidRPr="00B414C7">
              <w:rPr>
                <w:rFonts w:ascii="Times New Roman" w:hAnsi="Times New Roman"/>
                <w:sz w:val="20"/>
                <w:szCs w:val="20"/>
              </w:rPr>
              <w:t>-1.13</w:t>
            </w:r>
          </w:p>
        </w:tc>
        <w:tc>
          <w:tcPr>
            <w:tcW w:w="906" w:type="dxa"/>
            <w:shd w:val="clear" w:color="auto" w:fill="auto"/>
          </w:tcPr>
          <w:p w14:paraId="4A4DEA7D" w14:textId="357C21D2" w:rsidR="0077784F" w:rsidRPr="00B414C7" w:rsidRDefault="000C655A" w:rsidP="00F1109B">
            <w:pPr>
              <w:jc w:val="center"/>
              <w:rPr>
                <w:rFonts w:ascii="Times New Roman" w:hAnsi="Times New Roman"/>
                <w:sz w:val="20"/>
                <w:szCs w:val="20"/>
              </w:rPr>
            </w:pPr>
            <w:r w:rsidRPr="00B414C7">
              <w:rPr>
                <w:rFonts w:ascii="Times New Roman" w:hAnsi="Times New Roman"/>
                <w:sz w:val="20"/>
                <w:szCs w:val="20"/>
              </w:rPr>
              <w:t>0.97</w:t>
            </w:r>
          </w:p>
        </w:tc>
      </w:tr>
      <w:tr w:rsidR="0077784F" w:rsidRPr="00B414C7" w14:paraId="3FE34941" w14:textId="77777777" w:rsidTr="00400494">
        <w:tc>
          <w:tcPr>
            <w:tcW w:w="248" w:type="dxa"/>
            <w:shd w:val="clear" w:color="auto" w:fill="auto"/>
          </w:tcPr>
          <w:p w14:paraId="140865AE" w14:textId="77777777" w:rsidR="0077784F" w:rsidRPr="00B414C7" w:rsidRDefault="0077784F" w:rsidP="00F1109B">
            <w:pPr>
              <w:rPr>
                <w:rFonts w:ascii="Times New Roman" w:eastAsia="MS Mincho" w:hAnsi="Times New Roman"/>
                <w:sz w:val="20"/>
                <w:szCs w:val="20"/>
              </w:rPr>
            </w:pPr>
          </w:p>
        </w:tc>
        <w:tc>
          <w:tcPr>
            <w:tcW w:w="1287" w:type="dxa"/>
            <w:shd w:val="clear" w:color="auto" w:fill="auto"/>
          </w:tcPr>
          <w:p w14:paraId="640EE6BE" w14:textId="037CD0A0"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PHQ-9</w:t>
            </w:r>
          </w:p>
        </w:tc>
        <w:tc>
          <w:tcPr>
            <w:tcW w:w="700" w:type="dxa"/>
            <w:shd w:val="clear" w:color="auto" w:fill="auto"/>
          </w:tcPr>
          <w:p w14:paraId="2AB6ECC7" w14:textId="25585F1D" w:rsidR="0077784F" w:rsidRPr="00B414C7" w:rsidRDefault="0077784F" w:rsidP="00F1109B">
            <w:pPr>
              <w:jc w:val="center"/>
              <w:rPr>
                <w:rFonts w:ascii="Times New Roman" w:hAnsi="Times New Roman"/>
                <w:sz w:val="20"/>
                <w:szCs w:val="20"/>
              </w:rPr>
            </w:pPr>
          </w:p>
        </w:tc>
        <w:tc>
          <w:tcPr>
            <w:tcW w:w="980" w:type="dxa"/>
          </w:tcPr>
          <w:p w14:paraId="1A56253C"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46A65B65" w14:textId="78601D6F" w:rsidR="0077784F" w:rsidRPr="00B414C7" w:rsidRDefault="0077784F" w:rsidP="00F1109B">
            <w:pPr>
              <w:jc w:val="center"/>
              <w:rPr>
                <w:rFonts w:ascii="Times New Roman" w:hAnsi="Times New Roman"/>
                <w:sz w:val="20"/>
                <w:szCs w:val="20"/>
              </w:rPr>
            </w:pPr>
          </w:p>
        </w:tc>
        <w:tc>
          <w:tcPr>
            <w:tcW w:w="865" w:type="dxa"/>
            <w:shd w:val="clear" w:color="auto" w:fill="auto"/>
          </w:tcPr>
          <w:p w14:paraId="770D0801" w14:textId="379604FE"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0.23</w:t>
            </w:r>
          </w:p>
        </w:tc>
        <w:tc>
          <w:tcPr>
            <w:tcW w:w="865" w:type="dxa"/>
            <w:shd w:val="clear" w:color="auto" w:fill="auto"/>
          </w:tcPr>
          <w:p w14:paraId="49F91828" w14:textId="68361AA8"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0.05</w:t>
            </w:r>
          </w:p>
        </w:tc>
        <w:tc>
          <w:tcPr>
            <w:tcW w:w="866" w:type="dxa"/>
            <w:shd w:val="clear" w:color="auto" w:fill="auto"/>
          </w:tcPr>
          <w:p w14:paraId="742091DE" w14:textId="5EC7E0BA"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.26**</w:t>
            </w:r>
          </w:p>
        </w:tc>
        <w:tc>
          <w:tcPr>
            <w:tcW w:w="965" w:type="dxa"/>
            <w:shd w:val="clear" w:color="auto" w:fill="auto"/>
          </w:tcPr>
          <w:p w14:paraId="2088DB99" w14:textId="4CC5B484" w:rsidR="0077784F" w:rsidRPr="00B414C7" w:rsidRDefault="000C655A" w:rsidP="00F1109B">
            <w:pPr>
              <w:jc w:val="center"/>
              <w:rPr>
                <w:rFonts w:ascii="Times New Roman" w:hAnsi="Times New Roman"/>
                <w:sz w:val="20"/>
                <w:szCs w:val="20"/>
              </w:rPr>
            </w:pPr>
            <w:r w:rsidRPr="00B414C7">
              <w:rPr>
                <w:rFonts w:ascii="Times New Roman" w:hAnsi="Times New Roman"/>
                <w:sz w:val="20"/>
                <w:szCs w:val="20"/>
              </w:rPr>
              <w:t>0.14</w:t>
            </w:r>
          </w:p>
        </w:tc>
        <w:tc>
          <w:tcPr>
            <w:tcW w:w="906" w:type="dxa"/>
            <w:shd w:val="clear" w:color="auto" w:fill="auto"/>
          </w:tcPr>
          <w:p w14:paraId="3D5D506D" w14:textId="57AB0F3B" w:rsidR="0077784F" w:rsidRPr="00B414C7" w:rsidRDefault="000C655A" w:rsidP="00F1109B">
            <w:pPr>
              <w:jc w:val="center"/>
              <w:rPr>
                <w:rFonts w:ascii="Times New Roman" w:hAnsi="Times New Roman"/>
                <w:sz w:val="20"/>
                <w:szCs w:val="20"/>
              </w:rPr>
            </w:pPr>
            <w:r w:rsidRPr="00B414C7">
              <w:rPr>
                <w:rFonts w:ascii="Times New Roman" w:hAnsi="Times New Roman"/>
                <w:sz w:val="20"/>
                <w:szCs w:val="20"/>
              </w:rPr>
              <w:t>0.33</w:t>
            </w:r>
          </w:p>
        </w:tc>
      </w:tr>
      <w:tr w:rsidR="0077784F" w:rsidRPr="00B414C7" w14:paraId="47B6F393" w14:textId="77777777" w:rsidTr="00400494">
        <w:tc>
          <w:tcPr>
            <w:tcW w:w="248" w:type="dxa"/>
            <w:shd w:val="clear" w:color="auto" w:fill="auto"/>
          </w:tcPr>
          <w:p w14:paraId="7C229D88" w14:textId="77777777" w:rsidR="0077784F" w:rsidRPr="00B414C7" w:rsidRDefault="0077784F" w:rsidP="00F1109B">
            <w:pPr>
              <w:rPr>
                <w:rFonts w:ascii="Times New Roman" w:eastAsia="MS Mincho" w:hAnsi="Times New Roman"/>
                <w:sz w:val="20"/>
                <w:szCs w:val="20"/>
              </w:rPr>
            </w:pPr>
          </w:p>
        </w:tc>
        <w:tc>
          <w:tcPr>
            <w:tcW w:w="1287" w:type="dxa"/>
            <w:shd w:val="clear" w:color="auto" w:fill="auto"/>
          </w:tcPr>
          <w:p w14:paraId="650870A4" w14:textId="79E26391"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IDP</w:t>
            </w:r>
          </w:p>
        </w:tc>
        <w:tc>
          <w:tcPr>
            <w:tcW w:w="700" w:type="dxa"/>
            <w:shd w:val="clear" w:color="auto" w:fill="auto"/>
          </w:tcPr>
          <w:p w14:paraId="0FD62BA8" w14:textId="77777777" w:rsidR="0077784F" w:rsidRPr="00B414C7" w:rsidRDefault="0077784F" w:rsidP="00F1109B">
            <w:pPr>
              <w:jc w:val="center"/>
              <w:rPr>
                <w:rFonts w:ascii="Times New Roman" w:hAnsi="Times New Roman"/>
                <w:sz w:val="20"/>
                <w:szCs w:val="20"/>
              </w:rPr>
            </w:pPr>
          </w:p>
        </w:tc>
        <w:tc>
          <w:tcPr>
            <w:tcW w:w="980" w:type="dxa"/>
          </w:tcPr>
          <w:p w14:paraId="0F4085EE"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26558AF9" w14:textId="75DF36A6" w:rsidR="0077784F" w:rsidRPr="00B414C7" w:rsidRDefault="0077784F" w:rsidP="00F1109B">
            <w:pPr>
              <w:jc w:val="center"/>
              <w:rPr>
                <w:rFonts w:ascii="Times New Roman" w:hAnsi="Times New Roman"/>
                <w:sz w:val="20"/>
                <w:szCs w:val="20"/>
              </w:rPr>
            </w:pPr>
          </w:p>
        </w:tc>
        <w:tc>
          <w:tcPr>
            <w:tcW w:w="865" w:type="dxa"/>
            <w:shd w:val="clear" w:color="auto" w:fill="auto"/>
          </w:tcPr>
          <w:p w14:paraId="3AC13C1D" w14:textId="23BD3401"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0.07</w:t>
            </w:r>
          </w:p>
        </w:tc>
        <w:tc>
          <w:tcPr>
            <w:tcW w:w="865" w:type="dxa"/>
            <w:shd w:val="clear" w:color="auto" w:fill="auto"/>
          </w:tcPr>
          <w:p w14:paraId="222BED38" w14:textId="62952C0D"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0.05</w:t>
            </w:r>
          </w:p>
        </w:tc>
        <w:tc>
          <w:tcPr>
            <w:tcW w:w="866" w:type="dxa"/>
            <w:shd w:val="clear" w:color="auto" w:fill="auto"/>
          </w:tcPr>
          <w:p w14:paraId="0A38382B" w14:textId="00B63359"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.07</w:t>
            </w:r>
          </w:p>
        </w:tc>
        <w:tc>
          <w:tcPr>
            <w:tcW w:w="965" w:type="dxa"/>
            <w:shd w:val="clear" w:color="auto" w:fill="auto"/>
          </w:tcPr>
          <w:p w14:paraId="29CF6D4A" w14:textId="6C52B712" w:rsidR="0077784F" w:rsidRPr="00B414C7" w:rsidRDefault="000C655A" w:rsidP="00F1109B">
            <w:pPr>
              <w:jc w:val="center"/>
              <w:rPr>
                <w:rFonts w:ascii="Times New Roman" w:hAnsi="Times New Roman"/>
                <w:sz w:val="20"/>
                <w:szCs w:val="20"/>
              </w:rPr>
            </w:pPr>
            <w:r w:rsidRPr="00B414C7">
              <w:rPr>
                <w:rFonts w:ascii="Times New Roman" w:hAnsi="Times New Roman"/>
                <w:sz w:val="20"/>
                <w:szCs w:val="20"/>
              </w:rPr>
              <w:t>-0.03</w:t>
            </w:r>
          </w:p>
        </w:tc>
        <w:tc>
          <w:tcPr>
            <w:tcW w:w="906" w:type="dxa"/>
            <w:shd w:val="clear" w:color="auto" w:fill="auto"/>
          </w:tcPr>
          <w:p w14:paraId="15A0750B" w14:textId="5D974E23" w:rsidR="0077784F" w:rsidRPr="00B414C7" w:rsidRDefault="00456775" w:rsidP="00F1109B">
            <w:pPr>
              <w:jc w:val="center"/>
              <w:rPr>
                <w:rFonts w:ascii="Times New Roman" w:hAnsi="Times New Roman"/>
                <w:sz w:val="20"/>
                <w:szCs w:val="20"/>
              </w:rPr>
            </w:pPr>
            <w:r w:rsidRPr="00B414C7">
              <w:rPr>
                <w:rFonts w:ascii="Times New Roman" w:hAnsi="Times New Roman"/>
                <w:sz w:val="20"/>
                <w:szCs w:val="20"/>
              </w:rPr>
              <w:t>0.17</w:t>
            </w:r>
          </w:p>
        </w:tc>
      </w:tr>
      <w:tr w:rsidR="0077784F" w:rsidRPr="00B414C7" w14:paraId="35D6CB80" w14:textId="77777777" w:rsidTr="00400494">
        <w:tc>
          <w:tcPr>
            <w:tcW w:w="248" w:type="dxa"/>
            <w:shd w:val="clear" w:color="auto" w:fill="auto"/>
          </w:tcPr>
          <w:p w14:paraId="3EF6524B" w14:textId="77777777" w:rsidR="0077784F" w:rsidRPr="00B414C7" w:rsidRDefault="0077784F" w:rsidP="00F1109B">
            <w:pPr>
              <w:rPr>
                <w:rFonts w:ascii="Times New Roman" w:eastAsia="MS Mincho" w:hAnsi="Times New Roman"/>
                <w:sz w:val="20"/>
                <w:szCs w:val="20"/>
              </w:rPr>
            </w:pPr>
          </w:p>
        </w:tc>
        <w:tc>
          <w:tcPr>
            <w:tcW w:w="1287" w:type="dxa"/>
            <w:shd w:val="clear" w:color="auto" w:fill="auto"/>
          </w:tcPr>
          <w:p w14:paraId="5FB26D05" w14:textId="4DBDFED6"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PMP</w:t>
            </w:r>
          </w:p>
        </w:tc>
        <w:tc>
          <w:tcPr>
            <w:tcW w:w="700" w:type="dxa"/>
            <w:shd w:val="clear" w:color="auto" w:fill="auto"/>
          </w:tcPr>
          <w:p w14:paraId="5B0D48E8" w14:textId="77777777" w:rsidR="0077784F" w:rsidRPr="00B414C7" w:rsidRDefault="0077784F" w:rsidP="00F1109B">
            <w:pPr>
              <w:jc w:val="center"/>
              <w:rPr>
                <w:rFonts w:ascii="Times New Roman" w:hAnsi="Times New Roman"/>
                <w:sz w:val="20"/>
                <w:szCs w:val="20"/>
              </w:rPr>
            </w:pPr>
          </w:p>
        </w:tc>
        <w:tc>
          <w:tcPr>
            <w:tcW w:w="980" w:type="dxa"/>
          </w:tcPr>
          <w:p w14:paraId="7F1C8DDC"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27B2E24C" w14:textId="395EA63F" w:rsidR="0077784F" w:rsidRPr="00B414C7" w:rsidRDefault="0077784F" w:rsidP="00F1109B">
            <w:pPr>
              <w:jc w:val="center"/>
              <w:rPr>
                <w:rFonts w:ascii="Times New Roman" w:hAnsi="Times New Roman"/>
                <w:sz w:val="20"/>
                <w:szCs w:val="20"/>
              </w:rPr>
            </w:pPr>
          </w:p>
        </w:tc>
        <w:tc>
          <w:tcPr>
            <w:tcW w:w="865" w:type="dxa"/>
            <w:shd w:val="clear" w:color="auto" w:fill="auto"/>
          </w:tcPr>
          <w:p w14:paraId="14A0344F" w14:textId="2D73A947"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0.14</w:t>
            </w:r>
          </w:p>
        </w:tc>
        <w:tc>
          <w:tcPr>
            <w:tcW w:w="865" w:type="dxa"/>
            <w:shd w:val="clear" w:color="auto" w:fill="auto"/>
          </w:tcPr>
          <w:p w14:paraId="6103851A" w14:textId="1840A481"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0.06</w:t>
            </w:r>
          </w:p>
        </w:tc>
        <w:tc>
          <w:tcPr>
            <w:tcW w:w="866" w:type="dxa"/>
            <w:shd w:val="clear" w:color="auto" w:fill="auto"/>
          </w:tcPr>
          <w:p w14:paraId="5F161E72" w14:textId="564BAC94"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.12*</w:t>
            </w:r>
          </w:p>
        </w:tc>
        <w:tc>
          <w:tcPr>
            <w:tcW w:w="965" w:type="dxa"/>
            <w:shd w:val="clear" w:color="auto" w:fill="auto"/>
          </w:tcPr>
          <w:p w14:paraId="6E9AD9BF" w14:textId="0ED905D5" w:rsidR="0077784F" w:rsidRPr="00B414C7" w:rsidRDefault="00456775" w:rsidP="00F1109B">
            <w:pPr>
              <w:jc w:val="center"/>
              <w:rPr>
                <w:rFonts w:ascii="Times New Roman" w:hAnsi="Times New Roman"/>
                <w:sz w:val="20"/>
                <w:szCs w:val="20"/>
              </w:rPr>
            </w:pPr>
            <w:r w:rsidRPr="00B414C7">
              <w:rPr>
                <w:rFonts w:ascii="Times New Roman" w:hAnsi="Times New Roman"/>
                <w:sz w:val="20"/>
                <w:szCs w:val="20"/>
              </w:rPr>
              <w:t>0.02</w:t>
            </w:r>
          </w:p>
        </w:tc>
        <w:tc>
          <w:tcPr>
            <w:tcW w:w="906" w:type="dxa"/>
            <w:shd w:val="clear" w:color="auto" w:fill="auto"/>
          </w:tcPr>
          <w:p w14:paraId="45A06887" w14:textId="36C18296" w:rsidR="0077784F" w:rsidRPr="00B414C7" w:rsidRDefault="00456775" w:rsidP="00F1109B">
            <w:pPr>
              <w:jc w:val="center"/>
              <w:rPr>
                <w:rFonts w:ascii="Times New Roman" w:hAnsi="Times New Roman"/>
                <w:sz w:val="20"/>
                <w:szCs w:val="20"/>
              </w:rPr>
            </w:pPr>
            <w:r w:rsidRPr="00B414C7">
              <w:rPr>
                <w:rFonts w:ascii="Times New Roman" w:hAnsi="Times New Roman"/>
                <w:sz w:val="20"/>
                <w:szCs w:val="20"/>
              </w:rPr>
              <w:t>0.26</w:t>
            </w:r>
          </w:p>
        </w:tc>
      </w:tr>
      <w:tr w:rsidR="0077784F" w:rsidRPr="00B414C7" w14:paraId="204EF3E3" w14:textId="77777777" w:rsidTr="00400494">
        <w:tc>
          <w:tcPr>
            <w:tcW w:w="248" w:type="dxa"/>
            <w:shd w:val="clear" w:color="auto" w:fill="auto"/>
          </w:tcPr>
          <w:p w14:paraId="6F8CA4A1" w14:textId="77777777" w:rsidR="0077784F" w:rsidRPr="00B414C7" w:rsidRDefault="0077784F" w:rsidP="00F1109B">
            <w:pPr>
              <w:rPr>
                <w:rFonts w:ascii="Times New Roman" w:eastAsia="MS Mincho" w:hAnsi="Times New Roman"/>
                <w:sz w:val="20"/>
                <w:szCs w:val="20"/>
              </w:rPr>
            </w:pPr>
          </w:p>
        </w:tc>
        <w:tc>
          <w:tcPr>
            <w:tcW w:w="1287" w:type="dxa"/>
            <w:shd w:val="clear" w:color="auto" w:fill="auto"/>
          </w:tcPr>
          <w:p w14:paraId="053310BC" w14:textId="743D077D" w:rsidR="0077784F" w:rsidRPr="00B414C7" w:rsidRDefault="0077784F" w:rsidP="00F1109B">
            <w:pPr>
              <w:rPr>
                <w:rFonts w:ascii="Times New Roman" w:eastAsia="MS Mincho" w:hAnsi="Times New Roman"/>
                <w:sz w:val="20"/>
                <w:szCs w:val="20"/>
              </w:rPr>
            </w:pPr>
            <w:r w:rsidRPr="00B414C7">
              <w:rPr>
                <w:rFonts w:ascii="Times New Roman" w:eastAsia="MS Mincho" w:hAnsi="Times New Roman"/>
                <w:sz w:val="20"/>
                <w:szCs w:val="20"/>
              </w:rPr>
              <w:t>NMP</w:t>
            </w:r>
          </w:p>
        </w:tc>
        <w:tc>
          <w:tcPr>
            <w:tcW w:w="700" w:type="dxa"/>
            <w:shd w:val="clear" w:color="auto" w:fill="auto"/>
          </w:tcPr>
          <w:p w14:paraId="1315C01C" w14:textId="77777777" w:rsidR="0077784F" w:rsidRPr="00B414C7" w:rsidRDefault="0077784F" w:rsidP="00F1109B">
            <w:pPr>
              <w:jc w:val="center"/>
              <w:rPr>
                <w:rFonts w:ascii="Times New Roman" w:hAnsi="Times New Roman"/>
                <w:sz w:val="20"/>
                <w:szCs w:val="20"/>
              </w:rPr>
            </w:pPr>
          </w:p>
        </w:tc>
        <w:tc>
          <w:tcPr>
            <w:tcW w:w="980" w:type="dxa"/>
          </w:tcPr>
          <w:p w14:paraId="5EEDCED7"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4477B469" w14:textId="057B1C00" w:rsidR="0077784F" w:rsidRPr="00B414C7" w:rsidRDefault="0077784F" w:rsidP="00F1109B">
            <w:pPr>
              <w:jc w:val="center"/>
              <w:rPr>
                <w:rFonts w:ascii="Times New Roman" w:hAnsi="Times New Roman"/>
                <w:sz w:val="20"/>
                <w:szCs w:val="20"/>
              </w:rPr>
            </w:pPr>
          </w:p>
        </w:tc>
        <w:tc>
          <w:tcPr>
            <w:tcW w:w="865" w:type="dxa"/>
            <w:shd w:val="clear" w:color="auto" w:fill="auto"/>
          </w:tcPr>
          <w:p w14:paraId="3F50E980" w14:textId="300864A9"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0.20</w:t>
            </w:r>
          </w:p>
        </w:tc>
        <w:tc>
          <w:tcPr>
            <w:tcW w:w="865" w:type="dxa"/>
            <w:shd w:val="clear" w:color="auto" w:fill="auto"/>
          </w:tcPr>
          <w:p w14:paraId="1E1AA6AC" w14:textId="242CCD94"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0.05</w:t>
            </w:r>
          </w:p>
        </w:tc>
        <w:tc>
          <w:tcPr>
            <w:tcW w:w="866" w:type="dxa"/>
            <w:shd w:val="clear" w:color="auto" w:fill="auto"/>
          </w:tcPr>
          <w:p w14:paraId="7F78DFC9" w14:textId="03C29546"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.26**</w:t>
            </w:r>
          </w:p>
        </w:tc>
        <w:tc>
          <w:tcPr>
            <w:tcW w:w="965" w:type="dxa"/>
            <w:shd w:val="clear" w:color="auto" w:fill="auto"/>
          </w:tcPr>
          <w:p w14:paraId="5B2E10E9" w14:textId="0F72777E" w:rsidR="0077784F" w:rsidRPr="00B414C7" w:rsidRDefault="00456775" w:rsidP="00F1109B">
            <w:pPr>
              <w:jc w:val="center"/>
              <w:rPr>
                <w:rFonts w:ascii="Times New Roman" w:hAnsi="Times New Roman"/>
                <w:sz w:val="20"/>
                <w:szCs w:val="20"/>
              </w:rPr>
            </w:pPr>
            <w:r w:rsidRPr="00B414C7">
              <w:rPr>
                <w:rFonts w:ascii="Times New Roman" w:hAnsi="Times New Roman"/>
                <w:sz w:val="20"/>
                <w:szCs w:val="20"/>
              </w:rPr>
              <w:t>0.11</w:t>
            </w:r>
          </w:p>
        </w:tc>
        <w:tc>
          <w:tcPr>
            <w:tcW w:w="906" w:type="dxa"/>
            <w:shd w:val="clear" w:color="auto" w:fill="auto"/>
          </w:tcPr>
          <w:p w14:paraId="114BB442" w14:textId="724CAD5C" w:rsidR="0077784F" w:rsidRPr="00B414C7" w:rsidRDefault="00456775" w:rsidP="00F1109B">
            <w:pPr>
              <w:jc w:val="center"/>
              <w:rPr>
                <w:rFonts w:ascii="Times New Roman" w:hAnsi="Times New Roman"/>
                <w:sz w:val="20"/>
                <w:szCs w:val="20"/>
              </w:rPr>
            </w:pPr>
            <w:r w:rsidRPr="00B414C7">
              <w:rPr>
                <w:rFonts w:ascii="Times New Roman" w:hAnsi="Times New Roman"/>
                <w:sz w:val="20"/>
                <w:szCs w:val="20"/>
              </w:rPr>
              <w:t>0.29</w:t>
            </w:r>
          </w:p>
        </w:tc>
      </w:tr>
      <w:tr w:rsidR="0077784F" w:rsidRPr="00B414C7" w14:paraId="313ACD4A" w14:textId="77777777" w:rsidTr="00400494">
        <w:tc>
          <w:tcPr>
            <w:tcW w:w="248" w:type="dxa"/>
            <w:shd w:val="clear" w:color="auto" w:fill="auto"/>
          </w:tcPr>
          <w:p w14:paraId="74D0CFEB" w14:textId="77777777" w:rsidR="0077784F" w:rsidRPr="00B414C7" w:rsidRDefault="0077784F" w:rsidP="00F1109B">
            <w:pPr>
              <w:rPr>
                <w:rFonts w:ascii="Times New Roman" w:eastAsia="MS Mincho" w:hAnsi="Times New Roman"/>
                <w:sz w:val="20"/>
                <w:szCs w:val="20"/>
              </w:rPr>
            </w:pPr>
          </w:p>
        </w:tc>
        <w:tc>
          <w:tcPr>
            <w:tcW w:w="1287" w:type="dxa"/>
            <w:shd w:val="clear" w:color="auto" w:fill="auto"/>
          </w:tcPr>
          <w:p w14:paraId="09C55F43" w14:textId="2F39E925" w:rsidR="0077784F" w:rsidRPr="00B414C7" w:rsidRDefault="00AC177F" w:rsidP="00F1109B">
            <w:pPr>
              <w:rPr>
                <w:rFonts w:ascii="Times New Roman" w:eastAsia="MS Mincho" w:hAnsi="Times New Roman"/>
                <w:sz w:val="20"/>
                <w:szCs w:val="20"/>
              </w:rPr>
            </w:pPr>
            <w:r w:rsidRPr="00B414C7">
              <w:rPr>
                <w:rFonts w:ascii="Times New Roman" w:eastAsia="MS Mincho" w:hAnsi="Times New Roman"/>
                <w:sz w:val="20"/>
                <w:szCs w:val="20"/>
              </w:rPr>
              <w:t>CAS mean</w:t>
            </w:r>
          </w:p>
        </w:tc>
        <w:tc>
          <w:tcPr>
            <w:tcW w:w="700" w:type="dxa"/>
            <w:shd w:val="clear" w:color="auto" w:fill="auto"/>
          </w:tcPr>
          <w:p w14:paraId="73E44E99" w14:textId="77777777" w:rsidR="0077784F" w:rsidRPr="00B414C7" w:rsidRDefault="0077784F" w:rsidP="00F1109B">
            <w:pPr>
              <w:jc w:val="center"/>
              <w:rPr>
                <w:rFonts w:ascii="Times New Roman" w:hAnsi="Times New Roman"/>
                <w:sz w:val="20"/>
                <w:szCs w:val="20"/>
              </w:rPr>
            </w:pPr>
          </w:p>
        </w:tc>
        <w:tc>
          <w:tcPr>
            <w:tcW w:w="980" w:type="dxa"/>
          </w:tcPr>
          <w:p w14:paraId="798C41EF" w14:textId="77777777" w:rsidR="0077784F" w:rsidRPr="00B414C7" w:rsidRDefault="0077784F" w:rsidP="00F1109B">
            <w:pPr>
              <w:jc w:val="center"/>
              <w:rPr>
                <w:rFonts w:ascii="Times New Roman" w:hAnsi="Times New Roman"/>
                <w:sz w:val="20"/>
                <w:szCs w:val="20"/>
              </w:rPr>
            </w:pPr>
          </w:p>
        </w:tc>
        <w:tc>
          <w:tcPr>
            <w:tcW w:w="841" w:type="dxa"/>
            <w:shd w:val="clear" w:color="auto" w:fill="auto"/>
          </w:tcPr>
          <w:p w14:paraId="18A84BCE" w14:textId="6424F9B3" w:rsidR="0077784F" w:rsidRPr="00B414C7" w:rsidRDefault="0077784F" w:rsidP="00F1109B">
            <w:pPr>
              <w:jc w:val="center"/>
              <w:rPr>
                <w:rFonts w:ascii="Times New Roman" w:hAnsi="Times New Roman"/>
                <w:sz w:val="20"/>
                <w:szCs w:val="20"/>
              </w:rPr>
            </w:pPr>
          </w:p>
        </w:tc>
        <w:tc>
          <w:tcPr>
            <w:tcW w:w="865" w:type="dxa"/>
            <w:shd w:val="clear" w:color="auto" w:fill="auto"/>
          </w:tcPr>
          <w:p w14:paraId="0B70DA02" w14:textId="612581A1"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1.17</w:t>
            </w:r>
          </w:p>
        </w:tc>
        <w:tc>
          <w:tcPr>
            <w:tcW w:w="865" w:type="dxa"/>
            <w:shd w:val="clear" w:color="auto" w:fill="auto"/>
          </w:tcPr>
          <w:p w14:paraId="03682CBD" w14:textId="2DB5E0AC"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0.37</w:t>
            </w:r>
          </w:p>
        </w:tc>
        <w:tc>
          <w:tcPr>
            <w:tcW w:w="866" w:type="dxa"/>
            <w:shd w:val="clear" w:color="auto" w:fill="auto"/>
          </w:tcPr>
          <w:p w14:paraId="4E88F001" w14:textId="6C2FB982" w:rsidR="0077784F" w:rsidRPr="00B414C7" w:rsidRDefault="00E35C4A" w:rsidP="00F1109B">
            <w:pPr>
              <w:jc w:val="center"/>
              <w:rPr>
                <w:rFonts w:ascii="Times New Roman" w:hAnsi="Times New Roman"/>
                <w:sz w:val="20"/>
                <w:szCs w:val="20"/>
              </w:rPr>
            </w:pPr>
            <w:r w:rsidRPr="00B414C7">
              <w:rPr>
                <w:rFonts w:ascii="Times New Roman" w:hAnsi="Times New Roman"/>
                <w:sz w:val="20"/>
                <w:szCs w:val="20"/>
              </w:rPr>
              <w:t>.19**</w:t>
            </w:r>
          </w:p>
        </w:tc>
        <w:tc>
          <w:tcPr>
            <w:tcW w:w="965" w:type="dxa"/>
            <w:shd w:val="clear" w:color="auto" w:fill="auto"/>
          </w:tcPr>
          <w:p w14:paraId="766C29AE" w14:textId="2D912A5B" w:rsidR="0077784F" w:rsidRPr="00B414C7" w:rsidRDefault="00456775" w:rsidP="00F1109B">
            <w:pPr>
              <w:jc w:val="center"/>
              <w:rPr>
                <w:rFonts w:ascii="Times New Roman" w:hAnsi="Times New Roman"/>
                <w:sz w:val="20"/>
                <w:szCs w:val="20"/>
              </w:rPr>
            </w:pPr>
            <w:r w:rsidRPr="00B414C7">
              <w:rPr>
                <w:rFonts w:ascii="Times New Roman" w:hAnsi="Times New Roman"/>
                <w:sz w:val="20"/>
                <w:szCs w:val="20"/>
              </w:rPr>
              <w:t>0.44</w:t>
            </w:r>
          </w:p>
        </w:tc>
        <w:tc>
          <w:tcPr>
            <w:tcW w:w="906" w:type="dxa"/>
            <w:shd w:val="clear" w:color="auto" w:fill="auto"/>
          </w:tcPr>
          <w:p w14:paraId="2E87F7D1" w14:textId="73682AF5" w:rsidR="0077784F" w:rsidRPr="00B414C7" w:rsidRDefault="00456775" w:rsidP="00F1109B">
            <w:pPr>
              <w:jc w:val="center"/>
              <w:rPr>
                <w:rFonts w:ascii="Times New Roman" w:hAnsi="Times New Roman"/>
                <w:sz w:val="20"/>
                <w:szCs w:val="20"/>
              </w:rPr>
            </w:pPr>
            <w:r w:rsidRPr="00B414C7">
              <w:rPr>
                <w:rFonts w:ascii="Times New Roman" w:hAnsi="Times New Roman"/>
                <w:sz w:val="20"/>
                <w:szCs w:val="20"/>
              </w:rPr>
              <w:t>1.91</w:t>
            </w:r>
          </w:p>
        </w:tc>
      </w:tr>
      <w:tr w:rsidR="0077784F" w:rsidRPr="00B414C7" w14:paraId="6142CAAF" w14:textId="77777777" w:rsidTr="00400494">
        <w:tc>
          <w:tcPr>
            <w:tcW w:w="248" w:type="dxa"/>
            <w:shd w:val="clear" w:color="auto" w:fill="auto"/>
          </w:tcPr>
          <w:p w14:paraId="0705C725" w14:textId="77777777" w:rsidR="0077784F" w:rsidRPr="00B414C7" w:rsidRDefault="0077784F" w:rsidP="00F1109B">
            <w:pPr>
              <w:rPr>
                <w:rFonts w:ascii="Times New Roman" w:eastAsia="MS Mincho" w:hAnsi="Times New Roman"/>
                <w:sz w:val="20"/>
                <w:szCs w:val="20"/>
              </w:rPr>
            </w:pPr>
          </w:p>
        </w:tc>
        <w:tc>
          <w:tcPr>
            <w:tcW w:w="1287" w:type="dxa"/>
            <w:shd w:val="clear" w:color="auto" w:fill="auto"/>
          </w:tcPr>
          <w:p w14:paraId="03B579D0" w14:textId="77777777" w:rsidR="0077784F" w:rsidRPr="00B414C7" w:rsidRDefault="0077784F" w:rsidP="00F1109B">
            <w:pPr>
              <w:rPr>
                <w:rFonts w:ascii="Times New Roman" w:eastAsia="MS Mincho" w:hAnsi="Times New Roman"/>
                <w:sz w:val="20"/>
                <w:szCs w:val="20"/>
              </w:rPr>
            </w:pPr>
          </w:p>
        </w:tc>
        <w:tc>
          <w:tcPr>
            <w:tcW w:w="700" w:type="dxa"/>
            <w:shd w:val="clear" w:color="auto" w:fill="auto"/>
          </w:tcPr>
          <w:p w14:paraId="640EC9D9" w14:textId="59D2C62C"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.38**</w:t>
            </w:r>
          </w:p>
        </w:tc>
        <w:tc>
          <w:tcPr>
            <w:tcW w:w="980" w:type="dxa"/>
          </w:tcPr>
          <w:p w14:paraId="32371389" w14:textId="745BB93A"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.37**</w:t>
            </w:r>
          </w:p>
        </w:tc>
        <w:tc>
          <w:tcPr>
            <w:tcW w:w="841" w:type="dxa"/>
            <w:shd w:val="clear" w:color="auto" w:fill="auto"/>
          </w:tcPr>
          <w:p w14:paraId="266266E5" w14:textId="636F7062" w:rsidR="0077784F" w:rsidRPr="00B414C7" w:rsidRDefault="0077784F" w:rsidP="00F1109B">
            <w:pPr>
              <w:jc w:val="center"/>
              <w:rPr>
                <w:rFonts w:ascii="Times New Roman" w:hAnsi="Times New Roman"/>
                <w:sz w:val="20"/>
                <w:szCs w:val="20"/>
              </w:rPr>
            </w:pPr>
            <w:r w:rsidRPr="00B414C7">
              <w:rPr>
                <w:rFonts w:ascii="Times New Roman" w:hAnsi="Times New Roman"/>
                <w:sz w:val="20"/>
                <w:szCs w:val="20"/>
              </w:rPr>
              <w:t>.02**</w:t>
            </w:r>
          </w:p>
        </w:tc>
        <w:tc>
          <w:tcPr>
            <w:tcW w:w="865" w:type="dxa"/>
            <w:shd w:val="clear" w:color="auto" w:fill="auto"/>
          </w:tcPr>
          <w:p w14:paraId="28122999" w14:textId="77777777" w:rsidR="0077784F" w:rsidRPr="00B414C7" w:rsidRDefault="0077784F" w:rsidP="00F1109B">
            <w:pPr>
              <w:jc w:val="center"/>
              <w:rPr>
                <w:rFonts w:ascii="Times New Roman" w:hAnsi="Times New Roman"/>
                <w:sz w:val="20"/>
                <w:szCs w:val="20"/>
              </w:rPr>
            </w:pPr>
          </w:p>
        </w:tc>
        <w:tc>
          <w:tcPr>
            <w:tcW w:w="865" w:type="dxa"/>
            <w:shd w:val="clear" w:color="auto" w:fill="auto"/>
          </w:tcPr>
          <w:p w14:paraId="5BD29438" w14:textId="77777777" w:rsidR="0077784F" w:rsidRPr="00B414C7" w:rsidRDefault="0077784F" w:rsidP="00F1109B">
            <w:pPr>
              <w:jc w:val="center"/>
              <w:rPr>
                <w:rFonts w:ascii="Times New Roman" w:hAnsi="Times New Roman"/>
                <w:sz w:val="20"/>
                <w:szCs w:val="20"/>
              </w:rPr>
            </w:pPr>
          </w:p>
        </w:tc>
        <w:tc>
          <w:tcPr>
            <w:tcW w:w="866" w:type="dxa"/>
            <w:shd w:val="clear" w:color="auto" w:fill="auto"/>
          </w:tcPr>
          <w:p w14:paraId="388D06AE" w14:textId="77777777" w:rsidR="0077784F" w:rsidRPr="00B414C7" w:rsidRDefault="0077784F" w:rsidP="00F1109B">
            <w:pPr>
              <w:jc w:val="center"/>
              <w:rPr>
                <w:rFonts w:ascii="Times New Roman" w:hAnsi="Times New Roman"/>
                <w:sz w:val="20"/>
                <w:szCs w:val="20"/>
              </w:rPr>
            </w:pPr>
          </w:p>
        </w:tc>
        <w:tc>
          <w:tcPr>
            <w:tcW w:w="965" w:type="dxa"/>
            <w:shd w:val="clear" w:color="auto" w:fill="auto"/>
          </w:tcPr>
          <w:p w14:paraId="15460EFD" w14:textId="77777777" w:rsidR="0077784F" w:rsidRPr="00B414C7" w:rsidRDefault="0077784F" w:rsidP="00F1109B">
            <w:pPr>
              <w:jc w:val="center"/>
              <w:rPr>
                <w:rFonts w:ascii="Times New Roman" w:hAnsi="Times New Roman"/>
                <w:sz w:val="20"/>
                <w:szCs w:val="20"/>
              </w:rPr>
            </w:pPr>
          </w:p>
        </w:tc>
        <w:tc>
          <w:tcPr>
            <w:tcW w:w="906" w:type="dxa"/>
            <w:shd w:val="clear" w:color="auto" w:fill="auto"/>
          </w:tcPr>
          <w:p w14:paraId="3BB9C837" w14:textId="77777777" w:rsidR="0077784F" w:rsidRPr="00B414C7" w:rsidRDefault="0077784F" w:rsidP="00F1109B">
            <w:pPr>
              <w:jc w:val="center"/>
              <w:rPr>
                <w:rFonts w:ascii="Times New Roman" w:hAnsi="Times New Roman"/>
                <w:sz w:val="20"/>
                <w:szCs w:val="20"/>
              </w:rPr>
            </w:pPr>
          </w:p>
        </w:tc>
      </w:tr>
    </w:tbl>
    <w:p w14:paraId="1EC6EAC3" w14:textId="05BC35F2" w:rsidR="007C6409" w:rsidRPr="00B414C7" w:rsidRDefault="005447E2" w:rsidP="005447E2">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i/>
          <w:color w:val="auto"/>
          <w:u w:val="none"/>
        </w:rPr>
        <w:t xml:space="preserve">Note. </w:t>
      </w:r>
      <w:r w:rsidRPr="00B414C7">
        <w:rPr>
          <w:rStyle w:val="Hyperlink"/>
          <w:rFonts w:ascii="Times New Roman" w:hAnsi="Times New Roman" w:cs="Times New Roman"/>
          <w:color w:val="auto"/>
          <w:u w:val="none"/>
        </w:rPr>
        <w:t xml:space="preserve">UPS = Unintentional Procrastination Scale; </w:t>
      </w:r>
      <w:proofErr w:type="spellStart"/>
      <w:r w:rsidR="00AC177F" w:rsidRPr="00B414C7">
        <w:rPr>
          <w:rStyle w:val="Hyperlink"/>
          <w:rFonts w:ascii="Times New Roman" w:hAnsi="Times New Roman" w:cs="Times New Roman"/>
          <w:color w:val="auto"/>
          <w:u w:val="none"/>
        </w:rPr>
        <w:t>EtPT</w:t>
      </w:r>
      <w:proofErr w:type="spellEnd"/>
      <w:r w:rsidR="00AC177F" w:rsidRPr="00B414C7">
        <w:rPr>
          <w:rStyle w:val="Hyperlink"/>
          <w:rFonts w:ascii="Times New Roman" w:hAnsi="Times New Roman" w:cs="Times New Roman"/>
          <w:color w:val="auto"/>
          <w:u w:val="none"/>
        </w:rPr>
        <w:t xml:space="preserve"> = Exposure to Psychological Therapy; </w:t>
      </w:r>
      <w:r w:rsidRPr="00B414C7">
        <w:rPr>
          <w:rStyle w:val="Hyperlink"/>
          <w:rFonts w:ascii="Times New Roman" w:hAnsi="Times New Roman" w:cs="Times New Roman"/>
          <w:color w:val="auto"/>
          <w:u w:val="none"/>
        </w:rPr>
        <w:t>PHQ-9 = Patient Health Questionnaire</w:t>
      </w:r>
      <w:r w:rsidR="00036C90" w:rsidRPr="00B414C7">
        <w:rPr>
          <w:rStyle w:val="Hyperlink"/>
          <w:rFonts w:ascii="Times New Roman" w:hAnsi="Times New Roman" w:cs="Times New Roman"/>
          <w:color w:val="auto"/>
          <w:u w:val="none"/>
        </w:rPr>
        <w:t xml:space="preserve"> 9</w:t>
      </w:r>
      <w:r w:rsidRPr="00B414C7">
        <w:rPr>
          <w:rStyle w:val="Hyperlink"/>
          <w:rFonts w:ascii="Times New Roman" w:hAnsi="Times New Roman" w:cs="Times New Roman"/>
          <w:color w:val="auto"/>
          <w:u w:val="none"/>
        </w:rPr>
        <w:t>;</w:t>
      </w:r>
      <w:r w:rsidR="00AC177F" w:rsidRPr="00B414C7">
        <w:rPr>
          <w:rStyle w:val="Hyperlink"/>
          <w:rFonts w:ascii="Times New Roman" w:hAnsi="Times New Roman" w:cs="Times New Roman"/>
          <w:color w:val="auto"/>
          <w:u w:val="none"/>
        </w:rPr>
        <w:t xml:space="preserve"> IDP = Intentional Decision to Procrastinate; PMP = Positive Metacognitions about Procrastination; NMP = Negative Metacognitions about Procrastination; CAS mean</w:t>
      </w:r>
      <w:r w:rsidRPr="00B414C7">
        <w:rPr>
          <w:rStyle w:val="Hyperlink"/>
          <w:rFonts w:ascii="Times New Roman" w:hAnsi="Times New Roman" w:cs="Times New Roman"/>
          <w:color w:val="auto"/>
          <w:u w:val="none"/>
        </w:rPr>
        <w:t xml:space="preserve"> = Cogn</w:t>
      </w:r>
      <w:r w:rsidR="00AC177F" w:rsidRPr="00B414C7">
        <w:rPr>
          <w:rStyle w:val="Hyperlink"/>
          <w:rFonts w:ascii="Times New Roman" w:hAnsi="Times New Roman" w:cs="Times New Roman"/>
          <w:color w:val="auto"/>
          <w:u w:val="none"/>
        </w:rPr>
        <w:t>itive Attentional Syndrome mean</w:t>
      </w:r>
      <w:r w:rsidRPr="00B414C7">
        <w:rPr>
          <w:rStyle w:val="Hyperlink"/>
          <w:rFonts w:ascii="Times New Roman" w:hAnsi="Times New Roman" w:cs="Times New Roman"/>
          <w:color w:val="auto"/>
          <w:u w:val="none"/>
        </w:rPr>
        <w:t xml:space="preserve"> </w:t>
      </w:r>
      <w:r w:rsidR="00AC177F" w:rsidRPr="00B414C7">
        <w:rPr>
          <w:rStyle w:val="Hyperlink"/>
          <w:rFonts w:ascii="Times New Roman" w:hAnsi="Times New Roman" w:cs="Times New Roman"/>
          <w:color w:val="auto"/>
          <w:u w:val="none"/>
        </w:rPr>
        <w:t>z</w:t>
      </w:r>
      <w:r w:rsidR="00A712A7" w:rsidRPr="00B414C7">
        <w:rPr>
          <w:rStyle w:val="Hyperlink"/>
          <w:rFonts w:ascii="Times New Roman" w:hAnsi="Times New Roman" w:cs="Times New Roman"/>
          <w:color w:val="auto"/>
          <w:u w:val="none"/>
        </w:rPr>
        <w:t>-</w:t>
      </w:r>
      <w:r w:rsidRPr="00B414C7">
        <w:rPr>
          <w:rStyle w:val="Hyperlink"/>
          <w:rFonts w:ascii="Times New Roman" w:hAnsi="Times New Roman" w:cs="Times New Roman"/>
          <w:color w:val="auto"/>
          <w:u w:val="none"/>
        </w:rPr>
        <w:t>score; n = 305; * = p &lt; .05; ** = p &lt; .01.</w:t>
      </w:r>
    </w:p>
    <w:p w14:paraId="7CB4D3E2" w14:textId="77777777" w:rsidR="00F0610D" w:rsidRPr="00B414C7" w:rsidRDefault="00F0610D" w:rsidP="00A0515C">
      <w:pPr>
        <w:rPr>
          <w:rStyle w:val="Hyperlink"/>
          <w:rFonts w:ascii="Times New Roman" w:hAnsi="Times New Roman" w:cs="Times New Roman"/>
          <w:color w:val="auto"/>
          <w:u w:val="none"/>
        </w:rPr>
        <w:sectPr w:rsidR="00F0610D" w:rsidRPr="00B414C7" w:rsidSect="005447E2">
          <w:pgSz w:w="11901" w:h="16817"/>
          <w:pgMar w:top="1440" w:right="1797" w:bottom="1440" w:left="1797" w:header="709" w:footer="709" w:gutter="0"/>
          <w:cols w:space="708"/>
          <w:docGrid w:linePitch="360"/>
        </w:sectPr>
      </w:pPr>
    </w:p>
    <w:p w14:paraId="19D7536B" w14:textId="6068C8F5" w:rsidR="006C415C" w:rsidRPr="00B414C7" w:rsidRDefault="00CA07E8" w:rsidP="00F0610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color w:val="auto"/>
          <w:u w:val="none"/>
        </w:rPr>
        <w:lastRenderedPageBreak/>
        <w:t xml:space="preserve">Figure </w:t>
      </w:r>
      <w:r w:rsidR="008E23DB" w:rsidRPr="00B414C7">
        <w:rPr>
          <w:rStyle w:val="Hyperlink"/>
          <w:rFonts w:ascii="Times New Roman" w:hAnsi="Times New Roman" w:cs="Times New Roman"/>
          <w:color w:val="auto"/>
          <w:u w:val="none"/>
        </w:rPr>
        <w:t>1</w:t>
      </w:r>
      <w:r w:rsidR="006C415C" w:rsidRPr="00B414C7">
        <w:rPr>
          <w:rStyle w:val="Hyperlink"/>
          <w:rFonts w:ascii="Times New Roman" w:hAnsi="Times New Roman" w:cs="Times New Roman"/>
          <w:color w:val="auto"/>
          <w:u w:val="none"/>
        </w:rPr>
        <w:t xml:space="preserve">: </w:t>
      </w:r>
      <w:r w:rsidR="00F0610D" w:rsidRPr="00B414C7">
        <w:rPr>
          <w:rStyle w:val="Hyperlink"/>
          <w:rFonts w:ascii="Times New Roman" w:hAnsi="Times New Roman" w:cs="Times New Roman"/>
          <w:color w:val="auto"/>
          <w:u w:val="none"/>
        </w:rPr>
        <w:t xml:space="preserve">Standardized path coefficients </w:t>
      </w:r>
      <w:r w:rsidR="00F83141" w:rsidRPr="00B414C7">
        <w:rPr>
          <w:rStyle w:val="Hyperlink"/>
          <w:rFonts w:ascii="Times New Roman" w:hAnsi="Times New Roman" w:cs="Times New Roman"/>
          <w:color w:val="auto"/>
          <w:u w:val="none"/>
        </w:rPr>
        <w:t xml:space="preserve">for the </w:t>
      </w:r>
      <w:r w:rsidR="00F0610D" w:rsidRPr="00B414C7">
        <w:rPr>
          <w:rStyle w:val="Hyperlink"/>
          <w:rFonts w:ascii="Times New Roman" w:hAnsi="Times New Roman" w:cs="Times New Roman"/>
          <w:color w:val="auto"/>
          <w:u w:val="none"/>
        </w:rPr>
        <w:t>metacognitive model of procrastination</w:t>
      </w:r>
    </w:p>
    <w:p w14:paraId="5D3A628B" w14:textId="6CCAAA4B" w:rsidR="00F0610D" w:rsidRPr="00B414C7" w:rsidRDefault="00474AF8" w:rsidP="00824D2D">
      <w:pPr>
        <w:spacing w:line="480" w:lineRule="auto"/>
        <w:ind w:right="-158"/>
        <w:rPr>
          <w:rStyle w:val="Hyperlink"/>
          <w:rFonts w:ascii="Times New Roman" w:hAnsi="Times New Roman" w:cs="Times New Roman"/>
          <w:i/>
          <w:color w:val="auto"/>
          <w:u w:val="none"/>
        </w:rPr>
      </w:pPr>
      <w:r w:rsidRPr="00B414C7">
        <w:rPr>
          <w:rFonts w:ascii="Times New Roman" w:hAnsi="Times New Roman" w:cs="Times New Roman"/>
          <w:i/>
          <w:noProof/>
          <w:lang w:eastAsia="en-GB"/>
        </w:rPr>
        <w:drawing>
          <wp:inline distT="0" distB="0" distL="0" distR="0" wp14:anchorId="35F3EC0B" wp14:editId="1D16EC55">
            <wp:extent cx="5274945" cy="1388110"/>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cognitive Model of Procrastination - New Page.jpeg"/>
                    <pic:cNvPicPr/>
                  </pic:nvPicPr>
                  <pic:blipFill>
                    <a:blip r:embed="rId12">
                      <a:extLst>
                        <a:ext uri="{28A0092B-C50C-407E-A947-70E740481C1C}">
                          <a14:useLocalDpi xmlns:a14="http://schemas.microsoft.com/office/drawing/2010/main" val="0"/>
                        </a:ext>
                      </a:extLst>
                    </a:blip>
                    <a:stretch>
                      <a:fillRect/>
                    </a:stretch>
                  </pic:blipFill>
                  <pic:spPr>
                    <a:xfrm>
                      <a:off x="0" y="0"/>
                      <a:ext cx="5274945" cy="1388110"/>
                    </a:xfrm>
                    <a:prstGeom prst="rect">
                      <a:avLst/>
                    </a:prstGeom>
                  </pic:spPr>
                </pic:pic>
              </a:graphicData>
            </a:graphic>
          </wp:inline>
        </w:drawing>
      </w:r>
    </w:p>
    <w:p w14:paraId="74A7DD6D" w14:textId="7FE4ECF0" w:rsidR="006C415C" w:rsidRPr="00534653" w:rsidRDefault="00A0515C" w:rsidP="00824D2D">
      <w:pPr>
        <w:spacing w:line="480" w:lineRule="auto"/>
        <w:ind w:right="-158"/>
        <w:rPr>
          <w:rStyle w:val="Hyperlink"/>
          <w:rFonts w:ascii="Times New Roman" w:hAnsi="Times New Roman" w:cs="Times New Roman"/>
          <w:color w:val="auto"/>
          <w:u w:val="none"/>
        </w:rPr>
      </w:pPr>
      <w:r w:rsidRPr="00B414C7">
        <w:rPr>
          <w:rStyle w:val="Hyperlink"/>
          <w:rFonts w:ascii="Times New Roman" w:hAnsi="Times New Roman" w:cs="Times New Roman"/>
          <w:i/>
          <w:color w:val="auto"/>
          <w:u w:val="none"/>
        </w:rPr>
        <w:t xml:space="preserve">Note. </w:t>
      </w:r>
      <w:r w:rsidR="007E756F" w:rsidRPr="00B414C7">
        <w:rPr>
          <w:rStyle w:val="Hyperlink"/>
          <w:rFonts w:ascii="Times New Roman" w:hAnsi="Times New Roman" w:cs="Times New Roman"/>
          <w:color w:val="auto"/>
          <w:u w:val="none"/>
        </w:rPr>
        <w:t xml:space="preserve">PMP = Positive Metacognitions about Procrastination; IDP = Intentional Decision to Procrastinate; CAS = Cognitive Attentional Syndrome mean z-score; NMP = Negative Metacognitions about Procrastination; PHQ-9 = Patient Health Questionnaire 9; </w:t>
      </w:r>
      <w:r w:rsidRPr="00B414C7">
        <w:rPr>
          <w:rStyle w:val="Hyperlink"/>
          <w:rFonts w:ascii="Times New Roman" w:hAnsi="Times New Roman" w:cs="Times New Roman"/>
          <w:color w:val="auto"/>
          <w:u w:val="none"/>
        </w:rPr>
        <w:t xml:space="preserve">UPS = Unintentional </w:t>
      </w:r>
      <w:r w:rsidR="00EA04F8" w:rsidRPr="00B414C7">
        <w:rPr>
          <w:rStyle w:val="Hyperlink"/>
          <w:rFonts w:ascii="Times New Roman" w:hAnsi="Times New Roman" w:cs="Times New Roman"/>
          <w:color w:val="auto"/>
          <w:u w:val="none"/>
        </w:rPr>
        <w:t>Procrastination Scale;</w:t>
      </w:r>
      <w:r w:rsidRPr="00B414C7">
        <w:rPr>
          <w:rStyle w:val="Hyperlink"/>
          <w:rFonts w:ascii="Times New Roman" w:hAnsi="Times New Roman" w:cs="Times New Roman"/>
          <w:color w:val="auto"/>
          <w:u w:val="none"/>
        </w:rPr>
        <w:t xml:space="preserve"> n = 305</w:t>
      </w:r>
      <w:r w:rsidR="00F0610D" w:rsidRPr="00B414C7">
        <w:rPr>
          <w:rStyle w:val="Hyperlink"/>
          <w:rFonts w:ascii="Times New Roman" w:hAnsi="Times New Roman" w:cs="Times New Roman"/>
          <w:color w:val="auto"/>
          <w:u w:val="none"/>
        </w:rPr>
        <w:t>; ** =</w:t>
      </w:r>
      <w:r w:rsidR="00E43604" w:rsidRPr="00B414C7">
        <w:rPr>
          <w:rStyle w:val="Hyperlink"/>
          <w:rFonts w:ascii="Times New Roman" w:hAnsi="Times New Roman" w:cs="Times New Roman"/>
          <w:color w:val="auto"/>
          <w:u w:val="none"/>
        </w:rPr>
        <w:t xml:space="preserve"> </w:t>
      </w:r>
      <w:r w:rsidR="00F0610D" w:rsidRPr="00B414C7">
        <w:rPr>
          <w:rStyle w:val="Hyperlink"/>
          <w:rFonts w:ascii="Times New Roman" w:hAnsi="Times New Roman" w:cs="Times New Roman"/>
          <w:color w:val="auto"/>
          <w:u w:val="none"/>
        </w:rPr>
        <w:t>p &lt;.001.</w:t>
      </w:r>
    </w:p>
    <w:sectPr w:rsidR="006C415C" w:rsidRPr="00534653" w:rsidSect="005447E2">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D622F" w14:textId="77777777" w:rsidR="00784D4D" w:rsidRDefault="00784D4D" w:rsidP="00281866">
      <w:r>
        <w:separator/>
      </w:r>
    </w:p>
  </w:endnote>
  <w:endnote w:type="continuationSeparator" w:id="0">
    <w:p w14:paraId="7DD730A4" w14:textId="77777777" w:rsidR="00784D4D" w:rsidRDefault="00784D4D" w:rsidP="0028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5FB9" w14:textId="77777777" w:rsidR="00784D4D" w:rsidRDefault="00784D4D" w:rsidP="00281866">
      <w:r>
        <w:separator/>
      </w:r>
    </w:p>
  </w:footnote>
  <w:footnote w:type="continuationSeparator" w:id="0">
    <w:p w14:paraId="0C26A24D" w14:textId="77777777" w:rsidR="00784D4D" w:rsidRDefault="00784D4D" w:rsidP="0028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85FE" w14:textId="77777777" w:rsidR="00660196" w:rsidRDefault="00660196" w:rsidP="005B1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C4E85" w14:textId="77777777" w:rsidR="00660196" w:rsidRDefault="00660196" w:rsidP="005B15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8153" w14:textId="77777777" w:rsidR="00660196" w:rsidRPr="005B1594" w:rsidRDefault="00660196" w:rsidP="005B1594">
    <w:pPr>
      <w:pStyle w:val="Header"/>
      <w:framePr w:wrap="around" w:vAnchor="text" w:hAnchor="margin" w:xAlign="right" w:y="1"/>
      <w:rPr>
        <w:rStyle w:val="PageNumber"/>
        <w:rFonts w:ascii="Times New Roman" w:hAnsi="Times New Roman" w:cs="Times New Roman"/>
      </w:rPr>
    </w:pPr>
    <w:r w:rsidRPr="005B1594">
      <w:rPr>
        <w:rStyle w:val="PageNumber"/>
        <w:rFonts w:ascii="Times New Roman" w:hAnsi="Times New Roman" w:cs="Times New Roman"/>
      </w:rPr>
      <w:fldChar w:fldCharType="begin"/>
    </w:r>
    <w:r w:rsidRPr="005B1594">
      <w:rPr>
        <w:rStyle w:val="PageNumber"/>
        <w:rFonts w:ascii="Times New Roman" w:hAnsi="Times New Roman" w:cs="Times New Roman"/>
      </w:rPr>
      <w:instrText xml:space="preserve">PAGE  </w:instrText>
    </w:r>
    <w:r w:rsidRPr="005B1594">
      <w:rPr>
        <w:rStyle w:val="PageNumber"/>
        <w:rFonts w:ascii="Times New Roman" w:hAnsi="Times New Roman" w:cs="Times New Roman"/>
      </w:rPr>
      <w:fldChar w:fldCharType="separate"/>
    </w:r>
    <w:r w:rsidR="00B414C7">
      <w:rPr>
        <w:rStyle w:val="PageNumber"/>
        <w:rFonts w:ascii="Times New Roman" w:hAnsi="Times New Roman" w:cs="Times New Roman"/>
        <w:noProof/>
      </w:rPr>
      <w:t>1</w:t>
    </w:r>
    <w:r w:rsidRPr="005B1594">
      <w:rPr>
        <w:rStyle w:val="PageNumber"/>
        <w:rFonts w:ascii="Times New Roman" w:hAnsi="Times New Roman" w:cs="Times New Roman"/>
      </w:rPr>
      <w:fldChar w:fldCharType="end"/>
    </w:r>
  </w:p>
  <w:p w14:paraId="77352FAE" w14:textId="201637DC" w:rsidR="00660196" w:rsidRPr="005B1594" w:rsidRDefault="00660196" w:rsidP="005B1594">
    <w:pPr>
      <w:pStyle w:val="Header"/>
      <w:ind w:right="360"/>
      <w:rPr>
        <w:rFonts w:ascii="Times New Roman" w:hAnsi="Times New Roman" w:cs="Times New Roman"/>
      </w:rPr>
    </w:pPr>
    <w:r w:rsidRPr="005B1594">
      <w:rPr>
        <w:rFonts w:ascii="Times New Roman" w:hAnsi="Times New Roman" w:cs="Times New Roman"/>
      </w:rPr>
      <w:t xml:space="preserve">RUNNING HEAD: </w:t>
    </w:r>
    <w:r>
      <w:rPr>
        <w:rFonts w:ascii="Times New Roman" w:hAnsi="Times New Roman" w:cs="Times New Roman"/>
      </w:rPr>
      <w:t>Metacognitive Model of Procrastination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A3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4D46BD"/>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Initi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sswtd5udff93err055tv9orfd0pvevravv&quot;&gt;My EndNote Library&lt;record-ids&gt;&lt;item&gt;13&lt;/item&gt;&lt;item&gt;52&lt;/item&gt;&lt;item&gt;58&lt;/item&gt;&lt;item&gt;140&lt;/item&gt;&lt;item&gt;163&lt;/item&gt;&lt;item&gt;182&lt;/item&gt;&lt;item&gt;198&lt;/item&gt;&lt;item&gt;224&lt;/item&gt;&lt;item&gt;260&lt;/item&gt;&lt;item&gt;266&lt;/item&gt;&lt;item&gt;277&lt;/item&gt;&lt;item&gt;3909&lt;/item&gt;&lt;item&gt;3913&lt;/item&gt;&lt;item&gt;3928&lt;/item&gt;&lt;item&gt;4208&lt;/item&gt;&lt;item&gt;4222&lt;/item&gt;&lt;item&gt;4237&lt;/item&gt;&lt;item&gt;4776&lt;/item&gt;&lt;item&gt;4780&lt;/item&gt;&lt;item&gt;4781&lt;/item&gt;&lt;item&gt;4782&lt;/item&gt;&lt;item&gt;4795&lt;/item&gt;&lt;item&gt;4916&lt;/item&gt;&lt;item&gt;4981&lt;/item&gt;&lt;item&gt;4982&lt;/item&gt;&lt;item&gt;5009&lt;/item&gt;&lt;item&gt;5043&lt;/item&gt;&lt;item&gt;5044&lt;/item&gt;&lt;item&gt;5046&lt;/item&gt;&lt;item&gt;5048&lt;/item&gt;&lt;item&gt;5070&lt;/item&gt;&lt;item&gt;5071&lt;/item&gt;&lt;item&gt;5073&lt;/item&gt;&lt;item&gt;5074&lt;/item&gt;&lt;item&gt;5076&lt;/item&gt;&lt;item&gt;5077&lt;/item&gt;&lt;item&gt;5078&lt;/item&gt;&lt;item&gt;5079&lt;/item&gt;&lt;item&gt;5195&lt;/item&gt;&lt;item&gt;5642&lt;/item&gt;&lt;item&gt;5645&lt;/item&gt;&lt;item&gt;5646&lt;/item&gt;&lt;item&gt;5647&lt;/item&gt;&lt;item&gt;5648&lt;/item&gt;&lt;/record-ids&gt;&lt;/item&gt;&lt;/Libraries&gt;"/>
  </w:docVars>
  <w:rsids>
    <w:rsidRoot w:val="00281866"/>
    <w:rsid w:val="00000D79"/>
    <w:rsid w:val="0000134D"/>
    <w:rsid w:val="000025C7"/>
    <w:rsid w:val="00002B76"/>
    <w:rsid w:val="00002C0B"/>
    <w:rsid w:val="000031F3"/>
    <w:rsid w:val="00005000"/>
    <w:rsid w:val="00011965"/>
    <w:rsid w:val="000119F6"/>
    <w:rsid w:val="00013CA4"/>
    <w:rsid w:val="0001406B"/>
    <w:rsid w:val="00014144"/>
    <w:rsid w:val="00015978"/>
    <w:rsid w:val="00015E2A"/>
    <w:rsid w:val="00016E74"/>
    <w:rsid w:val="00017B19"/>
    <w:rsid w:val="000209E9"/>
    <w:rsid w:val="00020D63"/>
    <w:rsid w:val="00023061"/>
    <w:rsid w:val="00023408"/>
    <w:rsid w:val="000237BB"/>
    <w:rsid w:val="00024DA7"/>
    <w:rsid w:val="00025347"/>
    <w:rsid w:val="000269EC"/>
    <w:rsid w:val="00027494"/>
    <w:rsid w:val="00031AB1"/>
    <w:rsid w:val="000327B1"/>
    <w:rsid w:val="00033538"/>
    <w:rsid w:val="00033906"/>
    <w:rsid w:val="00035020"/>
    <w:rsid w:val="000355A8"/>
    <w:rsid w:val="00036C90"/>
    <w:rsid w:val="00044457"/>
    <w:rsid w:val="0004584A"/>
    <w:rsid w:val="00046B10"/>
    <w:rsid w:val="00050ACD"/>
    <w:rsid w:val="00051080"/>
    <w:rsid w:val="000512B6"/>
    <w:rsid w:val="00054280"/>
    <w:rsid w:val="00054BFC"/>
    <w:rsid w:val="00055999"/>
    <w:rsid w:val="00055A03"/>
    <w:rsid w:val="0005720C"/>
    <w:rsid w:val="00057DC7"/>
    <w:rsid w:val="00060378"/>
    <w:rsid w:val="00061AEC"/>
    <w:rsid w:val="00062575"/>
    <w:rsid w:val="000643EA"/>
    <w:rsid w:val="000646C6"/>
    <w:rsid w:val="00064A31"/>
    <w:rsid w:val="00065572"/>
    <w:rsid w:val="00067321"/>
    <w:rsid w:val="00067E7E"/>
    <w:rsid w:val="00071FF7"/>
    <w:rsid w:val="00073102"/>
    <w:rsid w:val="000738CE"/>
    <w:rsid w:val="000744B5"/>
    <w:rsid w:val="00074643"/>
    <w:rsid w:val="000760CF"/>
    <w:rsid w:val="000763E3"/>
    <w:rsid w:val="000776F0"/>
    <w:rsid w:val="0008036D"/>
    <w:rsid w:val="000817D8"/>
    <w:rsid w:val="00081D5F"/>
    <w:rsid w:val="000836FE"/>
    <w:rsid w:val="00084B57"/>
    <w:rsid w:val="00086167"/>
    <w:rsid w:val="0008666B"/>
    <w:rsid w:val="00086744"/>
    <w:rsid w:val="00087838"/>
    <w:rsid w:val="00090722"/>
    <w:rsid w:val="000923F3"/>
    <w:rsid w:val="00094B7C"/>
    <w:rsid w:val="00097018"/>
    <w:rsid w:val="000A1154"/>
    <w:rsid w:val="000A3E5B"/>
    <w:rsid w:val="000A5581"/>
    <w:rsid w:val="000A59D1"/>
    <w:rsid w:val="000B1F18"/>
    <w:rsid w:val="000B34EA"/>
    <w:rsid w:val="000B46DC"/>
    <w:rsid w:val="000B6907"/>
    <w:rsid w:val="000B71B1"/>
    <w:rsid w:val="000B7D54"/>
    <w:rsid w:val="000B7FCA"/>
    <w:rsid w:val="000C0C20"/>
    <w:rsid w:val="000C2004"/>
    <w:rsid w:val="000C4FD7"/>
    <w:rsid w:val="000C5C05"/>
    <w:rsid w:val="000C5C13"/>
    <w:rsid w:val="000C655A"/>
    <w:rsid w:val="000C6986"/>
    <w:rsid w:val="000C7755"/>
    <w:rsid w:val="000D0EB1"/>
    <w:rsid w:val="000D51BA"/>
    <w:rsid w:val="000D71AB"/>
    <w:rsid w:val="000D742A"/>
    <w:rsid w:val="000E04AD"/>
    <w:rsid w:val="000E155C"/>
    <w:rsid w:val="000E1BC0"/>
    <w:rsid w:val="000E332B"/>
    <w:rsid w:val="000E3EF2"/>
    <w:rsid w:val="000E42C6"/>
    <w:rsid w:val="000E43C2"/>
    <w:rsid w:val="000E4EEB"/>
    <w:rsid w:val="000F3A61"/>
    <w:rsid w:val="000F4506"/>
    <w:rsid w:val="001017F3"/>
    <w:rsid w:val="00102445"/>
    <w:rsid w:val="00106926"/>
    <w:rsid w:val="0010775E"/>
    <w:rsid w:val="001123EC"/>
    <w:rsid w:val="001139DF"/>
    <w:rsid w:val="001142A4"/>
    <w:rsid w:val="00115B58"/>
    <w:rsid w:val="00115D6D"/>
    <w:rsid w:val="00116457"/>
    <w:rsid w:val="0011669B"/>
    <w:rsid w:val="00116AF4"/>
    <w:rsid w:val="00120843"/>
    <w:rsid w:val="00120E9C"/>
    <w:rsid w:val="00123E55"/>
    <w:rsid w:val="001262A4"/>
    <w:rsid w:val="0012794B"/>
    <w:rsid w:val="0013010A"/>
    <w:rsid w:val="00136F0E"/>
    <w:rsid w:val="00141992"/>
    <w:rsid w:val="00141E94"/>
    <w:rsid w:val="001420D9"/>
    <w:rsid w:val="001437AC"/>
    <w:rsid w:val="0014442D"/>
    <w:rsid w:val="00146958"/>
    <w:rsid w:val="0015327A"/>
    <w:rsid w:val="00153DAB"/>
    <w:rsid w:val="001543A2"/>
    <w:rsid w:val="001577E9"/>
    <w:rsid w:val="00162643"/>
    <w:rsid w:val="0016302E"/>
    <w:rsid w:val="00164031"/>
    <w:rsid w:val="00165FAF"/>
    <w:rsid w:val="001667D6"/>
    <w:rsid w:val="001708D3"/>
    <w:rsid w:val="00171044"/>
    <w:rsid w:val="001713D4"/>
    <w:rsid w:val="001739DD"/>
    <w:rsid w:val="00177413"/>
    <w:rsid w:val="00177E20"/>
    <w:rsid w:val="001804E5"/>
    <w:rsid w:val="00181E47"/>
    <w:rsid w:val="001820A2"/>
    <w:rsid w:val="001821D5"/>
    <w:rsid w:val="00182E2D"/>
    <w:rsid w:val="00184971"/>
    <w:rsid w:val="00186B18"/>
    <w:rsid w:val="001904D7"/>
    <w:rsid w:val="00190D4C"/>
    <w:rsid w:val="00194190"/>
    <w:rsid w:val="00194335"/>
    <w:rsid w:val="0019465A"/>
    <w:rsid w:val="00195083"/>
    <w:rsid w:val="00195DF1"/>
    <w:rsid w:val="00197D30"/>
    <w:rsid w:val="001A389D"/>
    <w:rsid w:val="001A51D8"/>
    <w:rsid w:val="001A57C3"/>
    <w:rsid w:val="001A7E8A"/>
    <w:rsid w:val="001B1B14"/>
    <w:rsid w:val="001B1CAC"/>
    <w:rsid w:val="001B290B"/>
    <w:rsid w:val="001B7325"/>
    <w:rsid w:val="001C2822"/>
    <w:rsid w:val="001C2B00"/>
    <w:rsid w:val="001C4147"/>
    <w:rsid w:val="001C4AB3"/>
    <w:rsid w:val="001C4F0B"/>
    <w:rsid w:val="001C6078"/>
    <w:rsid w:val="001C7F0C"/>
    <w:rsid w:val="001D0099"/>
    <w:rsid w:val="001D4D6F"/>
    <w:rsid w:val="001D4E1F"/>
    <w:rsid w:val="001D4FE0"/>
    <w:rsid w:val="001D5A65"/>
    <w:rsid w:val="001D604D"/>
    <w:rsid w:val="001D68EE"/>
    <w:rsid w:val="001D71EC"/>
    <w:rsid w:val="001D762E"/>
    <w:rsid w:val="001E0A66"/>
    <w:rsid w:val="001E0BF8"/>
    <w:rsid w:val="001E4F2B"/>
    <w:rsid w:val="001E5E86"/>
    <w:rsid w:val="001F09E9"/>
    <w:rsid w:val="001F3E88"/>
    <w:rsid w:val="001F5001"/>
    <w:rsid w:val="001F5D72"/>
    <w:rsid w:val="001F7BB8"/>
    <w:rsid w:val="001F7CC4"/>
    <w:rsid w:val="00202C87"/>
    <w:rsid w:val="002032C3"/>
    <w:rsid w:val="002035FF"/>
    <w:rsid w:val="0020404D"/>
    <w:rsid w:val="002046DA"/>
    <w:rsid w:val="002058FE"/>
    <w:rsid w:val="002059B6"/>
    <w:rsid w:val="00205BA1"/>
    <w:rsid w:val="002074F7"/>
    <w:rsid w:val="0021130E"/>
    <w:rsid w:val="00211568"/>
    <w:rsid w:val="0021237C"/>
    <w:rsid w:val="00212AF9"/>
    <w:rsid w:val="002160E6"/>
    <w:rsid w:val="002162BA"/>
    <w:rsid w:val="0022004F"/>
    <w:rsid w:val="0022059E"/>
    <w:rsid w:val="00221434"/>
    <w:rsid w:val="00222739"/>
    <w:rsid w:val="00224450"/>
    <w:rsid w:val="00225651"/>
    <w:rsid w:val="0022723F"/>
    <w:rsid w:val="00227C12"/>
    <w:rsid w:val="002321E9"/>
    <w:rsid w:val="0023239D"/>
    <w:rsid w:val="00235CDD"/>
    <w:rsid w:val="00236470"/>
    <w:rsid w:val="002371A8"/>
    <w:rsid w:val="00241930"/>
    <w:rsid w:val="0024246A"/>
    <w:rsid w:val="00242579"/>
    <w:rsid w:val="0024341C"/>
    <w:rsid w:val="00245164"/>
    <w:rsid w:val="00246847"/>
    <w:rsid w:val="00247DBE"/>
    <w:rsid w:val="00250626"/>
    <w:rsid w:val="0025097B"/>
    <w:rsid w:val="00254683"/>
    <w:rsid w:val="00255AF4"/>
    <w:rsid w:val="00255E5C"/>
    <w:rsid w:val="002561C1"/>
    <w:rsid w:val="0025710A"/>
    <w:rsid w:val="0026234D"/>
    <w:rsid w:val="002642C2"/>
    <w:rsid w:val="002649DE"/>
    <w:rsid w:val="00265F36"/>
    <w:rsid w:val="00266D8D"/>
    <w:rsid w:val="00267872"/>
    <w:rsid w:val="0027137A"/>
    <w:rsid w:val="0027202C"/>
    <w:rsid w:val="00272677"/>
    <w:rsid w:val="00281866"/>
    <w:rsid w:val="00281F00"/>
    <w:rsid w:val="002856F3"/>
    <w:rsid w:val="00287FD6"/>
    <w:rsid w:val="00291D59"/>
    <w:rsid w:val="002923D9"/>
    <w:rsid w:val="00295FA1"/>
    <w:rsid w:val="00296332"/>
    <w:rsid w:val="00296B6E"/>
    <w:rsid w:val="00297C1B"/>
    <w:rsid w:val="002A002C"/>
    <w:rsid w:val="002A1F50"/>
    <w:rsid w:val="002A30A6"/>
    <w:rsid w:val="002A31E1"/>
    <w:rsid w:val="002A3430"/>
    <w:rsid w:val="002A5F5A"/>
    <w:rsid w:val="002B03B8"/>
    <w:rsid w:val="002B3AB0"/>
    <w:rsid w:val="002B4522"/>
    <w:rsid w:val="002B5F56"/>
    <w:rsid w:val="002B67AF"/>
    <w:rsid w:val="002B7DBE"/>
    <w:rsid w:val="002C0BA9"/>
    <w:rsid w:val="002C2CBA"/>
    <w:rsid w:val="002C51EB"/>
    <w:rsid w:val="002C7CE9"/>
    <w:rsid w:val="002D18A6"/>
    <w:rsid w:val="002D197B"/>
    <w:rsid w:val="002D20F6"/>
    <w:rsid w:val="002D26EF"/>
    <w:rsid w:val="002D38AE"/>
    <w:rsid w:val="002D4EC7"/>
    <w:rsid w:val="002D5999"/>
    <w:rsid w:val="002D5F21"/>
    <w:rsid w:val="002D5F4F"/>
    <w:rsid w:val="002D6D49"/>
    <w:rsid w:val="002E0F9B"/>
    <w:rsid w:val="002E0FF6"/>
    <w:rsid w:val="002E1699"/>
    <w:rsid w:val="002E4525"/>
    <w:rsid w:val="002E58AA"/>
    <w:rsid w:val="002E74F0"/>
    <w:rsid w:val="002F0B2E"/>
    <w:rsid w:val="002F0F92"/>
    <w:rsid w:val="002F38C0"/>
    <w:rsid w:val="002F3A22"/>
    <w:rsid w:val="002F4553"/>
    <w:rsid w:val="002F644B"/>
    <w:rsid w:val="002F7A00"/>
    <w:rsid w:val="00300069"/>
    <w:rsid w:val="00300937"/>
    <w:rsid w:val="00301CAE"/>
    <w:rsid w:val="00303250"/>
    <w:rsid w:val="00303C38"/>
    <w:rsid w:val="00304AD5"/>
    <w:rsid w:val="00305AAA"/>
    <w:rsid w:val="00306979"/>
    <w:rsid w:val="00307AE5"/>
    <w:rsid w:val="00307D53"/>
    <w:rsid w:val="003106D9"/>
    <w:rsid w:val="00313284"/>
    <w:rsid w:val="0031386A"/>
    <w:rsid w:val="0031598D"/>
    <w:rsid w:val="003177A8"/>
    <w:rsid w:val="00320CCE"/>
    <w:rsid w:val="00321A80"/>
    <w:rsid w:val="00321C9D"/>
    <w:rsid w:val="0032753A"/>
    <w:rsid w:val="00332367"/>
    <w:rsid w:val="003324FF"/>
    <w:rsid w:val="00333A0D"/>
    <w:rsid w:val="0033670B"/>
    <w:rsid w:val="00341B59"/>
    <w:rsid w:val="00341B66"/>
    <w:rsid w:val="0034449F"/>
    <w:rsid w:val="00344C4D"/>
    <w:rsid w:val="0034568F"/>
    <w:rsid w:val="003478B7"/>
    <w:rsid w:val="00351A14"/>
    <w:rsid w:val="00353C84"/>
    <w:rsid w:val="00353E23"/>
    <w:rsid w:val="003547FE"/>
    <w:rsid w:val="00354EC8"/>
    <w:rsid w:val="00355684"/>
    <w:rsid w:val="00355F84"/>
    <w:rsid w:val="00357859"/>
    <w:rsid w:val="00362FA8"/>
    <w:rsid w:val="00365503"/>
    <w:rsid w:val="00366259"/>
    <w:rsid w:val="0036693F"/>
    <w:rsid w:val="003673E8"/>
    <w:rsid w:val="00370991"/>
    <w:rsid w:val="00373139"/>
    <w:rsid w:val="003742FD"/>
    <w:rsid w:val="003749BF"/>
    <w:rsid w:val="003821EE"/>
    <w:rsid w:val="003832D5"/>
    <w:rsid w:val="003838B5"/>
    <w:rsid w:val="003839B7"/>
    <w:rsid w:val="00383C9F"/>
    <w:rsid w:val="00385E77"/>
    <w:rsid w:val="0038674B"/>
    <w:rsid w:val="003879E9"/>
    <w:rsid w:val="00387F80"/>
    <w:rsid w:val="0039045A"/>
    <w:rsid w:val="00390DB3"/>
    <w:rsid w:val="003924A7"/>
    <w:rsid w:val="00393169"/>
    <w:rsid w:val="00394A16"/>
    <w:rsid w:val="003964BF"/>
    <w:rsid w:val="003A100A"/>
    <w:rsid w:val="003A3C4B"/>
    <w:rsid w:val="003A4132"/>
    <w:rsid w:val="003A5B67"/>
    <w:rsid w:val="003A6103"/>
    <w:rsid w:val="003B6E9C"/>
    <w:rsid w:val="003B770A"/>
    <w:rsid w:val="003C04F3"/>
    <w:rsid w:val="003C195F"/>
    <w:rsid w:val="003C3668"/>
    <w:rsid w:val="003C53BA"/>
    <w:rsid w:val="003C5CF1"/>
    <w:rsid w:val="003C754D"/>
    <w:rsid w:val="003D2BFC"/>
    <w:rsid w:val="003D2F10"/>
    <w:rsid w:val="003D3794"/>
    <w:rsid w:val="003D3DD5"/>
    <w:rsid w:val="003D6B48"/>
    <w:rsid w:val="003D76DC"/>
    <w:rsid w:val="003E18F3"/>
    <w:rsid w:val="003E2386"/>
    <w:rsid w:val="003E5362"/>
    <w:rsid w:val="003E578E"/>
    <w:rsid w:val="003E5E7C"/>
    <w:rsid w:val="003E6721"/>
    <w:rsid w:val="003F6956"/>
    <w:rsid w:val="003F75A6"/>
    <w:rsid w:val="003F78CA"/>
    <w:rsid w:val="00400494"/>
    <w:rsid w:val="0040197C"/>
    <w:rsid w:val="004035BE"/>
    <w:rsid w:val="00404B19"/>
    <w:rsid w:val="00405B07"/>
    <w:rsid w:val="00406CF3"/>
    <w:rsid w:val="00407349"/>
    <w:rsid w:val="004105D3"/>
    <w:rsid w:val="0041141D"/>
    <w:rsid w:val="00411C2B"/>
    <w:rsid w:val="00413926"/>
    <w:rsid w:val="00415ABB"/>
    <w:rsid w:val="004166BA"/>
    <w:rsid w:val="0042192C"/>
    <w:rsid w:val="00422487"/>
    <w:rsid w:val="004232DC"/>
    <w:rsid w:val="00426826"/>
    <w:rsid w:val="0043000F"/>
    <w:rsid w:val="00432BDC"/>
    <w:rsid w:val="00432F8B"/>
    <w:rsid w:val="00433D63"/>
    <w:rsid w:val="00436451"/>
    <w:rsid w:val="00444ED7"/>
    <w:rsid w:val="004450F9"/>
    <w:rsid w:val="004463B0"/>
    <w:rsid w:val="00447248"/>
    <w:rsid w:val="0045160E"/>
    <w:rsid w:val="00452B7F"/>
    <w:rsid w:val="00456775"/>
    <w:rsid w:val="0045697D"/>
    <w:rsid w:val="00456F48"/>
    <w:rsid w:val="00460C80"/>
    <w:rsid w:val="0046352E"/>
    <w:rsid w:val="004653F6"/>
    <w:rsid w:val="00466A37"/>
    <w:rsid w:val="004671F0"/>
    <w:rsid w:val="00471E88"/>
    <w:rsid w:val="004736A0"/>
    <w:rsid w:val="00474509"/>
    <w:rsid w:val="0047495D"/>
    <w:rsid w:val="00474AF8"/>
    <w:rsid w:val="0047524C"/>
    <w:rsid w:val="00476184"/>
    <w:rsid w:val="00480AAF"/>
    <w:rsid w:val="00483752"/>
    <w:rsid w:val="00484F51"/>
    <w:rsid w:val="004855FA"/>
    <w:rsid w:val="00485701"/>
    <w:rsid w:val="00485A6C"/>
    <w:rsid w:val="00490959"/>
    <w:rsid w:val="004909DF"/>
    <w:rsid w:val="00494BF6"/>
    <w:rsid w:val="004950FD"/>
    <w:rsid w:val="00495D7D"/>
    <w:rsid w:val="00496D90"/>
    <w:rsid w:val="004A2B3B"/>
    <w:rsid w:val="004A3AB2"/>
    <w:rsid w:val="004A413A"/>
    <w:rsid w:val="004A56ED"/>
    <w:rsid w:val="004A5C49"/>
    <w:rsid w:val="004B2A76"/>
    <w:rsid w:val="004B3B42"/>
    <w:rsid w:val="004B439F"/>
    <w:rsid w:val="004B6F88"/>
    <w:rsid w:val="004C1059"/>
    <w:rsid w:val="004C1645"/>
    <w:rsid w:val="004C1BB0"/>
    <w:rsid w:val="004C64EF"/>
    <w:rsid w:val="004C6A2E"/>
    <w:rsid w:val="004D0526"/>
    <w:rsid w:val="004D1532"/>
    <w:rsid w:val="004D3207"/>
    <w:rsid w:val="004D3EE8"/>
    <w:rsid w:val="004D4D03"/>
    <w:rsid w:val="004D54FD"/>
    <w:rsid w:val="004E10AD"/>
    <w:rsid w:val="004E1CD5"/>
    <w:rsid w:val="004E1FF5"/>
    <w:rsid w:val="004E2145"/>
    <w:rsid w:val="004E2561"/>
    <w:rsid w:val="004E2B04"/>
    <w:rsid w:val="004E37D3"/>
    <w:rsid w:val="004E3F25"/>
    <w:rsid w:val="004E432A"/>
    <w:rsid w:val="004E7F78"/>
    <w:rsid w:val="004F1D84"/>
    <w:rsid w:val="004F35E7"/>
    <w:rsid w:val="004F371E"/>
    <w:rsid w:val="004F46E6"/>
    <w:rsid w:val="00504F3A"/>
    <w:rsid w:val="0050783A"/>
    <w:rsid w:val="005104F7"/>
    <w:rsid w:val="005120CC"/>
    <w:rsid w:val="0051313F"/>
    <w:rsid w:val="00515DCE"/>
    <w:rsid w:val="00515E10"/>
    <w:rsid w:val="00516D69"/>
    <w:rsid w:val="005211AE"/>
    <w:rsid w:val="005238AF"/>
    <w:rsid w:val="0052460A"/>
    <w:rsid w:val="00524627"/>
    <w:rsid w:val="00524902"/>
    <w:rsid w:val="00524F8C"/>
    <w:rsid w:val="005259D7"/>
    <w:rsid w:val="005264EF"/>
    <w:rsid w:val="00526A0D"/>
    <w:rsid w:val="00526FB3"/>
    <w:rsid w:val="005309DE"/>
    <w:rsid w:val="005326AD"/>
    <w:rsid w:val="00534653"/>
    <w:rsid w:val="005349DF"/>
    <w:rsid w:val="00535567"/>
    <w:rsid w:val="0054109D"/>
    <w:rsid w:val="0054283E"/>
    <w:rsid w:val="00543359"/>
    <w:rsid w:val="005447E2"/>
    <w:rsid w:val="0054507A"/>
    <w:rsid w:val="00546448"/>
    <w:rsid w:val="00550FA6"/>
    <w:rsid w:val="005514F8"/>
    <w:rsid w:val="00551FBA"/>
    <w:rsid w:val="00554084"/>
    <w:rsid w:val="005568B1"/>
    <w:rsid w:val="00556E1B"/>
    <w:rsid w:val="005573D5"/>
    <w:rsid w:val="00557AD8"/>
    <w:rsid w:val="00560990"/>
    <w:rsid w:val="00561029"/>
    <w:rsid w:val="005615D9"/>
    <w:rsid w:val="005616E2"/>
    <w:rsid w:val="0056184D"/>
    <w:rsid w:val="00564934"/>
    <w:rsid w:val="00567A85"/>
    <w:rsid w:val="00570055"/>
    <w:rsid w:val="00573C8E"/>
    <w:rsid w:val="00574376"/>
    <w:rsid w:val="0057699F"/>
    <w:rsid w:val="00576C0F"/>
    <w:rsid w:val="00576EBB"/>
    <w:rsid w:val="00577753"/>
    <w:rsid w:val="00583D1D"/>
    <w:rsid w:val="00585142"/>
    <w:rsid w:val="00585F1C"/>
    <w:rsid w:val="005908D2"/>
    <w:rsid w:val="00590AA0"/>
    <w:rsid w:val="00590BC7"/>
    <w:rsid w:val="00591752"/>
    <w:rsid w:val="00591F2D"/>
    <w:rsid w:val="0059258E"/>
    <w:rsid w:val="005928EF"/>
    <w:rsid w:val="005939A9"/>
    <w:rsid w:val="00593B27"/>
    <w:rsid w:val="00595514"/>
    <w:rsid w:val="0059628D"/>
    <w:rsid w:val="0059663C"/>
    <w:rsid w:val="005A531A"/>
    <w:rsid w:val="005A598D"/>
    <w:rsid w:val="005A65C9"/>
    <w:rsid w:val="005A7D05"/>
    <w:rsid w:val="005B05C9"/>
    <w:rsid w:val="005B1594"/>
    <w:rsid w:val="005B2D2B"/>
    <w:rsid w:val="005B794B"/>
    <w:rsid w:val="005C121F"/>
    <w:rsid w:val="005C2C2E"/>
    <w:rsid w:val="005C5E05"/>
    <w:rsid w:val="005C6B53"/>
    <w:rsid w:val="005D1CE7"/>
    <w:rsid w:val="005D1E76"/>
    <w:rsid w:val="005D2024"/>
    <w:rsid w:val="005D3583"/>
    <w:rsid w:val="005D3A27"/>
    <w:rsid w:val="005D3CF8"/>
    <w:rsid w:val="005D5595"/>
    <w:rsid w:val="005D5E6F"/>
    <w:rsid w:val="005E25F4"/>
    <w:rsid w:val="005E3698"/>
    <w:rsid w:val="005F01F7"/>
    <w:rsid w:val="005F14B6"/>
    <w:rsid w:val="005F1DAF"/>
    <w:rsid w:val="005F21C5"/>
    <w:rsid w:val="005F239F"/>
    <w:rsid w:val="005F6E10"/>
    <w:rsid w:val="00600C48"/>
    <w:rsid w:val="00602C3A"/>
    <w:rsid w:val="00605630"/>
    <w:rsid w:val="0060576A"/>
    <w:rsid w:val="00607A24"/>
    <w:rsid w:val="006103D7"/>
    <w:rsid w:val="0061049E"/>
    <w:rsid w:val="00611997"/>
    <w:rsid w:val="00611F9C"/>
    <w:rsid w:val="0061287C"/>
    <w:rsid w:val="006129DD"/>
    <w:rsid w:val="006153E4"/>
    <w:rsid w:val="00617B1B"/>
    <w:rsid w:val="006233B7"/>
    <w:rsid w:val="00626138"/>
    <w:rsid w:val="006312E6"/>
    <w:rsid w:val="0063200C"/>
    <w:rsid w:val="00633DED"/>
    <w:rsid w:val="00637C09"/>
    <w:rsid w:val="0064375C"/>
    <w:rsid w:val="00643B01"/>
    <w:rsid w:val="00646909"/>
    <w:rsid w:val="00651F95"/>
    <w:rsid w:val="00652D6F"/>
    <w:rsid w:val="0065456A"/>
    <w:rsid w:val="00656C3A"/>
    <w:rsid w:val="00660196"/>
    <w:rsid w:val="00660309"/>
    <w:rsid w:val="0066067E"/>
    <w:rsid w:val="006618D5"/>
    <w:rsid w:val="00664E2A"/>
    <w:rsid w:val="006655C3"/>
    <w:rsid w:val="0066756B"/>
    <w:rsid w:val="00672E9E"/>
    <w:rsid w:val="00674221"/>
    <w:rsid w:val="006754B7"/>
    <w:rsid w:val="00683FFD"/>
    <w:rsid w:val="0068442F"/>
    <w:rsid w:val="006851E6"/>
    <w:rsid w:val="00685D8B"/>
    <w:rsid w:val="006863D1"/>
    <w:rsid w:val="006870F3"/>
    <w:rsid w:val="0069088C"/>
    <w:rsid w:val="00691E65"/>
    <w:rsid w:val="00692D6A"/>
    <w:rsid w:val="006A0840"/>
    <w:rsid w:val="006A6D1F"/>
    <w:rsid w:val="006B06D7"/>
    <w:rsid w:val="006B1FEB"/>
    <w:rsid w:val="006B22F8"/>
    <w:rsid w:val="006B26C3"/>
    <w:rsid w:val="006B3EC0"/>
    <w:rsid w:val="006C18FC"/>
    <w:rsid w:val="006C415C"/>
    <w:rsid w:val="006C55F6"/>
    <w:rsid w:val="006C5E3D"/>
    <w:rsid w:val="006C5F76"/>
    <w:rsid w:val="006C629D"/>
    <w:rsid w:val="006C69CD"/>
    <w:rsid w:val="006D10DA"/>
    <w:rsid w:val="006D13D5"/>
    <w:rsid w:val="006D17A7"/>
    <w:rsid w:val="006D2863"/>
    <w:rsid w:val="006D2D15"/>
    <w:rsid w:val="006D4F13"/>
    <w:rsid w:val="006D539D"/>
    <w:rsid w:val="006D684D"/>
    <w:rsid w:val="006D73E6"/>
    <w:rsid w:val="006D760F"/>
    <w:rsid w:val="006E2647"/>
    <w:rsid w:val="006E429C"/>
    <w:rsid w:val="006E4913"/>
    <w:rsid w:val="006F01BD"/>
    <w:rsid w:val="006F45BC"/>
    <w:rsid w:val="007020CF"/>
    <w:rsid w:val="00702299"/>
    <w:rsid w:val="00702448"/>
    <w:rsid w:val="007042D1"/>
    <w:rsid w:val="00704CD7"/>
    <w:rsid w:val="007056B1"/>
    <w:rsid w:val="007079F6"/>
    <w:rsid w:val="007106D2"/>
    <w:rsid w:val="007107C3"/>
    <w:rsid w:val="00711A29"/>
    <w:rsid w:val="0071622C"/>
    <w:rsid w:val="007170E1"/>
    <w:rsid w:val="00725DE0"/>
    <w:rsid w:val="007265AD"/>
    <w:rsid w:val="00730D0A"/>
    <w:rsid w:val="00734968"/>
    <w:rsid w:val="0073502A"/>
    <w:rsid w:val="00736726"/>
    <w:rsid w:val="00743BC9"/>
    <w:rsid w:val="00744D77"/>
    <w:rsid w:val="007454A5"/>
    <w:rsid w:val="00746022"/>
    <w:rsid w:val="00751658"/>
    <w:rsid w:val="00752DCF"/>
    <w:rsid w:val="00757820"/>
    <w:rsid w:val="00761ED5"/>
    <w:rsid w:val="00762417"/>
    <w:rsid w:val="00764B04"/>
    <w:rsid w:val="00764BFE"/>
    <w:rsid w:val="00764EFB"/>
    <w:rsid w:val="00766B21"/>
    <w:rsid w:val="007670E3"/>
    <w:rsid w:val="00767188"/>
    <w:rsid w:val="007714D1"/>
    <w:rsid w:val="0077176E"/>
    <w:rsid w:val="007725C4"/>
    <w:rsid w:val="0077300C"/>
    <w:rsid w:val="00773863"/>
    <w:rsid w:val="00775ECC"/>
    <w:rsid w:val="0077749E"/>
    <w:rsid w:val="0077755D"/>
    <w:rsid w:val="0077784F"/>
    <w:rsid w:val="00780492"/>
    <w:rsid w:val="00780D71"/>
    <w:rsid w:val="00781B7D"/>
    <w:rsid w:val="007828F5"/>
    <w:rsid w:val="007836F1"/>
    <w:rsid w:val="00784D4D"/>
    <w:rsid w:val="00790193"/>
    <w:rsid w:val="00790541"/>
    <w:rsid w:val="007913FD"/>
    <w:rsid w:val="007919DE"/>
    <w:rsid w:val="007956AE"/>
    <w:rsid w:val="00797AE7"/>
    <w:rsid w:val="007A215B"/>
    <w:rsid w:val="007A32F1"/>
    <w:rsid w:val="007A34A4"/>
    <w:rsid w:val="007A50BA"/>
    <w:rsid w:val="007A6963"/>
    <w:rsid w:val="007A7FE5"/>
    <w:rsid w:val="007B0CA3"/>
    <w:rsid w:val="007B15AE"/>
    <w:rsid w:val="007B54C8"/>
    <w:rsid w:val="007B63FA"/>
    <w:rsid w:val="007C0207"/>
    <w:rsid w:val="007C0A4E"/>
    <w:rsid w:val="007C3092"/>
    <w:rsid w:val="007C3AF2"/>
    <w:rsid w:val="007C3C56"/>
    <w:rsid w:val="007C6403"/>
    <w:rsid w:val="007C6409"/>
    <w:rsid w:val="007C6BEC"/>
    <w:rsid w:val="007D0003"/>
    <w:rsid w:val="007D0969"/>
    <w:rsid w:val="007D0AD6"/>
    <w:rsid w:val="007D4CEA"/>
    <w:rsid w:val="007D56C5"/>
    <w:rsid w:val="007E0195"/>
    <w:rsid w:val="007E040F"/>
    <w:rsid w:val="007E0FD2"/>
    <w:rsid w:val="007E3446"/>
    <w:rsid w:val="007E5110"/>
    <w:rsid w:val="007E58A8"/>
    <w:rsid w:val="007E59BC"/>
    <w:rsid w:val="007E6400"/>
    <w:rsid w:val="007E756F"/>
    <w:rsid w:val="007E7B19"/>
    <w:rsid w:val="007F0264"/>
    <w:rsid w:val="007F0939"/>
    <w:rsid w:val="007F1C47"/>
    <w:rsid w:val="007F22AB"/>
    <w:rsid w:val="007F49C1"/>
    <w:rsid w:val="007F4AB7"/>
    <w:rsid w:val="00800726"/>
    <w:rsid w:val="00802D89"/>
    <w:rsid w:val="0080346E"/>
    <w:rsid w:val="00804704"/>
    <w:rsid w:val="00805DAD"/>
    <w:rsid w:val="00806AAA"/>
    <w:rsid w:val="00806C8A"/>
    <w:rsid w:val="00810265"/>
    <w:rsid w:val="008111B4"/>
    <w:rsid w:val="00813543"/>
    <w:rsid w:val="00815207"/>
    <w:rsid w:val="00815645"/>
    <w:rsid w:val="00815B94"/>
    <w:rsid w:val="0081696B"/>
    <w:rsid w:val="00816EB7"/>
    <w:rsid w:val="008170CC"/>
    <w:rsid w:val="008211C0"/>
    <w:rsid w:val="0082238C"/>
    <w:rsid w:val="00822D90"/>
    <w:rsid w:val="00824D2D"/>
    <w:rsid w:val="008255BE"/>
    <w:rsid w:val="0082563A"/>
    <w:rsid w:val="00827327"/>
    <w:rsid w:val="00831C47"/>
    <w:rsid w:val="008336EE"/>
    <w:rsid w:val="00833B28"/>
    <w:rsid w:val="0083677B"/>
    <w:rsid w:val="00836B6B"/>
    <w:rsid w:val="008413E3"/>
    <w:rsid w:val="00841CDC"/>
    <w:rsid w:val="008423CF"/>
    <w:rsid w:val="008425B5"/>
    <w:rsid w:val="00842C0F"/>
    <w:rsid w:val="00843565"/>
    <w:rsid w:val="00843CB0"/>
    <w:rsid w:val="00844D22"/>
    <w:rsid w:val="0084693C"/>
    <w:rsid w:val="008471B6"/>
    <w:rsid w:val="008514D6"/>
    <w:rsid w:val="00853C61"/>
    <w:rsid w:val="00854957"/>
    <w:rsid w:val="00857DE8"/>
    <w:rsid w:val="008612EE"/>
    <w:rsid w:val="00862828"/>
    <w:rsid w:val="008646E4"/>
    <w:rsid w:val="00864B6F"/>
    <w:rsid w:val="0086599B"/>
    <w:rsid w:val="008662E8"/>
    <w:rsid w:val="008671FF"/>
    <w:rsid w:val="00867D0F"/>
    <w:rsid w:val="00870B83"/>
    <w:rsid w:val="00872B44"/>
    <w:rsid w:val="00873E74"/>
    <w:rsid w:val="0087539B"/>
    <w:rsid w:val="00875CB5"/>
    <w:rsid w:val="00876102"/>
    <w:rsid w:val="0088379F"/>
    <w:rsid w:val="00884231"/>
    <w:rsid w:val="0088718B"/>
    <w:rsid w:val="0088751D"/>
    <w:rsid w:val="00887EF4"/>
    <w:rsid w:val="00891839"/>
    <w:rsid w:val="00891A30"/>
    <w:rsid w:val="0089363F"/>
    <w:rsid w:val="00893E87"/>
    <w:rsid w:val="008943FF"/>
    <w:rsid w:val="0089469D"/>
    <w:rsid w:val="00895096"/>
    <w:rsid w:val="008952C2"/>
    <w:rsid w:val="0089704E"/>
    <w:rsid w:val="008A0342"/>
    <w:rsid w:val="008A1392"/>
    <w:rsid w:val="008A3420"/>
    <w:rsid w:val="008A34A8"/>
    <w:rsid w:val="008A5E3A"/>
    <w:rsid w:val="008A6058"/>
    <w:rsid w:val="008A71A3"/>
    <w:rsid w:val="008A740E"/>
    <w:rsid w:val="008B0831"/>
    <w:rsid w:val="008B0D28"/>
    <w:rsid w:val="008B286B"/>
    <w:rsid w:val="008B499F"/>
    <w:rsid w:val="008B6576"/>
    <w:rsid w:val="008C649F"/>
    <w:rsid w:val="008D0795"/>
    <w:rsid w:val="008D2E01"/>
    <w:rsid w:val="008D4698"/>
    <w:rsid w:val="008D4B58"/>
    <w:rsid w:val="008D5B75"/>
    <w:rsid w:val="008E0676"/>
    <w:rsid w:val="008E0737"/>
    <w:rsid w:val="008E0766"/>
    <w:rsid w:val="008E1F15"/>
    <w:rsid w:val="008E23DB"/>
    <w:rsid w:val="008E6047"/>
    <w:rsid w:val="008E6614"/>
    <w:rsid w:val="008F29A6"/>
    <w:rsid w:val="008F29C1"/>
    <w:rsid w:val="008F2BEB"/>
    <w:rsid w:val="008F3A84"/>
    <w:rsid w:val="008F63D8"/>
    <w:rsid w:val="008F6794"/>
    <w:rsid w:val="008F7F8D"/>
    <w:rsid w:val="0090015C"/>
    <w:rsid w:val="0090126B"/>
    <w:rsid w:val="00902FEA"/>
    <w:rsid w:val="00904B30"/>
    <w:rsid w:val="00904C1B"/>
    <w:rsid w:val="00904F1F"/>
    <w:rsid w:val="00905205"/>
    <w:rsid w:val="00905271"/>
    <w:rsid w:val="009054E9"/>
    <w:rsid w:val="009059F4"/>
    <w:rsid w:val="0090655F"/>
    <w:rsid w:val="00906A3F"/>
    <w:rsid w:val="00906E64"/>
    <w:rsid w:val="00912289"/>
    <w:rsid w:val="009128D1"/>
    <w:rsid w:val="00913268"/>
    <w:rsid w:val="0091590C"/>
    <w:rsid w:val="00915F8B"/>
    <w:rsid w:val="00917200"/>
    <w:rsid w:val="00924E7C"/>
    <w:rsid w:val="00926581"/>
    <w:rsid w:val="00930E80"/>
    <w:rsid w:val="00930F1B"/>
    <w:rsid w:val="009326E3"/>
    <w:rsid w:val="0093384A"/>
    <w:rsid w:val="0093406E"/>
    <w:rsid w:val="009340A8"/>
    <w:rsid w:val="0093523D"/>
    <w:rsid w:val="009354D6"/>
    <w:rsid w:val="00936038"/>
    <w:rsid w:val="009406FF"/>
    <w:rsid w:val="009432E7"/>
    <w:rsid w:val="00944411"/>
    <w:rsid w:val="009468E6"/>
    <w:rsid w:val="00947A66"/>
    <w:rsid w:val="00951442"/>
    <w:rsid w:val="009536D0"/>
    <w:rsid w:val="009564FF"/>
    <w:rsid w:val="00956C8B"/>
    <w:rsid w:val="009601FC"/>
    <w:rsid w:val="009615F8"/>
    <w:rsid w:val="009625FE"/>
    <w:rsid w:val="00962FFA"/>
    <w:rsid w:val="009639A0"/>
    <w:rsid w:val="00963F42"/>
    <w:rsid w:val="009653A6"/>
    <w:rsid w:val="00965CA5"/>
    <w:rsid w:val="00967580"/>
    <w:rsid w:val="00967E18"/>
    <w:rsid w:val="00971FC8"/>
    <w:rsid w:val="009721B2"/>
    <w:rsid w:val="00982C46"/>
    <w:rsid w:val="009860BD"/>
    <w:rsid w:val="00991113"/>
    <w:rsid w:val="0099120D"/>
    <w:rsid w:val="0099222E"/>
    <w:rsid w:val="00993814"/>
    <w:rsid w:val="009942FD"/>
    <w:rsid w:val="009975CA"/>
    <w:rsid w:val="009A3AC1"/>
    <w:rsid w:val="009A3F0E"/>
    <w:rsid w:val="009A55E9"/>
    <w:rsid w:val="009A5954"/>
    <w:rsid w:val="009A5CCE"/>
    <w:rsid w:val="009A634D"/>
    <w:rsid w:val="009A6540"/>
    <w:rsid w:val="009A6595"/>
    <w:rsid w:val="009A7E8E"/>
    <w:rsid w:val="009B1BE2"/>
    <w:rsid w:val="009B5F8B"/>
    <w:rsid w:val="009B62B1"/>
    <w:rsid w:val="009B7C73"/>
    <w:rsid w:val="009C1E9F"/>
    <w:rsid w:val="009C22A1"/>
    <w:rsid w:val="009C4ECC"/>
    <w:rsid w:val="009C7700"/>
    <w:rsid w:val="009C7D1B"/>
    <w:rsid w:val="009D1A50"/>
    <w:rsid w:val="009D4D98"/>
    <w:rsid w:val="009D7BBB"/>
    <w:rsid w:val="009E1084"/>
    <w:rsid w:val="009E1AFF"/>
    <w:rsid w:val="009E2852"/>
    <w:rsid w:val="009E2AF4"/>
    <w:rsid w:val="009E438C"/>
    <w:rsid w:val="009E442C"/>
    <w:rsid w:val="009E6529"/>
    <w:rsid w:val="009F21F3"/>
    <w:rsid w:val="009F37B8"/>
    <w:rsid w:val="009F59AD"/>
    <w:rsid w:val="009F731A"/>
    <w:rsid w:val="009F78D9"/>
    <w:rsid w:val="00A00A4E"/>
    <w:rsid w:val="00A011C4"/>
    <w:rsid w:val="00A0159F"/>
    <w:rsid w:val="00A016AF"/>
    <w:rsid w:val="00A026BC"/>
    <w:rsid w:val="00A050C0"/>
    <w:rsid w:val="00A0515C"/>
    <w:rsid w:val="00A05E69"/>
    <w:rsid w:val="00A06DBD"/>
    <w:rsid w:val="00A0791F"/>
    <w:rsid w:val="00A07D49"/>
    <w:rsid w:val="00A1033A"/>
    <w:rsid w:val="00A12598"/>
    <w:rsid w:val="00A12DB6"/>
    <w:rsid w:val="00A13020"/>
    <w:rsid w:val="00A13170"/>
    <w:rsid w:val="00A13AC2"/>
    <w:rsid w:val="00A1435B"/>
    <w:rsid w:val="00A1603F"/>
    <w:rsid w:val="00A16697"/>
    <w:rsid w:val="00A17725"/>
    <w:rsid w:val="00A17EAD"/>
    <w:rsid w:val="00A17FA8"/>
    <w:rsid w:val="00A20023"/>
    <w:rsid w:val="00A206C1"/>
    <w:rsid w:val="00A20B39"/>
    <w:rsid w:val="00A21075"/>
    <w:rsid w:val="00A22CB2"/>
    <w:rsid w:val="00A23BD6"/>
    <w:rsid w:val="00A25A0F"/>
    <w:rsid w:val="00A25C78"/>
    <w:rsid w:val="00A268F3"/>
    <w:rsid w:val="00A2768C"/>
    <w:rsid w:val="00A27D5E"/>
    <w:rsid w:val="00A30268"/>
    <w:rsid w:val="00A30F4D"/>
    <w:rsid w:val="00A325A7"/>
    <w:rsid w:val="00A328C0"/>
    <w:rsid w:val="00A32B4A"/>
    <w:rsid w:val="00A35734"/>
    <w:rsid w:val="00A35776"/>
    <w:rsid w:val="00A357B9"/>
    <w:rsid w:val="00A40FB9"/>
    <w:rsid w:val="00A460EC"/>
    <w:rsid w:val="00A500EF"/>
    <w:rsid w:val="00A50D3F"/>
    <w:rsid w:val="00A51D7E"/>
    <w:rsid w:val="00A53482"/>
    <w:rsid w:val="00A54184"/>
    <w:rsid w:val="00A54334"/>
    <w:rsid w:val="00A5554D"/>
    <w:rsid w:val="00A561FA"/>
    <w:rsid w:val="00A56289"/>
    <w:rsid w:val="00A56F67"/>
    <w:rsid w:val="00A575A9"/>
    <w:rsid w:val="00A60566"/>
    <w:rsid w:val="00A64CCC"/>
    <w:rsid w:val="00A6727A"/>
    <w:rsid w:val="00A712A7"/>
    <w:rsid w:val="00A7196E"/>
    <w:rsid w:val="00A73710"/>
    <w:rsid w:val="00A8023B"/>
    <w:rsid w:val="00A80D9D"/>
    <w:rsid w:val="00A83EF0"/>
    <w:rsid w:val="00A865FD"/>
    <w:rsid w:val="00A86A54"/>
    <w:rsid w:val="00A935F0"/>
    <w:rsid w:val="00AA05D5"/>
    <w:rsid w:val="00AA08C0"/>
    <w:rsid w:val="00AA30DB"/>
    <w:rsid w:val="00AA47FD"/>
    <w:rsid w:val="00AA4E10"/>
    <w:rsid w:val="00AA6CB8"/>
    <w:rsid w:val="00AA7221"/>
    <w:rsid w:val="00AB31E9"/>
    <w:rsid w:val="00AB37E3"/>
    <w:rsid w:val="00AB5759"/>
    <w:rsid w:val="00AB57D8"/>
    <w:rsid w:val="00AB625E"/>
    <w:rsid w:val="00AB79ED"/>
    <w:rsid w:val="00AC177F"/>
    <w:rsid w:val="00AC1830"/>
    <w:rsid w:val="00AC3230"/>
    <w:rsid w:val="00AC32D6"/>
    <w:rsid w:val="00AC34F5"/>
    <w:rsid w:val="00AC3683"/>
    <w:rsid w:val="00AC5021"/>
    <w:rsid w:val="00AC5E7C"/>
    <w:rsid w:val="00AC724B"/>
    <w:rsid w:val="00AC73F0"/>
    <w:rsid w:val="00AC7C80"/>
    <w:rsid w:val="00AD06BF"/>
    <w:rsid w:val="00AD1419"/>
    <w:rsid w:val="00AD2AA2"/>
    <w:rsid w:val="00AD358D"/>
    <w:rsid w:val="00AD44A6"/>
    <w:rsid w:val="00AD57EF"/>
    <w:rsid w:val="00AD7B04"/>
    <w:rsid w:val="00AE0EB5"/>
    <w:rsid w:val="00AE2571"/>
    <w:rsid w:val="00AE29B0"/>
    <w:rsid w:val="00AE58D7"/>
    <w:rsid w:val="00AE67B2"/>
    <w:rsid w:val="00AE7407"/>
    <w:rsid w:val="00AF346A"/>
    <w:rsid w:val="00AF4A1B"/>
    <w:rsid w:val="00AF4AA3"/>
    <w:rsid w:val="00AF5002"/>
    <w:rsid w:val="00AF6B23"/>
    <w:rsid w:val="00AF6DBE"/>
    <w:rsid w:val="00B00958"/>
    <w:rsid w:val="00B00A03"/>
    <w:rsid w:val="00B01BC1"/>
    <w:rsid w:val="00B022B3"/>
    <w:rsid w:val="00B07E43"/>
    <w:rsid w:val="00B10E3B"/>
    <w:rsid w:val="00B140D9"/>
    <w:rsid w:val="00B14105"/>
    <w:rsid w:val="00B15F86"/>
    <w:rsid w:val="00B2085C"/>
    <w:rsid w:val="00B226C3"/>
    <w:rsid w:val="00B24092"/>
    <w:rsid w:val="00B24F50"/>
    <w:rsid w:val="00B24F85"/>
    <w:rsid w:val="00B25A69"/>
    <w:rsid w:val="00B27130"/>
    <w:rsid w:val="00B27787"/>
    <w:rsid w:val="00B338AD"/>
    <w:rsid w:val="00B33C41"/>
    <w:rsid w:val="00B3410C"/>
    <w:rsid w:val="00B34CB9"/>
    <w:rsid w:val="00B34E26"/>
    <w:rsid w:val="00B34FE9"/>
    <w:rsid w:val="00B365AD"/>
    <w:rsid w:val="00B414C7"/>
    <w:rsid w:val="00B42AFD"/>
    <w:rsid w:val="00B42C96"/>
    <w:rsid w:val="00B4462A"/>
    <w:rsid w:val="00B45CC6"/>
    <w:rsid w:val="00B466B1"/>
    <w:rsid w:val="00B50FB8"/>
    <w:rsid w:val="00B528C1"/>
    <w:rsid w:val="00B6062D"/>
    <w:rsid w:val="00B606C8"/>
    <w:rsid w:val="00B60C31"/>
    <w:rsid w:val="00B61223"/>
    <w:rsid w:val="00B61DD4"/>
    <w:rsid w:val="00B62110"/>
    <w:rsid w:val="00B625E9"/>
    <w:rsid w:val="00B62A47"/>
    <w:rsid w:val="00B63251"/>
    <w:rsid w:val="00B64677"/>
    <w:rsid w:val="00B65A7F"/>
    <w:rsid w:val="00B65C8D"/>
    <w:rsid w:val="00B66112"/>
    <w:rsid w:val="00B70A76"/>
    <w:rsid w:val="00B7151B"/>
    <w:rsid w:val="00B71B41"/>
    <w:rsid w:val="00B71CA0"/>
    <w:rsid w:val="00B72E99"/>
    <w:rsid w:val="00B7404A"/>
    <w:rsid w:val="00B7445A"/>
    <w:rsid w:val="00B76459"/>
    <w:rsid w:val="00B769A8"/>
    <w:rsid w:val="00B81266"/>
    <w:rsid w:val="00B81587"/>
    <w:rsid w:val="00B837CC"/>
    <w:rsid w:val="00B857D0"/>
    <w:rsid w:val="00B87E11"/>
    <w:rsid w:val="00B91A5B"/>
    <w:rsid w:val="00B92915"/>
    <w:rsid w:val="00B939DB"/>
    <w:rsid w:val="00B97943"/>
    <w:rsid w:val="00BA00A8"/>
    <w:rsid w:val="00BA11BD"/>
    <w:rsid w:val="00BA297B"/>
    <w:rsid w:val="00BA2D99"/>
    <w:rsid w:val="00BA2DE0"/>
    <w:rsid w:val="00BB0976"/>
    <w:rsid w:val="00BB37D0"/>
    <w:rsid w:val="00BB6245"/>
    <w:rsid w:val="00BB7551"/>
    <w:rsid w:val="00BC231F"/>
    <w:rsid w:val="00BC2E23"/>
    <w:rsid w:val="00BC3371"/>
    <w:rsid w:val="00BC495F"/>
    <w:rsid w:val="00BC55C3"/>
    <w:rsid w:val="00BC67AE"/>
    <w:rsid w:val="00BC6A6F"/>
    <w:rsid w:val="00BC7F1C"/>
    <w:rsid w:val="00BD0832"/>
    <w:rsid w:val="00BD099E"/>
    <w:rsid w:val="00BD1533"/>
    <w:rsid w:val="00BD1AFC"/>
    <w:rsid w:val="00BD27D9"/>
    <w:rsid w:val="00BD5091"/>
    <w:rsid w:val="00BD5D73"/>
    <w:rsid w:val="00BD5FCA"/>
    <w:rsid w:val="00BD69BA"/>
    <w:rsid w:val="00BD7443"/>
    <w:rsid w:val="00BD7922"/>
    <w:rsid w:val="00BE1451"/>
    <w:rsid w:val="00BE256D"/>
    <w:rsid w:val="00BE2885"/>
    <w:rsid w:val="00BE2F42"/>
    <w:rsid w:val="00BE39EB"/>
    <w:rsid w:val="00BE46CD"/>
    <w:rsid w:val="00BE5565"/>
    <w:rsid w:val="00BE730B"/>
    <w:rsid w:val="00BE799D"/>
    <w:rsid w:val="00BF13E6"/>
    <w:rsid w:val="00BF30CC"/>
    <w:rsid w:val="00BF3AB2"/>
    <w:rsid w:val="00BF51AC"/>
    <w:rsid w:val="00BF525A"/>
    <w:rsid w:val="00BF70EF"/>
    <w:rsid w:val="00C00A79"/>
    <w:rsid w:val="00C0193B"/>
    <w:rsid w:val="00C05989"/>
    <w:rsid w:val="00C06340"/>
    <w:rsid w:val="00C11D15"/>
    <w:rsid w:val="00C128C9"/>
    <w:rsid w:val="00C138DA"/>
    <w:rsid w:val="00C14D14"/>
    <w:rsid w:val="00C15756"/>
    <w:rsid w:val="00C16D17"/>
    <w:rsid w:val="00C170A9"/>
    <w:rsid w:val="00C23928"/>
    <w:rsid w:val="00C246F1"/>
    <w:rsid w:val="00C247AA"/>
    <w:rsid w:val="00C26EA9"/>
    <w:rsid w:val="00C27848"/>
    <w:rsid w:val="00C34970"/>
    <w:rsid w:val="00C41D74"/>
    <w:rsid w:val="00C4330A"/>
    <w:rsid w:val="00C434E3"/>
    <w:rsid w:val="00C44CC1"/>
    <w:rsid w:val="00C45DD6"/>
    <w:rsid w:val="00C46032"/>
    <w:rsid w:val="00C5091F"/>
    <w:rsid w:val="00C519AE"/>
    <w:rsid w:val="00C527F7"/>
    <w:rsid w:val="00C53451"/>
    <w:rsid w:val="00C53AA9"/>
    <w:rsid w:val="00C56F72"/>
    <w:rsid w:val="00C57306"/>
    <w:rsid w:val="00C670ED"/>
    <w:rsid w:val="00C67998"/>
    <w:rsid w:val="00C74BCB"/>
    <w:rsid w:val="00C75525"/>
    <w:rsid w:val="00C76E79"/>
    <w:rsid w:val="00C76FA8"/>
    <w:rsid w:val="00C7790A"/>
    <w:rsid w:val="00C81420"/>
    <w:rsid w:val="00C81571"/>
    <w:rsid w:val="00C820B5"/>
    <w:rsid w:val="00C826F3"/>
    <w:rsid w:val="00C831AF"/>
    <w:rsid w:val="00C84278"/>
    <w:rsid w:val="00C84349"/>
    <w:rsid w:val="00C86652"/>
    <w:rsid w:val="00C8773D"/>
    <w:rsid w:val="00C90989"/>
    <w:rsid w:val="00C92A4A"/>
    <w:rsid w:val="00C92D2E"/>
    <w:rsid w:val="00C937CE"/>
    <w:rsid w:val="00C93FA3"/>
    <w:rsid w:val="00C94DC2"/>
    <w:rsid w:val="00C95DB1"/>
    <w:rsid w:val="00C96B06"/>
    <w:rsid w:val="00CA07E8"/>
    <w:rsid w:val="00CA0F21"/>
    <w:rsid w:val="00CA2496"/>
    <w:rsid w:val="00CA3E2A"/>
    <w:rsid w:val="00CA5492"/>
    <w:rsid w:val="00CA7B58"/>
    <w:rsid w:val="00CB223A"/>
    <w:rsid w:val="00CC2B35"/>
    <w:rsid w:val="00CC2F48"/>
    <w:rsid w:val="00CC4023"/>
    <w:rsid w:val="00CC636C"/>
    <w:rsid w:val="00CD7AC1"/>
    <w:rsid w:val="00CE1709"/>
    <w:rsid w:val="00CE4414"/>
    <w:rsid w:val="00CE645A"/>
    <w:rsid w:val="00CF0ADF"/>
    <w:rsid w:val="00CF3A7B"/>
    <w:rsid w:val="00CF6D71"/>
    <w:rsid w:val="00D00540"/>
    <w:rsid w:val="00D00BBD"/>
    <w:rsid w:val="00D010EF"/>
    <w:rsid w:val="00D03667"/>
    <w:rsid w:val="00D05C2C"/>
    <w:rsid w:val="00D07C8D"/>
    <w:rsid w:val="00D10A3B"/>
    <w:rsid w:val="00D11AB5"/>
    <w:rsid w:val="00D11BC0"/>
    <w:rsid w:val="00D13806"/>
    <w:rsid w:val="00D13AC1"/>
    <w:rsid w:val="00D204BD"/>
    <w:rsid w:val="00D213C6"/>
    <w:rsid w:val="00D21AD9"/>
    <w:rsid w:val="00D223F1"/>
    <w:rsid w:val="00D22545"/>
    <w:rsid w:val="00D2385C"/>
    <w:rsid w:val="00D23AA7"/>
    <w:rsid w:val="00D24364"/>
    <w:rsid w:val="00D2691B"/>
    <w:rsid w:val="00D27BAC"/>
    <w:rsid w:val="00D32F2D"/>
    <w:rsid w:val="00D3343C"/>
    <w:rsid w:val="00D351D7"/>
    <w:rsid w:val="00D35240"/>
    <w:rsid w:val="00D36312"/>
    <w:rsid w:val="00D40488"/>
    <w:rsid w:val="00D417AF"/>
    <w:rsid w:val="00D51AB3"/>
    <w:rsid w:val="00D5223E"/>
    <w:rsid w:val="00D524F0"/>
    <w:rsid w:val="00D52C07"/>
    <w:rsid w:val="00D53702"/>
    <w:rsid w:val="00D54F2F"/>
    <w:rsid w:val="00D552FB"/>
    <w:rsid w:val="00D558B2"/>
    <w:rsid w:val="00D55C4D"/>
    <w:rsid w:val="00D60A46"/>
    <w:rsid w:val="00D620B4"/>
    <w:rsid w:val="00D65A92"/>
    <w:rsid w:val="00D65DF4"/>
    <w:rsid w:val="00D66D9E"/>
    <w:rsid w:val="00D7103B"/>
    <w:rsid w:val="00D7158D"/>
    <w:rsid w:val="00D72BB7"/>
    <w:rsid w:val="00D73BE1"/>
    <w:rsid w:val="00D75601"/>
    <w:rsid w:val="00D75D49"/>
    <w:rsid w:val="00D770F7"/>
    <w:rsid w:val="00D77131"/>
    <w:rsid w:val="00D771EA"/>
    <w:rsid w:val="00D80798"/>
    <w:rsid w:val="00D83D89"/>
    <w:rsid w:val="00D87385"/>
    <w:rsid w:val="00D90B40"/>
    <w:rsid w:val="00D938B7"/>
    <w:rsid w:val="00D93983"/>
    <w:rsid w:val="00D93A11"/>
    <w:rsid w:val="00D95D74"/>
    <w:rsid w:val="00D97744"/>
    <w:rsid w:val="00DA5B1F"/>
    <w:rsid w:val="00DA658E"/>
    <w:rsid w:val="00DB0188"/>
    <w:rsid w:val="00DB130B"/>
    <w:rsid w:val="00DB42E5"/>
    <w:rsid w:val="00DB49C2"/>
    <w:rsid w:val="00DB60E9"/>
    <w:rsid w:val="00DC05FC"/>
    <w:rsid w:val="00DC6911"/>
    <w:rsid w:val="00DC7682"/>
    <w:rsid w:val="00DD1BE1"/>
    <w:rsid w:val="00DD2B3D"/>
    <w:rsid w:val="00DD6BB7"/>
    <w:rsid w:val="00DD7C81"/>
    <w:rsid w:val="00DE12D0"/>
    <w:rsid w:val="00DE20A7"/>
    <w:rsid w:val="00DE2559"/>
    <w:rsid w:val="00DE32A2"/>
    <w:rsid w:val="00DE7298"/>
    <w:rsid w:val="00DF0230"/>
    <w:rsid w:val="00DF4120"/>
    <w:rsid w:val="00DF5D2D"/>
    <w:rsid w:val="00E0246B"/>
    <w:rsid w:val="00E02DC2"/>
    <w:rsid w:val="00E0344B"/>
    <w:rsid w:val="00E066D9"/>
    <w:rsid w:val="00E070DC"/>
    <w:rsid w:val="00E07DF9"/>
    <w:rsid w:val="00E122B3"/>
    <w:rsid w:val="00E12B56"/>
    <w:rsid w:val="00E13017"/>
    <w:rsid w:val="00E24B7B"/>
    <w:rsid w:val="00E274B3"/>
    <w:rsid w:val="00E303A4"/>
    <w:rsid w:val="00E32AEB"/>
    <w:rsid w:val="00E3445F"/>
    <w:rsid w:val="00E35A19"/>
    <w:rsid w:val="00E35C4A"/>
    <w:rsid w:val="00E35CCE"/>
    <w:rsid w:val="00E4042B"/>
    <w:rsid w:val="00E43604"/>
    <w:rsid w:val="00E46588"/>
    <w:rsid w:val="00E501AB"/>
    <w:rsid w:val="00E50551"/>
    <w:rsid w:val="00E5230C"/>
    <w:rsid w:val="00E53542"/>
    <w:rsid w:val="00E53977"/>
    <w:rsid w:val="00E56750"/>
    <w:rsid w:val="00E576AB"/>
    <w:rsid w:val="00E601AC"/>
    <w:rsid w:val="00E628A4"/>
    <w:rsid w:val="00E6435C"/>
    <w:rsid w:val="00E738AA"/>
    <w:rsid w:val="00E74572"/>
    <w:rsid w:val="00E74C50"/>
    <w:rsid w:val="00E758B7"/>
    <w:rsid w:val="00E7668B"/>
    <w:rsid w:val="00E81593"/>
    <w:rsid w:val="00E8189C"/>
    <w:rsid w:val="00E8244F"/>
    <w:rsid w:val="00E82618"/>
    <w:rsid w:val="00E82D8B"/>
    <w:rsid w:val="00E82DAE"/>
    <w:rsid w:val="00E834CB"/>
    <w:rsid w:val="00E84326"/>
    <w:rsid w:val="00E87160"/>
    <w:rsid w:val="00E87E52"/>
    <w:rsid w:val="00E94E4C"/>
    <w:rsid w:val="00E95F55"/>
    <w:rsid w:val="00E95FE8"/>
    <w:rsid w:val="00E9618E"/>
    <w:rsid w:val="00EA04F8"/>
    <w:rsid w:val="00EA13CD"/>
    <w:rsid w:val="00EA14BA"/>
    <w:rsid w:val="00EA212F"/>
    <w:rsid w:val="00EA51CF"/>
    <w:rsid w:val="00EA6478"/>
    <w:rsid w:val="00EB2CAE"/>
    <w:rsid w:val="00EB4684"/>
    <w:rsid w:val="00EB49E7"/>
    <w:rsid w:val="00EB6193"/>
    <w:rsid w:val="00EB7226"/>
    <w:rsid w:val="00EC06C9"/>
    <w:rsid w:val="00EC0ABB"/>
    <w:rsid w:val="00EC2AFA"/>
    <w:rsid w:val="00EC457E"/>
    <w:rsid w:val="00ED1F40"/>
    <w:rsid w:val="00ED3656"/>
    <w:rsid w:val="00ED3756"/>
    <w:rsid w:val="00ED4574"/>
    <w:rsid w:val="00ED4F63"/>
    <w:rsid w:val="00ED5768"/>
    <w:rsid w:val="00EE0A12"/>
    <w:rsid w:val="00EE0F32"/>
    <w:rsid w:val="00EE1077"/>
    <w:rsid w:val="00EE2013"/>
    <w:rsid w:val="00EE285C"/>
    <w:rsid w:val="00EE543C"/>
    <w:rsid w:val="00EE78FF"/>
    <w:rsid w:val="00EF01C7"/>
    <w:rsid w:val="00EF3429"/>
    <w:rsid w:val="00EF411F"/>
    <w:rsid w:val="00EF69B9"/>
    <w:rsid w:val="00EF7DB2"/>
    <w:rsid w:val="00F02AA5"/>
    <w:rsid w:val="00F02D32"/>
    <w:rsid w:val="00F03014"/>
    <w:rsid w:val="00F0610D"/>
    <w:rsid w:val="00F106B3"/>
    <w:rsid w:val="00F1109B"/>
    <w:rsid w:val="00F12069"/>
    <w:rsid w:val="00F12573"/>
    <w:rsid w:val="00F1305F"/>
    <w:rsid w:val="00F15005"/>
    <w:rsid w:val="00F15265"/>
    <w:rsid w:val="00F15660"/>
    <w:rsid w:val="00F177CF"/>
    <w:rsid w:val="00F17BD7"/>
    <w:rsid w:val="00F201B0"/>
    <w:rsid w:val="00F21492"/>
    <w:rsid w:val="00F238EF"/>
    <w:rsid w:val="00F245A6"/>
    <w:rsid w:val="00F24EE9"/>
    <w:rsid w:val="00F26F30"/>
    <w:rsid w:val="00F3591D"/>
    <w:rsid w:val="00F35A37"/>
    <w:rsid w:val="00F35F8A"/>
    <w:rsid w:val="00F42B6C"/>
    <w:rsid w:val="00F43048"/>
    <w:rsid w:val="00F4452D"/>
    <w:rsid w:val="00F4590C"/>
    <w:rsid w:val="00F47D0C"/>
    <w:rsid w:val="00F50AA5"/>
    <w:rsid w:val="00F50FE8"/>
    <w:rsid w:val="00F5222C"/>
    <w:rsid w:val="00F54CCF"/>
    <w:rsid w:val="00F619ED"/>
    <w:rsid w:val="00F61C78"/>
    <w:rsid w:val="00F63426"/>
    <w:rsid w:val="00F64605"/>
    <w:rsid w:val="00F66910"/>
    <w:rsid w:val="00F6790E"/>
    <w:rsid w:val="00F728B8"/>
    <w:rsid w:val="00F7338B"/>
    <w:rsid w:val="00F74DF8"/>
    <w:rsid w:val="00F75660"/>
    <w:rsid w:val="00F7610D"/>
    <w:rsid w:val="00F7659A"/>
    <w:rsid w:val="00F77037"/>
    <w:rsid w:val="00F81CBC"/>
    <w:rsid w:val="00F82B9D"/>
    <w:rsid w:val="00F83141"/>
    <w:rsid w:val="00F8387E"/>
    <w:rsid w:val="00F83FE1"/>
    <w:rsid w:val="00F84BA2"/>
    <w:rsid w:val="00F903BB"/>
    <w:rsid w:val="00F93243"/>
    <w:rsid w:val="00F95653"/>
    <w:rsid w:val="00F95C3B"/>
    <w:rsid w:val="00F9677F"/>
    <w:rsid w:val="00F96D8D"/>
    <w:rsid w:val="00F96FCF"/>
    <w:rsid w:val="00FA2679"/>
    <w:rsid w:val="00FA281A"/>
    <w:rsid w:val="00FA4805"/>
    <w:rsid w:val="00FB0253"/>
    <w:rsid w:val="00FB0D70"/>
    <w:rsid w:val="00FB3874"/>
    <w:rsid w:val="00FB3DD7"/>
    <w:rsid w:val="00FB6A5E"/>
    <w:rsid w:val="00FB7914"/>
    <w:rsid w:val="00FC0539"/>
    <w:rsid w:val="00FC0EC9"/>
    <w:rsid w:val="00FC1A85"/>
    <w:rsid w:val="00FC1D23"/>
    <w:rsid w:val="00FC28C5"/>
    <w:rsid w:val="00FC4F46"/>
    <w:rsid w:val="00FC59F5"/>
    <w:rsid w:val="00FC697C"/>
    <w:rsid w:val="00FC6F36"/>
    <w:rsid w:val="00FD07EA"/>
    <w:rsid w:val="00FD16FC"/>
    <w:rsid w:val="00FD27D0"/>
    <w:rsid w:val="00FD3A3A"/>
    <w:rsid w:val="00FD4597"/>
    <w:rsid w:val="00FD4DE4"/>
    <w:rsid w:val="00FD64F1"/>
    <w:rsid w:val="00FD7788"/>
    <w:rsid w:val="00FD7D47"/>
    <w:rsid w:val="00FE217C"/>
    <w:rsid w:val="00FE2CE4"/>
    <w:rsid w:val="00FE3A30"/>
    <w:rsid w:val="00FE4EEA"/>
    <w:rsid w:val="00FE5922"/>
    <w:rsid w:val="00FE59ED"/>
    <w:rsid w:val="00FE67AB"/>
    <w:rsid w:val="00FE69D1"/>
    <w:rsid w:val="00FF2754"/>
    <w:rsid w:val="00FF2A34"/>
    <w:rsid w:val="00FF3F00"/>
    <w:rsid w:val="00FF5925"/>
    <w:rsid w:val="00FF5FE7"/>
    <w:rsid w:val="00FF6F22"/>
    <w:rsid w:val="00FF71CA"/>
    <w:rsid w:val="3CA26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866"/>
    <w:pPr>
      <w:tabs>
        <w:tab w:val="center" w:pos="4320"/>
        <w:tab w:val="right" w:pos="8640"/>
      </w:tabs>
    </w:pPr>
  </w:style>
  <w:style w:type="character" w:customStyle="1" w:styleId="HeaderChar">
    <w:name w:val="Header Char"/>
    <w:basedOn w:val="DefaultParagraphFont"/>
    <w:link w:val="Header"/>
    <w:uiPriority w:val="99"/>
    <w:rsid w:val="00281866"/>
  </w:style>
  <w:style w:type="character" w:styleId="PageNumber">
    <w:name w:val="page number"/>
    <w:basedOn w:val="DefaultParagraphFont"/>
    <w:uiPriority w:val="99"/>
    <w:semiHidden/>
    <w:unhideWhenUsed/>
    <w:rsid w:val="00281866"/>
  </w:style>
  <w:style w:type="paragraph" w:styleId="Footer">
    <w:name w:val="footer"/>
    <w:basedOn w:val="Normal"/>
    <w:link w:val="FooterChar"/>
    <w:uiPriority w:val="99"/>
    <w:unhideWhenUsed/>
    <w:rsid w:val="00281866"/>
    <w:pPr>
      <w:tabs>
        <w:tab w:val="center" w:pos="4320"/>
        <w:tab w:val="right" w:pos="8640"/>
      </w:tabs>
    </w:pPr>
  </w:style>
  <w:style w:type="character" w:customStyle="1" w:styleId="FooterChar">
    <w:name w:val="Footer Char"/>
    <w:basedOn w:val="DefaultParagraphFont"/>
    <w:link w:val="Footer"/>
    <w:uiPriority w:val="99"/>
    <w:rsid w:val="00281866"/>
  </w:style>
  <w:style w:type="character" w:styleId="Hyperlink">
    <w:name w:val="Hyperlink"/>
    <w:rsid w:val="00281866"/>
    <w:rPr>
      <w:color w:val="0000FF"/>
      <w:u w:val="single"/>
    </w:rPr>
  </w:style>
  <w:style w:type="paragraph" w:styleId="PlainText">
    <w:name w:val="Plain Text"/>
    <w:basedOn w:val="Normal"/>
    <w:link w:val="PlainTextChar"/>
    <w:uiPriority w:val="99"/>
    <w:unhideWhenUsed/>
    <w:rsid w:val="00281866"/>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81866"/>
    <w:rPr>
      <w:rFonts w:ascii="Consolas" w:eastAsia="Calibri" w:hAnsi="Consolas" w:cs="Times New Roman"/>
      <w:sz w:val="21"/>
      <w:szCs w:val="21"/>
    </w:rPr>
  </w:style>
  <w:style w:type="paragraph" w:styleId="BodyText">
    <w:name w:val="Body Text"/>
    <w:aliases w:val=" Char"/>
    <w:basedOn w:val="Normal"/>
    <w:link w:val="BodyTextChar"/>
    <w:rsid w:val="00577753"/>
    <w:pPr>
      <w:spacing w:line="360" w:lineRule="auto"/>
    </w:pPr>
    <w:rPr>
      <w:rFonts w:ascii="Times New Roman" w:eastAsia="Times New Roman" w:hAnsi="Times New Roman" w:cs="Times New Roman"/>
      <w:sz w:val="22"/>
      <w:szCs w:val="20"/>
      <w:lang w:val="en-US" w:eastAsia="en-GB"/>
    </w:rPr>
  </w:style>
  <w:style w:type="character" w:customStyle="1" w:styleId="BodyTextChar">
    <w:name w:val="Body Text Char"/>
    <w:aliases w:val=" Char Char"/>
    <w:basedOn w:val="DefaultParagraphFont"/>
    <w:link w:val="BodyText"/>
    <w:rsid w:val="00577753"/>
    <w:rPr>
      <w:rFonts w:ascii="Times New Roman" w:eastAsia="Times New Roman" w:hAnsi="Times New Roman" w:cs="Times New Roman"/>
      <w:sz w:val="22"/>
      <w:szCs w:val="20"/>
      <w:lang w:val="en-US" w:eastAsia="en-GB"/>
    </w:rPr>
  </w:style>
  <w:style w:type="paragraph" w:customStyle="1" w:styleId="EndNoteBibliographyTitle">
    <w:name w:val="EndNote Bibliography Title"/>
    <w:basedOn w:val="Normal"/>
    <w:rsid w:val="008211C0"/>
    <w:pPr>
      <w:jc w:val="center"/>
    </w:pPr>
    <w:rPr>
      <w:rFonts w:ascii="Times New Roman" w:hAnsi="Times New Roman" w:cs="Times New Roman"/>
      <w:lang w:val="en-US"/>
    </w:rPr>
  </w:style>
  <w:style w:type="paragraph" w:customStyle="1" w:styleId="EndNoteBibliography">
    <w:name w:val="EndNote Bibliography"/>
    <w:basedOn w:val="Normal"/>
    <w:rsid w:val="008211C0"/>
    <w:pPr>
      <w:spacing w:line="480" w:lineRule="auto"/>
      <w:jc w:val="center"/>
    </w:pPr>
    <w:rPr>
      <w:rFonts w:ascii="Times New Roman" w:hAnsi="Times New Roman" w:cs="Times New Roman"/>
      <w:lang w:val="en-US"/>
    </w:rPr>
  </w:style>
  <w:style w:type="table" w:styleId="TableGrid">
    <w:name w:val="Table Grid"/>
    <w:basedOn w:val="TableNormal"/>
    <w:uiPriority w:val="59"/>
    <w:rsid w:val="006D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F13"/>
    <w:rPr>
      <w:rFonts w:ascii="Tahoma" w:hAnsi="Tahoma" w:cs="Tahoma"/>
      <w:sz w:val="16"/>
      <w:szCs w:val="16"/>
    </w:rPr>
  </w:style>
  <w:style w:type="character" w:customStyle="1" w:styleId="BalloonTextChar">
    <w:name w:val="Balloon Text Char"/>
    <w:basedOn w:val="DefaultParagraphFont"/>
    <w:link w:val="BalloonText"/>
    <w:uiPriority w:val="99"/>
    <w:semiHidden/>
    <w:rsid w:val="006D4F13"/>
    <w:rPr>
      <w:rFonts w:ascii="Tahoma" w:hAnsi="Tahoma" w:cs="Tahoma"/>
      <w:sz w:val="16"/>
      <w:szCs w:val="16"/>
    </w:rPr>
  </w:style>
  <w:style w:type="paragraph" w:styleId="Revision">
    <w:name w:val="Revision"/>
    <w:hidden/>
    <w:uiPriority w:val="99"/>
    <w:semiHidden/>
    <w:rsid w:val="000C2004"/>
  </w:style>
  <w:style w:type="character" w:styleId="CommentReference">
    <w:name w:val="annotation reference"/>
    <w:basedOn w:val="DefaultParagraphFont"/>
    <w:uiPriority w:val="99"/>
    <w:semiHidden/>
    <w:unhideWhenUsed/>
    <w:rsid w:val="00FE67AB"/>
    <w:rPr>
      <w:sz w:val="16"/>
      <w:szCs w:val="16"/>
    </w:rPr>
  </w:style>
  <w:style w:type="paragraph" w:styleId="CommentText">
    <w:name w:val="annotation text"/>
    <w:basedOn w:val="Normal"/>
    <w:link w:val="CommentTextChar"/>
    <w:uiPriority w:val="99"/>
    <w:semiHidden/>
    <w:unhideWhenUsed/>
    <w:rsid w:val="00FE67AB"/>
    <w:rPr>
      <w:sz w:val="20"/>
      <w:szCs w:val="20"/>
    </w:rPr>
  </w:style>
  <w:style w:type="character" w:customStyle="1" w:styleId="CommentTextChar">
    <w:name w:val="Comment Text Char"/>
    <w:basedOn w:val="DefaultParagraphFont"/>
    <w:link w:val="CommentText"/>
    <w:uiPriority w:val="99"/>
    <w:semiHidden/>
    <w:rsid w:val="00FE67AB"/>
    <w:rPr>
      <w:sz w:val="20"/>
      <w:szCs w:val="20"/>
    </w:rPr>
  </w:style>
  <w:style w:type="paragraph" w:styleId="CommentSubject">
    <w:name w:val="annotation subject"/>
    <w:basedOn w:val="CommentText"/>
    <w:next w:val="CommentText"/>
    <w:link w:val="CommentSubjectChar"/>
    <w:uiPriority w:val="99"/>
    <w:semiHidden/>
    <w:unhideWhenUsed/>
    <w:rsid w:val="00FE67AB"/>
    <w:rPr>
      <w:b/>
      <w:bCs/>
    </w:rPr>
  </w:style>
  <w:style w:type="character" w:customStyle="1" w:styleId="CommentSubjectChar">
    <w:name w:val="Comment Subject Char"/>
    <w:basedOn w:val="CommentTextChar"/>
    <w:link w:val="CommentSubject"/>
    <w:uiPriority w:val="99"/>
    <w:semiHidden/>
    <w:rsid w:val="00FE67AB"/>
    <w:rPr>
      <w:b/>
      <w:bCs/>
      <w:sz w:val="20"/>
      <w:szCs w:val="20"/>
    </w:rPr>
  </w:style>
  <w:style w:type="paragraph" w:customStyle="1" w:styleId="Default">
    <w:name w:val="Default"/>
    <w:uiPriority w:val="99"/>
    <w:rsid w:val="002323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character" w:customStyle="1" w:styleId="Hyperlink0">
    <w:name w:val="Hyperlink.0"/>
    <w:rsid w:val="0023239D"/>
    <w:rPr>
      <w:color w:val="0432FF"/>
      <w:u w:val="single"/>
    </w:rPr>
  </w:style>
  <w:style w:type="paragraph" w:styleId="ListParagraph">
    <w:name w:val="List Paragraph"/>
    <w:basedOn w:val="Normal"/>
    <w:uiPriority w:val="34"/>
    <w:qFormat/>
    <w:rsid w:val="00232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866"/>
    <w:pPr>
      <w:tabs>
        <w:tab w:val="center" w:pos="4320"/>
        <w:tab w:val="right" w:pos="8640"/>
      </w:tabs>
    </w:pPr>
  </w:style>
  <w:style w:type="character" w:customStyle="1" w:styleId="HeaderChar">
    <w:name w:val="Header Char"/>
    <w:basedOn w:val="DefaultParagraphFont"/>
    <w:link w:val="Header"/>
    <w:uiPriority w:val="99"/>
    <w:rsid w:val="00281866"/>
  </w:style>
  <w:style w:type="character" w:styleId="PageNumber">
    <w:name w:val="page number"/>
    <w:basedOn w:val="DefaultParagraphFont"/>
    <w:uiPriority w:val="99"/>
    <w:semiHidden/>
    <w:unhideWhenUsed/>
    <w:rsid w:val="00281866"/>
  </w:style>
  <w:style w:type="paragraph" w:styleId="Footer">
    <w:name w:val="footer"/>
    <w:basedOn w:val="Normal"/>
    <w:link w:val="FooterChar"/>
    <w:uiPriority w:val="99"/>
    <w:unhideWhenUsed/>
    <w:rsid w:val="00281866"/>
    <w:pPr>
      <w:tabs>
        <w:tab w:val="center" w:pos="4320"/>
        <w:tab w:val="right" w:pos="8640"/>
      </w:tabs>
    </w:pPr>
  </w:style>
  <w:style w:type="character" w:customStyle="1" w:styleId="FooterChar">
    <w:name w:val="Footer Char"/>
    <w:basedOn w:val="DefaultParagraphFont"/>
    <w:link w:val="Footer"/>
    <w:uiPriority w:val="99"/>
    <w:rsid w:val="00281866"/>
  </w:style>
  <w:style w:type="character" w:styleId="Hyperlink">
    <w:name w:val="Hyperlink"/>
    <w:rsid w:val="00281866"/>
    <w:rPr>
      <w:color w:val="0000FF"/>
      <w:u w:val="single"/>
    </w:rPr>
  </w:style>
  <w:style w:type="paragraph" w:styleId="PlainText">
    <w:name w:val="Plain Text"/>
    <w:basedOn w:val="Normal"/>
    <w:link w:val="PlainTextChar"/>
    <w:uiPriority w:val="99"/>
    <w:unhideWhenUsed/>
    <w:rsid w:val="00281866"/>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81866"/>
    <w:rPr>
      <w:rFonts w:ascii="Consolas" w:eastAsia="Calibri" w:hAnsi="Consolas" w:cs="Times New Roman"/>
      <w:sz w:val="21"/>
      <w:szCs w:val="21"/>
    </w:rPr>
  </w:style>
  <w:style w:type="paragraph" w:styleId="BodyText">
    <w:name w:val="Body Text"/>
    <w:aliases w:val=" Char"/>
    <w:basedOn w:val="Normal"/>
    <w:link w:val="BodyTextChar"/>
    <w:rsid w:val="00577753"/>
    <w:pPr>
      <w:spacing w:line="360" w:lineRule="auto"/>
    </w:pPr>
    <w:rPr>
      <w:rFonts w:ascii="Times New Roman" w:eastAsia="Times New Roman" w:hAnsi="Times New Roman" w:cs="Times New Roman"/>
      <w:sz w:val="22"/>
      <w:szCs w:val="20"/>
      <w:lang w:val="en-US" w:eastAsia="en-GB"/>
    </w:rPr>
  </w:style>
  <w:style w:type="character" w:customStyle="1" w:styleId="BodyTextChar">
    <w:name w:val="Body Text Char"/>
    <w:aliases w:val=" Char Char"/>
    <w:basedOn w:val="DefaultParagraphFont"/>
    <w:link w:val="BodyText"/>
    <w:rsid w:val="00577753"/>
    <w:rPr>
      <w:rFonts w:ascii="Times New Roman" w:eastAsia="Times New Roman" w:hAnsi="Times New Roman" w:cs="Times New Roman"/>
      <w:sz w:val="22"/>
      <w:szCs w:val="20"/>
      <w:lang w:val="en-US" w:eastAsia="en-GB"/>
    </w:rPr>
  </w:style>
  <w:style w:type="paragraph" w:customStyle="1" w:styleId="EndNoteBibliographyTitle">
    <w:name w:val="EndNote Bibliography Title"/>
    <w:basedOn w:val="Normal"/>
    <w:rsid w:val="008211C0"/>
    <w:pPr>
      <w:jc w:val="center"/>
    </w:pPr>
    <w:rPr>
      <w:rFonts w:ascii="Times New Roman" w:hAnsi="Times New Roman" w:cs="Times New Roman"/>
      <w:lang w:val="en-US"/>
    </w:rPr>
  </w:style>
  <w:style w:type="paragraph" w:customStyle="1" w:styleId="EndNoteBibliography">
    <w:name w:val="EndNote Bibliography"/>
    <w:basedOn w:val="Normal"/>
    <w:rsid w:val="008211C0"/>
    <w:pPr>
      <w:spacing w:line="480" w:lineRule="auto"/>
      <w:jc w:val="center"/>
    </w:pPr>
    <w:rPr>
      <w:rFonts w:ascii="Times New Roman" w:hAnsi="Times New Roman" w:cs="Times New Roman"/>
      <w:lang w:val="en-US"/>
    </w:rPr>
  </w:style>
  <w:style w:type="table" w:styleId="TableGrid">
    <w:name w:val="Table Grid"/>
    <w:basedOn w:val="TableNormal"/>
    <w:uiPriority w:val="59"/>
    <w:rsid w:val="006D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F13"/>
    <w:rPr>
      <w:rFonts w:ascii="Tahoma" w:hAnsi="Tahoma" w:cs="Tahoma"/>
      <w:sz w:val="16"/>
      <w:szCs w:val="16"/>
    </w:rPr>
  </w:style>
  <w:style w:type="character" w:customStyle="1" w:styleId="BalloonTextChar">
    <w:name w:val="Balloon Text Char"/>
    <w:basedOn w:val="DefaultParagraphFont"/>
    <w:link w:val="BalloonText"/>
    <w:uiPriority w:val="99"/>
    <w:semiHidden/>
    <w:rsid w:val="006D4F13"/>
    <w:rPr>
      <w:rFonts w:ascii="Tahoma" w:hAnsi="Tahoma" w:cs="Tahoma"/>
      <w:sz w:val="16"/>
      <w:szCs w:val="16"/>
    </w:rPr>
  </w:style>
  <w:style w:type="paragraph" w:styleId="Revision">
    <w:name w:val="Revision"/>
    <w:hidden/>
    <w:uiPriority w:val="99"/>
    <w:semiHidden/>
    <w:rsid w:val="000C2004"/>
  </w:style>
  <w:style w:type="character" w:styleId="CommentReference">
    <w:name w:val="annotation reference"/>
    <w:basedOn w:val="DefaultParagraphFont"/>
    <w:uiPriority w:val="99"/>
    <w:semiHidden/>
    <w:unhideWhenUsed/>
    <w:rsid w:val="00FE67AB"/>
    <w:rPr>
      <w:sz w:val="16"/>
      <w:szCs w:val="16"/>
    </w:rPr>
  </w:style>
  <w:style w:type="paragraph" w:styleId="CommentText">
    <w:name w:val="annotation text"/>
    <w:basedOn w:val="Normal"/>
    <w:link w:val="CommentTextChar"/>
    <w:uiPriority w:val="99"/>
    <w:semiHidden/>
    <w:unhideWhenUsed/>
    <w:rsid w:val="00FE67AB"/>
    <w:rPr>
      <w:sz w:val="20"/>
      <w:szCs w:val="20"/>
    </w:rPr>
  </w:style>
  <w:style w:type="character" w:customStyle="1" w:styleId="CommentTextChar">
    <w:name w:val="Comment Text Char"/>
    <w:basedOn w:val="DefaultParagraphFont"/>
    <w:link w:val="CommentText"/>
    <w:uiPriority w:val="99"/>
    <w:semiHidden/>
    <w:rsid w:val="00FE67AB"/>
    <w:rPr>
      <w:sz w:val="20"/>
      <w:szCs w:val="20"/>
    </w:rPr>
  </w:style>
  <w:style w:type="paragraph" w:styleId="CommentSubject">
    <w:name w:val="annotation subject"/>
    <w:basedOn w:val="CommentText"/>
    <w:next w:val="CommentText"/>
    <w:link w:val="CommentSubjectChar"/>
    <w:uiPriority w:val="99"/>
    <w:semiHidden/>
    <w:unhideWhenUsed/>
    <w:rsid w:val="00FE67AB"/>
    <w:rPr>
      <w:b/>
      <w:bCs/>
    </w:rPr>
  </w:style>
  <w:style w:type="character" w:customStyle="1" w:styleId="CommentSubjectChar">
    <w:name w:val="Comment Subject Char"/>
    <w:basedOn w:val="CommentTextChar"/>
    <w:link w:val="CommentSubject"/>
    <w:uiPriority w:val="99"/>
    <w:semiHidden/>
    <w:rsid w:val="00FE67AB"/>
    <w:rPr>
      <w:b/>
      <w:bCs/>
      <w:sz w:val="20"/>
      <w:szCs w:val="20"/>
    </w:rPr>
  </w:style>
  <w:style w:type="paragraph" w:customStyle="1" w:styleId="Default">
    <w:name w:val="Default"/>
    <w:uiPriority w:val="99"/>
    <w:rsid w:val="002323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character" w:customStyle="1" w:styleId="Hyperlink0">
    <w:name w:val="Hyperlink.0"/>
    <w:rsid w:val="0023239D"/>
    <w:rPr>
      <w:color w:val="0432FF"/>
      <w:u w:val="single"/>
    </w:rPr>
  </w:style>
  <w:style w:type="paragraph" w:styleId="ListParagraph">
    <w:name w:val="List Paragraph"/>
    <w:basedOn w:val="Normal"/>
    <w:uiPriority w:val="34"/>
    <w:qFormat/>
    <w:rsid w:val="0023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2141">
      <w:bodyDiv w:val="1"/>
      <w:marLeft w:val="0"/>
      <w:marRight w:val="0"/>
      <w:marTop w:val="0"/>
      <w:marBottom w:val="0"/>
      <w:divBdr>
        <w:top w:val="none" w:sz="0" w:space="0" w:color="auto"/>
        <w:left w:val="none" w:sz="0" w:space="0" w:color="auto"/>
        <w:bottom w:val="none" w:sz="0" w:space="0" w:color="auto"/>
        <w:right w:val="none" w:sz="0" w:space="0" w:color="auto"/>
      </w:divBdr>
    </w:div>
    <w:div w:id="297419242">
      <w:bodyDiv w:val="1"/>
      <w:marLeft w:val="0"/>
      <w:marRight w:val="0"/>
      <w:marTop w:val="0"/>
      <w:marBottom w:val="0"/>
      <w:divBdr>
        <w:top w:val="none" w:sz="0" w:space="0" w:color="auto"/>
        <w:left w:val="none" w:sz="0" w:space="0" w:color="auto"/>
        <w:bottom w:val="none" w:sz="0" w:space="0" w:color="auto"/>
        <w:right w:val="none" w:sz="0" w:space="0" w:color="auto"/>
      </w:divBdr>
    </w:div>
    <w:div w:id="548879891">
      <w:bodyDiv w:val="1"/>
      <w:marLeft w:val="0"/>
      <w:marRight w:val="0"/>
      <w:marTop w:val="0"/>
      <w:marBottom w:val="0"/>
      <w:divBdr>
        <w:top w:val="none" w:sz="0" w:space="0" w:color="auto"/>
        <w:left w:val="none" w:sz="0" w:space="0" w:color="auto"/>
        <w:bottom w:val="none" w:sz="0" w:space="0" w:color="auto"/>
        <w:right w:val="none" w:sz="0" w:space="0" w:color="auto"/>
      </w:divBdr>
    </w:div>
    <w:div w:id="755856750">
      <w:bodyDiv w:val="1"/>
      <w:marLeft w:val="0"/>
      <w:marRight w:val="0"/>
      <w:marTop w:val="0"/>
      <w:marBottom w:val="0"/>
      <w:divBdr>
        <w:top w:val="none" w:sz="0" w:space="0" w:color="auto"/>
        <w:left w:val="none" w:sz="0" w:space="0" w:color="auto"/>
        <w:bottom w:val="none" w:sz="0" w:space="0" w:color="auto"/>
        <w:right w:val="none" w:sz="0" w:space="0" w:color="auto"/>
      </w:divBdr>
    </w:div>
    <w:div w:id="929434983">
      <w:bodyDiv w:val="1"/>
      <w:marLeft w:val="0"/>
      <w:marRight w:val="0"/>
      <w:marTop w:val="0"/>
      <w:marBottom w:val="0"/>
      <w:divBdr>
        <w:top w:val="none" w:sz="0" w:space="0" w:color="auto"/>
        <w:left w:val="none" w:sz="0" w:space="0" w:color="auto"/>
        <w:bottom w:val="none" w:sz="0" w:space="0" w:color="auto"/>
        <w:right w:val="none" w:sz="0" w:space="0" w:color="auto"/>
      </w:divBdr>
    </w:div>
    <w:div w:id="968779629">
      <w:bodyDiv w:val="1"/>
      <w:marLeft w:val="0"/>
      <w:marRight w:val="0"/>
      <w:marTop w:val="0"/>
      <w:marBottom w:val="0"/>
      <w:divBdr>
        <w:top w:val="none" w:sz="0" w:space="0" w:color="auto"/>
        <w:left w:val="none" w:sz="0" w:space="0" w:color="auto"/>
        <w:bottom w:val="none" w:sz="0" w:space="0" w:color="auto"/>
        <w:right w:val="none" w:sz="0" w:space="0" w:color="auto"/>
      </w:divBdr>
    </w:div>
    <w:div w:id="1238438490">
      <w:bodyDiv w:val="1"/>
      <w:marLeft w:val="0"/>
      <w:marRight w:val="0"/>
      <w:marTop w:val="0"/>
      <w:marBottom w:val="0"/>
      <w:divBdr>
        <w:top w:val="none" w:sz="0" w:space="0" w:color="auto"/>
        <w:left w:val="none" w:sz="0" w:space="0" w:color="auto"/>
        <w:bottom w:val="none" w:sz="0" w:space="0" w:color="auto"/>
        <w:right w:val="none" w:sz="0" w:space="0" w:color="auto"/>
      </w:divBdr>
    </w:div>
    <w:div w:id="1260941201">
      <w:bodyDiv w:val="1"/>
      <w:marLeft w:val="0"/>
      <w:marRight w:val="0"/>
      <w:marTop w:val="0"/>
      <w:marBottom w:val="0"/>
      <w:divBdr>
        <w:top w:val="none" w:sz="0" w:space="0" w:color="auto"/>
        <w:left w:val="none" w:sz="0" w:space="0" w:color="auto"/>
        <w:bottom w:val="none" w:sz="0" w:space="0" w:color="auto"/>
        <w:right w:val="none" w:sz="0" w:space="0" w:color="auto"/>
      </w:divBdr>
    </w:div>
    <w:div w:id="1537622890">
      <w:bodyDiv w:val="1"/>
      <w:marLeft w:val="0"/>
      <w:marRight w:val="0"/>
      <w:marTop w:val="0"/>
      <w:marBottom w:val="0"/>
      <w:divBdr>
        <w:top w:val="none" w:sz="0" w:space="0" w:color="auto"/>
        <w:left w:val="none" w:sz="0" w:space="0" w:color="auto"/>
        <w:bottom w:val="none" w:sz="0" w:space="0" w:color="auto"/>
        <w:right w:val="none" w:sz="0" w:space="0" w:color="auto"/>
      </w:divBdr>
    </w:div>
    <w:div w:id="1574390312">
      <w:bodyDiv w:val="1"/>
      <w:marLeft w:val="0"/>
      <w:marRight w:val="0"/>
      <w:marTop w:val="0"/>
      <w:marBottom w:val="0"/>
      <w:divBdr>
        <w:top w:val="none" w:sz="0" w:space="0" w:color="auto"/>
        <w:left w:val="none" w:sz="0" w:space="0" w:color="auto"/>
        <w:bottom w:val="none" w:sz="0" w:space="0" w:color="auto"/>
        <w:right w:val="none" w:sz="0" w:space="0" w:color="auto"/>
      </w:divBdr>
    </w:div>
    <w:div w:id="1928073762">
      <w:bodyDiv w:val="1"/>
      <w:marLeft w:val="0"/>
      <w:marRight w:val="0"/>
      <w:marTop w:val="0"/>
      <w:marBottom w:val="0"/>
      <w:divBdr>
        <w:top w:val="none" w:sz="0" w:space="0" w:color="auto"/>
        <w:left w:val="none" w:sz="0" w:space="0" w:color="auto"/>
        <w:bottom w:val="none" w:sz="0" w:space="0" w:color="auto"/>
        <w:right w:val="none" w:sz="0" w:space="0" w:color="auto"/>
      </w:divBdr>
    </w:div>
    <w:div w:id="2049720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uce.fernie@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FF5E-EA43-4070-B642-2075A92B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18294</Words>
  <Characters>104277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Fernie, B. A., Brown, R. G. &amp; Spada, M. M. Metacognitive profiling of motor fluctuations in Parkinson’s disease</vt:lpstr>
    </vt:vector>
  </TitlesOfParts>
  <Company>Hewlett-Packard Company</Company>
  <LinksUpToDate>false</LinksUpToDate>
  <CharactersWithSpaces>122327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Fernie, B. A., Brown, R. G. &amp; Spada, M. M. Metacognitive profiling of motor fluctuations in Parkinson’s disease</dc:title>
  <dc:creator>User</dc:creator>
  <cp:lastModifiedBy>Marcantonio Spada</cp:lastModifiedBy>
  <cp:revision>2</cp:revision>
  <cp:lastPrinted>2016-03-09T21:07:00Z</cp:lastPrinted>
  <dcterms:created xsi:type="dcterms:W3CDTF">2016-10-23T18:07:00Z</dcterms:created>
  <dcterms:modified xsi:type="dcterms:W3CDTF">2016-10-23T18:07:00Z</dcterms:modified>
</cp:coreProperties>
</file>